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66" w:rsidRDefault="001F5D66" w:rsidP="00CC3427">
      <w:pPr>
        <w:jc w:val="both"/>
        <w:rPr>
          <w:rFonts w:ascii="Times New Roman" w:hAnsi="Times New Roman"/>
          <w:b/>
          <w:sz w:val="28"/>
          <w:szCs w:val="28"/>
        </w:rPr>
      </w:pPr>
    </w:p>
    <w:p w:rsidR="001F5D66" w:rsidRDefault="001F5D66" w:rsidP="00CC3427">
      <w:pPr>
        <w:jc w:val="both"/>
        <w:rPr>
          <w:rFonts w:ascii="Times New Roman" w:hAnsi="Times New Roman"/>
          <w:b/>
          <w:sz w:val="28"/>
          <w:szCs w:val="28"/>
        </w:rPr>
      </w:pPr>
    </w:p>
    <w:p w:rsidR="001F5D66" w:rsidRDefault="001F5D66" w:rsidP="001F5D66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66" w:rsidRDefault="001F5D66" w:rsidP="001F5D66">
      <w:pPr>
        <w:pStyle w:val="af1"/>
        <w:jc w:val="center"/>
        <w:rPr>
          <w:rFonts w:ascii="Times New Roman" w:hAnsi="Times New Roman"/>
        </w:rPr>
      </w:pPr>
    </w:p>
    <w:p w:rsidR="001F5D66" w:rsidRDefault="001F5D66" w:rsidP="001F5D66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1F5D66" w:rsidRDefault="001F5D66" w:rsidP="001F5D66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1F5D66" w:rsidRDefault="001F5D66" w:rsidP="001F5D66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1F5D66" w:rsidRDefault="001F5D66" w:rsidP="001F5D66">
      <w:pPr>
        <w:pStyle w:val="af1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1F5D66" w:rsidRDefault="001F5D66" w:rsidP="001F5D66">
      <w:pPr>
        <w:pStyle w:val="af1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F5D66" w:rsidRDefault="001F5D66" w:rsidP="001F5D6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 Е</w:t>
      </w:r>
    </w:p>
    <w:p w:rsidR="001F5D66" w:rsidRDefault="001F5D66" w:rsidP="001F5D6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1F5D66" w:rsidRPr="00D7768E" w:rsidRDefault="001F5D66" w:rsidP="001F5D66">
      <w:pPr>
        <w:pStyle w:val="af1"/>
        <w:jc w:val="center"/>
        <w:rPr>
          <w:b/>
          <w:sz w:val="28"/>
          <w:szCs w:val="28"/>
        </w:rPr>
      </w:pPr>
      <w:r w:rsidRPr="00D7768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08 апреля</w:t>
      </w:r>
      <w:r w:rsidRPr="00D7768E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664">
        <w:rPr>
          <w:rFonts w:ascii="Times New Roman" w:hAnsi="Times New Roman" w:cs="Times New Roman"/>
          <w:sz w:val="28"/>
          <w:szCs w:val="28"/>
        </w:rPr>
        <w:t>1</w:t>
      </w:r>
      <w:r w:rsidRPr="00D7768E">
        <w:rPr>
          <w:rFonts w:ascii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1F5D66" w:rsidRDefault="004561B3" w:rsidP="001F5D66">
      <w:pPr>
        <w:shd w:val="clear" w:color="auto" w:fill="FFFFFF"/>
        <w:ind w:right="651"/>
        <w:jc w:val="center"/>
        <w:rPr>
          <w:rFonts w:ascii="Times New Roman" w:hAnsi="Times New Roman"/>
          <w:b/>
          <w:color w:val="212121"/>
          <w:sz w:val="21"/>
          <w:szCs w:val="21"/>
        </w:rPr>
      </w:pPr>
      <w:r w:rsidRPr="001F5D66">
        <w:rPr>
          <w:rFonts w:ascii="Times New Roman" w:hAnsi="Times New Roman"/>
          <w:b/>
          <w:iCs/>
          <w:sz w:val="28"/>
          <w:szCs w:val="28"/>
        </w:rPr>
        <w:t>Об утверждении по</w:t>
      </w:r>
      <w:r w:rsidR="00796ECE" w:rsidRPr="001F5D66">
        <w:rPr>
          <w:rFonts w:ascii="Times New Roman" w:hAnsi="Times New Roman"/>
          <w:b/>
          <w:iCs/>
          <w:sz w:val="28"/>
          <w:szCs w:val="28"/>
        </w:rPr>
        <w:t>рядка</w:t>
      </w:r>
      <w:r w:rsidRPr="001F5D6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F5D66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</w:t>
      </w:r>
      <w:r w:rsidR="00796ECE" w:rsidRPr="001F5D66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</w:t>
      </w:r>
      <w:r w:rsidR="001F5D66" w:rsidRPr="001F5D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F5D6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прием</w:t>
      </w:r>
      <w:r w:rsidR="00796ECE" w:rsidRPr="001F5D66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1F5D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990564" w:rsidRPr="001F5D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администрации </w:t>
      </w:r>
      <w:r w:rsidRPr="001F5D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1F5D66" w:rsidRPr="001F5D66">
        <w:rPr>
          <w:rFonts w:ascii="Times New Roman" w:hAnsi="Times New Roman"/>
          <w:b/>
          <w:color w:val="000000" w:themeColor="text1"/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4561B3" w:rsidP="001F5D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1F5D66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p w:rsidR="004561B3" w:rsidRPr="001F5D66" w:rsidRDefault="00CC3427" w:rsidP="001F5D66">
      <w:pPr>
        <w:ind w:right="-1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1F5D66">
        <w:rPr>
          <w:rFonts w:ascii="Times New Roman" w:hAnsi="Times New Roman"/>
          <w:color w:val="000000" w:themeColor="text1"/>
          <w:sz w:val="28"/>
          <w:szCs w:val="28"/>
        </w:rPr>
        <w:t xml:space="preserve"> Шумское сельское поселение Кировского муниципального района Ленинградской области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1F5D66">
        <w:rPr>
          <w:rFonts w:ascii="Times New Roman" w:hAnsi="Times New Roman"/>
          <w:sz w:val="28"/>
          <w:szCs w:val="28"/>
        </w:rPr>
        <w:t>газете «Вестник муниципального образования Шумское сельское поселение Кировского муниципального района Ленинградской области»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Pr="00EB129E" w:rsidRDefault="004561B3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F5D66">
        <w:rPr>
          <w:rFonts w:ascii="Times New Roman" w:hAnsi="Times New Roman"/>
          <w:sz w:val="28"/>
          <w:szCs w:val="28"/>
        </w:rPr>
        <w:t xml:space="preserve"> </w:t>
      </w:r>
      <w:r w:rsidRPr="0028789D">
        <w:rPr>
          <w:rFonts w:ascii="Times New Roman" w:hAnsi="Times New Roman"/>
          <w:sz w:val="28"/>
          <w:szCs w:val="28"/>
        </w:rPr>
        <w:t xml:space="preserve">              </w:t>
      </w:r>
      <w:r w:rsidR="001F5D66">
        <w:rPr>
          <w:rFonts w:ascii="Times New Roman" w:hAnsi="Times New Roman"/>
          <w:sz w:val="28"/>
          <w:szCs w:val="28"/>
        </w:rPr>
        <w:t>В.Л.Ульянов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1F5D66">
      <w:pPr>
        <w:autoSpaceDE w:val="0"/>
        <w:autoSpaceDN w:val="0"/>
        <w:adjustRightInd w:val="0"/>
        <w:ind w:left="666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</w:p>
    <w:p w:rsidR="00847E74" w:rsidRPr="00EB129E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5D66">
        <w:rPr>
          <w:rFonts w:ascii="Times New Roman" w:hAnsi="Times New Roman"/>
          <w:color w:val="000000" w:themeColor="text1"/>
          <w:sz w:val="28"/>
          <w:szCs w:val="28"/>
        </w:rPr>
        <w:t>08 апреля 2021 г.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5D66">
        <w:rPr>
          <w:rFonts w:ascii="Times New Roman" w:hAnsi="Times New Roman"/>
          <w:color w:val="000000" w:themeColor="text1"/>
          <w:sz w:val="28"/>
          <w:szCs w:val="28"/>
        </w:rPr>
        <w:t>100</w:t>
      </w:r>
    </w:p>
    <w:p w:rsidR="00847E74" w:rsidRPr="00EB129E" w:rsidRDefault="00847E74" w:rsidP="001F5D6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1F5D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Шумское сельское поселение Кировского муниципального  района Ленинградской области 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1F5D66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1F5D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5D6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1F5D66">
        <w:rPr>
          <w:rFonts w:ascii="Times New Roman" w:eastAsia="Calibri" w:hAnsi="Times New Roman"/>
          <w:sz w:val="28"/>
          <w:szCs w:val="28"/>
        </w:rPr>
        <w:t xml:space="preserve"> Ленинградская область, Кировский район, село Шум, ул.Советская, д.22 </w:t>
      </w:r>
      <w:r w:rsidRPr="000B2E0E">
        <w:rPr>
          <w:rFonts w:ascii="Times New Roman" w:eastAsia="Calibri" w:hAnsi="Times New Roman"/>
          <w:sz w:val="28"/>
          <w:szCs w:val="28"/>
        </w:rPr>
        <w:t>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5D66">
        <w:rPr>
          <w:rFonts w:ascii="Times New Roman" w:eastAsia="Calibri" w:hAnsi="Times New Roman"/>
          <w:sz w:val="28"/>
          <w:szCs w:val="28"/>
        </w:rPr>
        <w:t>еженедельно по пятницам</w:t>
      </w:r>
      <w:r w:rsidRPr="000B2E0E">
        <w:rPr>
          <w:rFonts w:ascii="Times New Roman" w:eastAsia="Calibri" w:hAnsi="Times New Roman"/>
          <w:sz w:val="28"/>
          <w:szCs w:val="28"/>
        </w:rPr>
        <w:t xml:space="preserve"> с </w:t>
      </w:r>
      <w:r w:rsidR="001F5D66">
        <w:rPr>
          <w:rFonts w:ascii="Times New Roman" w:eastAsia="Calibri" w:hAnsi="Times New Roman"/>
          <w:sz w:val="28"/>
          <w:szCs w:val="28"/>
        </w:rPr>
        <w:t>08.00 до 12.00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</w:t>
      </w:r>
      <w:r w:rsidR="001F5D66">
        <w:rPr>
          <w:rFonts w:ascii="Times New Roman" w:eastAsia="Calibri" w:hAnsi="Times New Roman"/>
          <w:sz w:val="28"/>
          <w:szCs w:val="28"/>
        </w:rPr>
        <w:t>в соответствии с утвержденным графиком приёма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1F5D66">
        <w:rPr>
          <w:rFonts w:ascii="Times New Roman" w:eastAsia="Calibri" w:hAnsi="Times New Roman"/>
          <w:sz w:val="28"/>
          <w:szCs w:val="28"/>
        </w:rPr>
        <w:t>шумское.рф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1F5D66">
        <w:rPr>
          <w:rFonts w:ascii="Times New Roman" w:eastAsia="Calibri" w:hAnsi="Times New Roman"/>
          <w:sz w:val="28"/>
          <w:szCs w:val="28"/>
        </w:rPr>
        <w:t xml:space="preserve">специалист 1 категории администрации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Pr="00EE51A5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E51A5"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EE51A5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 w:rsidRPr="00EE51A5"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 w:rsidRPr="00EE51A5">
        <w:rPr>
          <w:rFonts w:ascii="Times New Roman" w:eastAsia="Calibri" w:hAnsi="Times New Roman"/>
          <w:sz w:val="28"/>
          <w:szCs w:val="28"/>
        </w:rPr>
        <w:t>3</w:t>
      </w:r>
      <w:r w:rsidRPr="00EE51A5"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 w:rsidRPr="00EE51A5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 w:rsidRPr="00EE51A5">
        <w:rPr>
          <w:rFonts w:ascii="Times New Roman" w:eastAsia="Calibri" w:hAnsi="Times New Roman"/>
          <w:sz w:val="28"/>
          <w:szCs w:val="28"/>
        </w:rPr>
        <w:t xml:space="preserve"> личного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lastRenderedPageBreak/>
        <w:t>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</w:t>
      </w:r>
      <w:r w:rsidRPr="00EE51A5">
        <w:rPr>
          <w:rFonts w:ascii="Times New Roman" w:eastAsia="Calibri" w:hAnsi="Times New Roman"/>
          <w:sz w:val="28"/>
          <w:szCs w:val="28"/>
        </w:rPr>
        <w:t xml:space="preserve">принимает решение о дате и времени проведения им личного приема в соответствии с </w:t>
      </w:r>
      <w:hyperlink r:id="rId11" w:history="1">
        <w:r w:rsidRPr="00EE51A5">
          <w:rPr>
            <w:rFonts w:ascii="Times New Roman" w:eastAsia="Calibri" w:hAnsi="Times New Roman"/>
            <w:sz w:val="28"/>
            <w:szCs w:val="28"/>
          </w:rPr>
          <w:t xml:space="preserve">пунктом </w:t>
        </w:r>
      </w:hyperlink>
      <w:r w:rsidR="00796ECE" w:rsidRPr="00EE51A5">
        <w:rPr>
          <w:rFonts w:ascii="Times New Roman" w:eastAsia="Calibri" w:hAnsi="Times New Roman"/>
          <w:sz w:val="28"/>
          <w:szCs w:val="28"/>
        </w:rPr>
        <w:t>3</w:t>
      </w:r>
      <w:r w:rsidRPr="00EE51A5"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 w:rsidRPr="00EE51A5">
        <w:rPr>
          <w:rFonts w:ascii="Times New Roman" w:eastAsia="Calibri" w:hAnsi="Times New Roman"/>
          <w:sz w:val="28"/>
          <w:szCs w:val="28"/>
        </w:rPr>
        <w:t xml:space="preserve"> главы администрации, или иным </w:t>
      </w:r>
      <w:r w:rsidR="00D80079" w:rsidRPr="00EE51A5">
        <w:rPr>
          <w:rFonts w:ascii="Times New Roman" w:eastAsia="Calibri" w:hAnsi="Times New Roman"/>
          <w:sz w:val="28"/>
          <w:szCs w:val="28"/>
        </w:rPr>
        <w:t>до</w:t>
      </w:r>
      <w:r w:rsidR="00EE51A5">
        <w:rPr>
          <w:rFonts w:ascii="Times New Roman" w:eastAsia="Calibri" w:hAnsi="Times New Roman"/>
          <w:sz w:val="28"/>
          <w:szCs w:val="28"/>
        </w:rPr>
        <w:t>лжностным лица</w:t>
      </w:r>
      <w:r w:rsidR="008624AF" w:rsidRPr="00EE51A5">
        <w:rPr>
          <w:rFonts w:ascii="Times New Roman" w:eastAsia="Calibri" w:hAnsi="Times New Roman"/>
          <w:sz w:val="28"/>
          <w:szCs w:val="28"/>
        </w:rPr>
        <w:t>м, уполномоченным на проведение личного приема граждан</w:t>
      </w:r>
      <w:r w:rsidRPr="00EE51A5">
        <w:rPr>
          <w:rFonts w:ascii="Times New Roman" w:eastAsia="Calibri" w:hAnsi="Times New Roman"/>
          <w:sz w:val="28"/>
          <w:szCs w:val="28"/>
        </w:rPr>
        <w:t>;</w:t>
      </w:r>
    </w:p>
    <w:p w:rsidR="00D76384" w:rsidRPr="00EE51A5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</w:t>
      </w:r>
      <w:r w:rsidRPr="00EE51A5">
        <w:rPr>
          <w:rFonts w:ascii="Times New Roman" w:eastAsia="Calibri" w:hAnsi="Times New Roman"/>
          <w:sz w:val="28"/>
          <w:szCs w:val="28"/>
        </w:rPr>
        <w:t xml:space="preserve">согласовывает с данным лицом дату и время проведения им личного приема в соответствии с </w:t>
      </w:r>
      <w:hyperlink r:id="rId12" w:history="1">
        <w:r w:rsidR="004D493D" w:rsidRPr="00EE51A5">
          <w:rPr>
            <w:rFonts w:ascii="Times New Roman" w:eastAsia="Calibri" w:hAnsi="Times New Roman"/>
            <w:sz w:val="28"/>
            <w:szCs w:val="28"/>
          </w:rPr>
          <w:t>3</w:t>
        </w:r>
      </w:hyperlink>
      <w:r w:rsidRPr="00EE51A5"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E51A5"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</w:t>
      </w:r>
      <w:r>
        <w:rPr>
          <w:rFonts w:ascii="Times New Roman" w:eastAsia="Calibri" w:hAnsi="Times New Roman"/>
          <w:sz w:val="28"/>
          <w:szCs w:val="28"/>
        </w:rPr>
        <w:t xml:space="preserve">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Pr="00EE51A5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EE51A5">
        <w:rPr>
          <w:rFonts w:ascii="Times New Roman" w:hAnsi="Times New Roman"/>
          <w:color w:val="000000" w:themeColor="text1"/>
          <w:sz w:val="28"/>
          <w:szCs w:val="28"/>
          <w:lang w:val="en-US"/>
        </w:rPr>
        <w:t>shumlenobl</w:t>
      </w:r>
      <w:r w:rsidR="00EE51A5" w:rsidRPr="00EE51A5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EE51A5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EE51A5" w:rsidRPr="00EE51A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E51A5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</w:p>
    <w:p w:rsidR="00137320" w:rsidRPr="00EE51A5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EE51A5" w:rsidRPr="00EE51A5">
        <w:rPr>
          <w:rFonts w:ascii="Times New Roman" w:hAnsi="Times New Roman"/>
          <w:color w:val="000000" w:themeColor="text1"/>
          <w:sz w:val="28"/>
          <w:szCs w:val="28"/>
        </w:rPr>
        <w:t>8-813-62-54-141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EE51A5" w:rsidRPr="00EE51A5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E51A5">
        <w:rPr>
          <w:rFonts w:ascii="Times New Roman" w:hAnsi="Times New Roman"/>
          <w:color w:val="000000" w:themeColor="text1"/>
          <w:sz w:val="28"/>
          <w:szCs w:val="28"/>
        </w:rPr>
        <w:t>ень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EE51A5">
        <w:rPr>
          <w:rFonts w:ascii="Times New Roman" w:eastAsia="Calibri" w:hAnsi="Times New Roman"/>
          <w:sz w:val="28"/>
          <w:szCs w:val="28"/>
        </w:rPr>
        <w:t>специалисту 1 категории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EE51A5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EE51A5" w:rsidRDefault="00EE51A5" w:rsidP="00EE51A5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EE51A5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0418C3" w:rsidRDefault="00D967FF" w:rsidP="00EE51A5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EE51A5">
        <w:rPr>
          <w:rFonts w:ascii="Times New Roman" w:eastAsia="Calibri" w:hAnsi="Times New Roman"/>
          <w:color w:val="000000" w:themeColor="text1"/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E51A5" w:rsidRDefault="00D967FF" w:rsidP="00EE51A5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жительства:__________________________________________________</w:t>
      </w:r>
      <w:r w:rsidR="00EE51A5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A119B9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EE51A5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EE51A5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EE51A5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EE51A5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EE51A5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EE51A5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EE51A5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EE51A5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EE51A5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3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A8" w:rsidRDefault="008C27A8" w:rsidP="00A82CFB">
      <w:r>
        <w:separator/>
      </w:r>
    </w:p>
  </w:endnote>
  <w:endnote w:type="continuationSeparator" w:id="1">
    <w:p w:rsidR="008C27A8" w:rsidRDefault="008C27A8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A8" w:rsidRDefault="008C27A8" w:rsidP="00A82CFB">
      <w:r>
        <w:separator/>
      </w:r>
    </w:p>
  </w:footnote>
  <w:footnote w:type="continuationSeparator" w:id="1">
    <w:p w:rsidR="008C27A8" w:rsidRDefault="008C27A8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20" w:rsidRDefault="00523E20" w:rsidP="001F5D66">
    <w:pPr>
      <w:pStyle w:val="a4"/>
    </w:pPr>
  </w:p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5D66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27A8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61D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1A5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6CB6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 Spacing"/>
    <w:uiPriority w:val="1"/>
    <w:qFormat/>
    <w:rsid w:val="001F5D6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6979-240E-4F6E-A705-FE57825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 Windows</cp:lastModifiedBy>
  <cp:revision>54</cp:revision>
  <cp:lastPrinted>2021-04-08T11:33:00Z</cp:lastPrinted>
  <dcterms:created xsi:type="dcterms:W3CDTF">2021-03-23T14:09:00Z</dcterms:created>
  <dcterms:modified xsi:type="dcterms:W3CDTF">2021-04-08T11:40:00Z</dcterms:modified>
</cp:coreProperties>
</file>