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7" w:rsidRDefault="00A60BD7" w:rsidP="00A60B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8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D7" w:rsidRDefault="00A60BD7" w:rsidP="00A60BD7">
      <w:pPr>
        <w:pStyle w:val="a3"/>
        <w:jc w:val="center"/>
        <w:rPr>
          <w:rFonts w:ascii="Times New Roman" w:hAnsi="Times New Roman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</w:t>
      </w:r>
      <w:r w:rsidR="00FD1AF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FD1AF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 РАЙОН</w:t>
      </w:r>
      <w:r w:rsidR="00FD1AF2">
        <w:rPr>
          <w:rFonts w:ascii="Times New Roman" w:hAnsi="Times New Roman"/>
          <w:sz w:val="24"/>
          <w:szCs w:val="24"/>
        </w:rPr>
        <w:t>А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3E5841">
        <w:rPr>
          <w:rFonts w:ascii="Times New Roman" w:hAnsi="Times New Roman"/>
          <w:sz w:val="28"/>
          <w:szCs w:val="28"/>
        </w:rPr>
        <w:t>1</w:t>
      </w:r>
      <w:r w:rsidR="00FD1A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мая 201</w:t>
      </w:r>
      <w:r w:rsidR="00FD1AF2">
        <w:rPr>
          <w:rFonts w:ascii="Times New Roman" w:hAnsi="Times New Roman"/>
          <w:sz w:val="28"/>
          <w:szCs w:val="28"/>
        </w:rPr>
        <w:t xml:space="preserve">5 года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D1AF2">
        <w:rPr>
          <w:rFonts w:ascii="Times New Roman" w:hAnsi="Times New Roman"/>
          <w:sz w:val="28"/>
          <w:szCs w:val="28"/>
        </w:rPr>
        <w:t>121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окончании отопительного сезона</w:t>
      </w:r>
    </w:p>
    <w:p w:rsidR="00A60BD7" w:rsidRDefault="00A60BD7" w:rsidP="00A60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0BD7" w:rsidRDefault="00A60BD7" w:rsidP="00A60B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A60BD7" w:rsidRDefault="00A60BD7" w:rsidP="00A60BD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«Правилами  подготовки  и проведения  отопительного  сезона в Ленинградской области»,  утвержденными постановлением Правительства Ленинградской области  от 19.06.2008</w:t>
      </w:r>
      <w:r w:rsidR="003E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3E5841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>№</w:t>
      </w:r>
      <w:r w:rsidR="003E5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177:</w:t>
      </w:r>
    </w:p>
    <w:p w:rsidR="00A60BD7" w:rsidRDefault="00A60BD7" w:rsidP="00A60BD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Директору МУП «Северное Сияние» прекратить </w:t>
      </w:r>
      <w:r w:rsidR="003E5841">
        <w:rPr>
          <w:rFonts w:ascii="Times New Roman" w:hAnsi="Times New Roman"/>
          <w:sz w:val="28"/>
          <w:szCs w:val="28"/>
        </w:rPr>
        <w:t xml:space="preserve">периодическое протапливание </w:t>
      </w:r>
      <w:r>
        <w:rPr>
          <w:rFonts w:ascii="Times New Roman" w:hAnsi="Times New Roman"/>
          <w:sz w:val="28"/>
          <w:szCs w:val="28"/>
        </w:rPr>
        <w:t xml:space="preserve"> жилых домов, детских,   лечебных,   школьных   учреждений и прочих зданий с  </w:t>
      </w:r>
      <w:r w:rsidR="003E5841">
        <w:rPr>
          <w:rFonts w:ascii="Times New Roman" w:hAnsi="Times New Roman"/>
          <w:sz w:val="28"/>
          <w:szCs w:val="28"/>
        </w:rPr>
        <w:t>1</w:t>
      </w:r>
      <w:r w:rsidR="00FD1A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мая  201</w:t>
      </w:r>
      <w:r w:rsidR="00FD1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года.</w:t>
      </w:r>
    </w:p>
    <w:p w:rsidR="00A60BD7" w:rsidRDefault="00A60BD7" w:rsidP="00A60B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60BD7" w:rsidRDefault="00A60BD7" w:rsidP="00A60B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A60BD7" w:rsidRDefault="00FD1AF2" w:rsidP="00A60BD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0BD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60BD7">
        <w:rPr>
          <w:rFonts w:ascii="Times New Roman" w:hAnsi="Times New Roman"/>
          <w:sz w:val="28"/>
          <w:szCs w:val="28"/>
        </w:rPr>
        <w:t xml:space="preserve"> администрации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60BD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Ю.С. Ибрагимов</w:t>
      </w: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8"/>
          <w:szCs w:val="28"/>
        </w:rPr>
      </w:pPr>
    </w:p>
    <w:p w:rsidR="00FD1AF2" w:rsidRDefault="00FD1AF2" w:rsidP="00A60BD7">
      <w:pPr>
        <w:pStyle w:val="a3"/>
        <w:rPr>
          <w:rFonts w:ascii="Times New Roman" w:hAnsi="Times New Roman"/>
          <w:sz w:val="24"/>
          <w:szCs w:val="24"/>
        </w:rPr>
      </w:pPr>
    </w:p>
    <w:p w:rsidR="00FD1AF2" w:rsidRDefault="00FD1AF2" w:rsidP="00A60BD7">
      <w:pPr>
        <w:pStyle w:val="a3"/>
        <w:rPr>
          <w:rFonts w:ascii="Times New Roman" w:hAnsi="Times New Roman"/>
          <w:sz w:val="24"/>
          <w:szCs w:val="24"/>
        </w:rPr>
      </w:pPr>
    </w:p>
    <w:p w:rsidR="00FD1AF2" w:rsidRDefault="00FD1AF2" w:rsidP="00A60BD7">
      <w:pPr>
        <w:pStyle w:val="a3"/>
        <w:rPr>
          <w:rFonts w:ascii="Times New Roman" w:hAnsi="Times New Roman"/>
          <w:sz w:val="24"/>
          <w:szCs w:val="24"/>
        </w:rPr>
      </w:pPr>
    </w:p>
    <w:p w:rsidR="00FD1AF2" w:rsidRDefault="00FD1AF2" w:rsidP="00A60BD7">
      <w:pPr>
        <w:pStyle w:val="a3"/>
        <w:rPr>
          <w:rFonts w:ascii="Times New Roman" w:hAnsi="Times New Roman"/>
          <w:sz w:val="24"/>
          <w:szCs w:val="24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4"/>
          <w:szCs w:val="24"/>
        </w:rPr>
      </w:pPr>
    </w:p>
    <w:p w:rsidR="00A60BD7" w:rsidRDefault="00A60BD7" w:rsidP="00A60BD7">
      <w:pPr>
        <w:pStyle w:val="a3"/>
        <w:rPr>
          <w:rFonts w:ascii="Times New Roman" w:hAnsi="Times New Roman"/>
          <w:sz w:val="24"/>
          <w:szCs w:val="24"/>
        </w:rPr>
      </w:pPr>
    </w:p>
    <w:p w:rsidR="00AD5C6B" w:rsidRDefault="00A60BD7" w:rsidP="00A60BD7">
      <w:pPr>
        <w:pStyle w:val="a3"/>
      </w:pPr>
      <w:r w:rsidRPr="00A60BD7">
        <w:rPr>
          <w:rFonts w:ascii="Times New Roman" w:hAnsi="Times New Roman"/>
          <w:sz w:val="24"/>
          <w:szCs w:val="24"/>
        </w:rPr>
        <w:t>Разослано: дело,  МУП «Северное Сияние».</w:t>
      </w:r>
    </w:p>
    <w:sectPr w:rsidR="00AD5C6B" w:rsidSect="00AD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BD7"/>
    <w:rsid w:val="002535C7"/>
    <w:rsid w:val="003E5841"/>
    <w:rsid w:val="00517488"/>
    <w:rsid w:val="00A60BD7"/>
    <w:rsid w:val="00AD5C6B"/>
    <w:rsid w:val="00DA6976"/>
    <w:rsid w:val="00F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2015-05-12T13:00:00Z</cp:lastPrinted>
  <dcterms:created xsi:type="dcterms:W3CDTF">2015-05-12T13:01:00Z</dcterms:created>
  <dcterms:modified xsi:type="dcterms:W3CDTF">2015-05-12T13:01:00Z</dcterms:modified>
</cp:coreProperties>
</file>