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763" w:rsidRDefault="007A3763" w:rsidP="007A37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drawing>
          <wp:inline distT="0" distB="0" distL="0" distR="0">
            <wp:extent cx="847725" cy="1019175"/>
            <wp:effectExtent l="19050" t="0" r="952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763" w:rsidRDefault="007A3763" w:rsidP="007A376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A3763" w:rsidRDefault="007A3763" w:rsidP="007A376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A3763" w:rsidRDefault="007A3763" w:rsidP="007A37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АДМИНИСТРАЦИИ   МУНИЦИПАЛЬНОГО  ОБРАЗОВАНИЯ</w:t>
      </w:r>
    </w:p>
    <w:p w:rsidR="007A3763" w:rsidRDefault="007A3763" w:rsidP="007A37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ШУМСКОЕ  СЕЛЬСКОЕ ПОСЕЛЕНИЕ</w:t>
      </w:r>
    </w:p>
    <w:p w:rsidR="007A3763" w:rsidRDefault="007A3763" w:rsidP="007A37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КИРОВСКОГО МУНИЦИПАЛЬНОГО  РАЙОНА</w:t>
      </w:r>
    </w:p>
    <w:p w:rsidR="007A3763" w:rsidRDefault="007A3763" w:rsidP="007A37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ЛЕНИНГРАДСКОЙ  ОБЛАСТИ</w:t>
      </w:r>
    </w:p>
    <w:p w:rsidR="007A3763" w:rsidRDefault="007A3763" w:rsidP="007A37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A3763" w:rsidRDefault="007A3763" w:rsidP="007A37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</w:rPr>
      </w:pPr>
      <w:proofErr w:type="gramStart"/>
      <w:r>
        <w:rPr>
          <w:rFonts w:ascii="Times New Roman" w:eastAsia="Times New Roman" w:hAnsi="Times New Roman"/>
          <w:b/>
          <w:bCs/>
          <w:sz w:val="32"/>
          <w:szCs w:val="32"/>
        </w:rPr>
        <w:t>П</w:t>
      </w:r>
      <w:proofErr w:type="gramEnd"/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О С Т А Н О В Л Е Н И  Е</w:t>
      </w:r>
    </w:p>
    <w:p w:rsidR="007A3763" w:rsidRDefault="007A3763" w:rsidP="007A37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A3763" w:rsidRDefault="007A3763" w:rsidP="007A376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28 июля 2020 года  №  155</w:t>
      </w:r>
    </w:p>
    <w:p w:rsidR="007A3763" w:rsidRDefault="007A3763" w:rsidP="007A376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</w:r>
    </w:p>
    <w:p w:rsidR="007A3763" w:rsidRPr="00BF31F4" w:rsidRDefault="007A3763" w:rsidP="007A3763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8"/>
        </w:rPr>
      </w:pPr>
      <w:r w:rsidRPr="00BF31F4">
        <w:rPr>
          <w:rFonts w:ascii="Times New Roman" w:hAnsi="Times New Roman"/>
          <w:b/>
          <w:sz w:val="24"/>
          <w:szCs w:val="28"/>
        </w:rPr>
        <w:t>О внесении изменений в постановление администрации муниципального образования Шумское сельское поселение муниципального образования Кировский муниципальный район Ленинградской области  от 10.01.2006 года № 5 « Об утверждении Правил внутреннего трудового распорядка администрации муниципального образования Шумское сельское поселение муниципального образования Кировский муниципальный район Ленинградской области»</w:t>
      </w:r>
    </w:p>
    <w:p w:rsidR="007A3763" w:rsidRDefault="007A3763" w:rsidP="007A3763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7A3763" w:rsidRDefault="007A3763" w:rsidP="007A37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Руководствуясь № 131-ФЗ «Об общих принципах организации местного самоуправления в Российской Федерации», статьей 163.1 «Дополнительные гарантии женщинам, работающим в сельской местности» Трудового Кодекса Российской Федерации, Федеральным законом от 08.06.2020 № 181-ФЗ «О внесении изменений в отдельные законодательные акты Российской Федерации в связи с принятием Федерального закона «О внесении изменений в Федеральный закон «Об индивидуальном (персонифицированном) учете в системе обязательно пенсионного страхования» и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отдельные законодательные акты Российской Федерации» администрация </w:t>
      </w:r>
      <w:r>
        <w:rPr>
          <w:rFonts w:ascii="Times New Roman" w:hAnsi="Times New Roman"/>
          <w:sz w:val="28"/>
          <w:szCs w:val="20"/>
        </w:rPr>
        <w:t>муниципального образования Шумское сельское поселение Кировского муниципального района Ленинградской области</w:t>
      </w:r>
      <w:r>
        <w:rPr>
          <w:rFonts w:ascii="Times New Roman" w:hAnsi="Times New Roman"/>
          <w:i/>
          <w:sz w:val="28"/>
          <w:szCs w:val="20"/>
        </w:rPr>
        <w:t xml:space="preserve">  </w:t>
      </w:r>
      <w:r>
        <w:rPr>
          <w:rFonts w:ascii="Times New Roman" w:hAnsi="Times New Roman"/>
          <w:sz w:val="28"/>
          <w:szCs w:val="28"/>
        </w:rPr>
        <w:t>(далее - Администрация)</w:t>
      </w:r>
    </w:p>
    <w:p w:rsidR="007A3763" w:rsidRDefault="007A3763" w:rsidP="007A37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7A3763" w:rsidRDefault="007A3763" w:rsidP="007A37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подпункт 3.1.4 пункта 3 Правил внутреннего трудового распорядка администрации муниципального образования Шумское сельское поселение следующие изменения:</w:t>
      </w:r>
    </w:p>
    <w:p w:rsidR="007A3763" w:rsidRDefault="00BF31F4" w:rsidP="00BF31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7A3763">
        <w:rPr>
          <w:rFonts w:ascii="Times New Roman" w:hAnsi="Times New Roman"/>
          <w:sz w:val="28"/>
          <w:szCs w:val="28"/>
        </w:rPr>
        <w:t>Слова «</w:t>
      </w:r>
      <w:r w:rsidR="007A3763" w:rsidRPr="007A3763">
        <w:rPr>
          <w:rFonts w:ascii="Times New Roman" w:hAnsi="Times New Roman"/>
          <w:sz w:val="28"/>
          <w:szCs w:val="28"/>
        </w:rPr>
        <w:t>страховое свидетельство государственного пенсионного страхования</w:t>
      </w:r>
      <w:r w:rsidR="007A3763">
        <w:rPr>
          <w:rFonts w:ascii="Times New Roman" w:hAnsi="Times New Roman"/>
          <w:sz w:val="28"/>
          <w:szCs w:val="28"/>
        </w:rPr>
        <w:t>» заменить словами «документ, подтверждающий  регистрацию в системе индивидуального (персонифицированного) учета».</w:t>
      </w:r>
    </w:p>
    <w:p w:rsidR="007A3763" w:rsidRDefault="007A3763" w:rsidP="007A37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после официального опубликования в </w:t>
      </w:r>
      <w:r>
        <w:rPr>
          <w:rFonts w:ascii="Times New Roman" w:hAnsi="Times New Roman"/>
          <w:sz w:val="28"/>
          <w:szCs w:val="20"/>
        </w:rPr>
        <w:t>газете «Вестник муниципального образования Шумское сельское поселение Кировского муниципального района Ленинградской области»</w:t>
      </w:r>
      <w:r>
        <w:rPr>
          <w:rFonts w:ascii="Times New Roman" w:hAnsi="Times New Roman"/>
          <w:sz w:val="40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подлежит размещению на официальном сайте муниципального образования </w:t>
      </w:r>
      <w:r>
        <w:rPr>
          <w:rFonts w:ascii="Times New Roman" w:hAnsi="Times New Roman"/>
          <w:sz w:val="28"/>
          <w:szCs w:val="20"/>
        </w:rPr>
        <w:t>Шумское сельское поселение Кировского муниципального района Ленинградской области</w:t>
      </w:r>
      <w:r>
        <w:rPr>
          <w:rFonts w:ascii="Times New Roman" w:hAnsi="Times New Roman"/>
          <w:i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>в сети Интернет.</w:t>
      </w:r>
    </w:p>
    <w:p w:rsidR="00BF31F4" w:rsidRDefault="00BF31F4" w:rsidP="00BF31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7919" w:rsidRPr="00BF31F4" w:rsidRDefault="007A3763" w:rsidP="00BF31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     В.Л.Ульянов</w:t>
      </w:r>
    </w:p>
    <w:sectPr w:rsidR="00EC7919" w:rsidRPr="00BF31F4" w:rsidSect="00BF31F4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3763"/>
    <w:rsid w:val="007A3763"/>
    <w:rsid w:val="00BF31F4"/>
    <w:rsid w:val="00EC7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7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7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2020-07-28T06:23:00Z</cp:lastPrinted>
  <dcterms:created xsi:type="dcterms:W3CDTF">2020-07-28T06:11:00Z</dcterms:created>
  <dcterms:modified xsi:type="dcterms:W3CDTF">2020-07-28T06:23:00Z</dcterms:modified>
</cp:coreProperties>
</file>