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7E" w:rsidRPr="00AD5C7E" w:rsidRDefault="00AD5C7E" w:rsidP="00AD5C7E">
      <w:pPr>
        <w:spacing w:before="480" w:after="0"/>
        <w:contextualSpacing/>
        <w:jc w:val="center"/>
        <w:outlineLvl w:val="0"/>
        <w:rPr>
          <w:rFonts w:asciiTheme="majorHAnsi" w:eastAsiaTheme="minorHAnsi" w:hAnsiTheme="majorHAnsi" w:cstheme="majorBidi"/>
          <w:smallCaps/>
          <w:spacing w:val="5"/>
          <w:sz w:val="32"/>
          <w:szCs w:val="32"/>
          <w:lang w:eastAsia="en-US" w:bidi="en-US"/>
        </w:rPr>
      </w:pPr>
      <w:bookmarkStart w:id="0" w:name="_GoBack"/>
      <w:bookmarkEnd w:id="0"/>
      <w:r w:rsidRPr="00AD5C7E">
        <w:rPr>
          <w:rFonts w:asciiTheme="majorHAnsi" w:eastAsiaTheme="minorHAnsi" w:hAnsiTheme="majorHAnsi" w:cstheme="majorBidi"/>
          <w:smallCaps/>
          <w:noProof/>
          <w:spacing w:val="5"/>
          <w:sz w:val="36"/>
          <w:szCs w:val="36"/>
        </w:rPr>
        <w:drawing>
          <wp:inline distT="0" distB="0" distL="0" distR="0">
            <wp:extent cx="842645" cy="1019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2645" cy="1019810"/>
                    </a:xfrm>
                    <a:prstGeom prst="rect">
                      <a:avLst/>
                    </a:prstGeom>
                    <a:noFill/>
                    <a:ln w="9525">
                      <a:noFill/>
                      <a:miter lim="800000"/>
                      <a:headEnd/>
                      <a:tailEnd/>
                    </a:ln>
                  </pic:spPr>
                </pic:pic>
              </a:graphicData>
            </a:graphic>
          </wp:inline>
        </w:drawing>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АДМИНИСТРАЦИИ   МУНИЦИПАЛЬНОГО  ОБРАЗОВАНИЯ</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ШУМСКОЕ  СЕЛЬСКОЕ ПОСЕЛЕНИЕ</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КИРОВСКОГО МУНИЦИПАЛЬНОГО  РАЙОНА</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ЛЕНИНГРАДСКОЙ  ОБЛАСТИ</w:t>
      </w: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p>
    <w:p w:rsidR="00AD5C7E" w:rsidRPr="00AD5C7E" w:rsidRDefault="00AD5C7E" w:rsidP="00AD5C7E">
      <w:pPr>
        <w:spacing w:after="0"/>
        <w:contextualSpacing/>
        <w:jc w:val="center"/>
        <w:outlineLvl w:val="0"/>
        <w:rPr>
          <w:rFonts w:ascii="Times New Roman" w:eastAsiaTheme="minorHAnsi" w:hAnsi="Times New Roman" w:cs="Times New Roman"/>
          <w:smallCaps/>
          <w:spacing w:val="5"/>
          <w:sz w:val="32"/>
          <w:szCs w:val="32"/>
          <w:lang w:eastAsia="en-US" w:bidi="en-US"/>
        </w:rPr>
      </w:pPr>
      <w:r w:rsidRPr="00AD5C7E">
        <w:rPr>
          <w:rFonts w:ascii="Times New Roman" w:eastAsiaTheme="minorHAnsi" w:hAnsi="Times New Roman" w:cs="Times New Roman"/>
          <w:smallCaps/>
          <w:spacing w:val="5"/>
          <w:sz w:val="32"/>
          <w:szCs w:val="32"/>
          <w:lang w:eastAsia="en-US" w:bidi="en-US"/>
        </w:rPr>
        <w:t>П О С Т А Н О В Л Е Н И Е</w:t>
      </w:r>
    </w:p>
    <w:p w:rsidR="00AD5C7E" w:rsidRPr="00AD5C7E" w:rsidRDefault="00AD5C7E" w:rsidP="00AD5C7E">
      <w:pPr>
        <w:spacing w:after="0" w:line="240" w:lineRule="auto"/>
        <w:ind w:firstLine="708"/>
        <w:rPr>
          <w:rFonts w:ascii="Times New Roman" w:eastAsia="Times New Roman" w:hAnsi="Times New Roman" w:cs="Times New Roman"/>
          <w:b/>
          <w:sz w:val="40"/>
          <w:szCs w:val="40"/>
        </w:rPr>
      </w:pPr>
      <w:r w:rsidRPr="00AD5C7E">
        <w:rPr>
          <w:rFonts w:ascii="Times New Roman" w:eastAsia="Times New Roman" w:hAnsi="Times New Roman" w:cs="Times New Roman"/>
          <w:b/>
          <w:sz w:val="40"/>
          <w:szCs w:val="40"/>
        </w:rPr>
        <w:t xml:space="preserve">                         </w:t>
      </w:r>
    </w:p>
    <w:p w:rsidR="00AD5C7E" w:rsidRPr="00AD5C7E" w:rsidRDefault="00AD5C7E" w:rsidP="00AD5C7E">
      <w:pPr>
        <w:spacing w:after="0" w:line="240" w:lineRule="auto"/>
        <w:ind w:firstLine="708"/>
        <w:rPr>
          <w:rFonts w:ascii="Times New Roman" w:eastAsia="Times New Roman" w:hAnsi="Times New Roman" w:cs="Times New Roman"/>
          <w:sz w:val="28"/>
          <w:szCs w:val="28"/>
        </w:rPr>
      </w:pPr>
      <w:r w:rsidRPr="00AD5C7E">
        <w:rPr>
          <w:rFonts w:ascii="Times New Roman" w:eastAsia="Times New Roman" w:hAnsi="Times New Roman" w:cs="Times New Roman"/>
          <w:b/>
          <w:sz w:val="40"/>
          <w:szCs w:val="40"/>
        </w:rPr>
        <w:t xml:space="preserve">                          </w:t>
      </w:r>
      <w:r w:rsidR="00FC0B1A">
        <w:rPr>
          <w:rFonts w:ascii="Times New Roman" w:eastAsia="Times New Roman" w:hAnsi="Times New Roman" w:cs="Times New Roman"/>
          <w:sz w:val="28"/>
          <w:szCs w:val="28"/>
        </w:rPr>
        <w:t xml:space="preserve">от  12 августа </w:t>
      </w:r>
      <w:r w:rsidRPr="00AD5C7E">
        <w:rPr>
          <w:rFonts w:ascii="Times New Roman" w:eastAsia="Times New Roman" w:hAnsi="Times New Roman" w:cs="Times New Roman"/>
          <w:sz w:val="28"/>
          <w:szCs w:val="28"/>
        </w:rPr>
        <w:t>20</w:t>
      </w:r>
      <w:r w:rsidR="0040395D">
        <w:rPr>
          <w:rFonts w:ascii="Times New Roman" w:eastAsia="Times New Roman" w:hAnsi="Times New Roman" w:cs="Times New Roman"/>
          <w:sz w:val="28"/>
          <w:szCs w:val="28"/>
        </w:rPr>
        <w:t>21</w:t>
      </w:r>
      <w:r w:rsidRPr="00AD5C7E">
        <w:rPr>
          <w:rFonts w:ascii="Times New Roman" w:eastAsia="Times New Roman" w:hAnsi="Times New Roman" w:cs="Times New Roman"/>
          <w:sz w:val="28"/>
          <w:szCs w:val="28"/>
        </w:rPr>
        <w:t xml:space="preserve">   года  №  </w:t>
      </w:r>
      <w:r w:rsidR="00FC0B1A">
        <w:rPr>
          <w:rFonts w:ascii="Times New Roman" w:eastAsia="Times New Roman" w:hAnsi="Times New Roman" w:cs="Times New Roman"/>
          <w:sz w:val="28"/>
          <w:szCs w:val="28"/>
        </w:rPr>
        <w:t>183</w:t>
      </w:r>
    </w:p>
    <w:p w:rsidR="00AD5C7E" w:rsidRPr="00AD5C7E" w:rsidRDefault="00AD5C7E" w:rsidP="00AD5C7E">
      <w:pPr>
        <w:spacing w:after="0" w:line="240" w:lineRule="auto"/>
        <w:rPr>
          <w:rFonts w:ascii="Times New Roman" w:eastAsia="Times New Roman" w:hAnsi="Times New Roman" w:cs="Times New Roman"/>
          <w:b/>
          <w:sz w:val="32"/>
          <w:szCs w:val="32"/>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О проведении открытого конкурса по отбору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управляющей организации</w:t>
      </w:r>
      <w:r w:rsidR="00831BAE">
        <w:rPr>
          <w:rFonts w:ascii="Times New Roman" w:eastAsia="Times New Roman" w:hAnsi="Times New Roman" w:cs="Times New Roman"/>
          <w:b/>
          <w:bCs/>
          <w:sz w:val="28"/>
          <w:szCs w:val="28"/>
        </w:rPr>
        <w:t xml:space="preserve"> для управления многоквартирным</w:t>
      </w:r>
      <w:r w:rsidR="00706956">
        <w:rPr>
          <w:rFonts w:ascii="Times New Roman" w:eastAsia="Times New Roman" w:hAnsi="Times New Roman" w:cs="Times New Roman"/>
          <w:b/>
          <w:bCs/>
          <w:sz w:val="28"/>
          <w:szCs w:val="28"/>
        </w:rPr>
        <w:t>и</w:t>
      </w:r>
    </w:p>
    <w:p w:rsidR="00AD5C7E" w:rsidRDefault="00706956" w:rsidP="00AD5C7E">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домами</w:t>
      </w:r>
      <w:r w:rsidR="00305073">
        <w:rPr>
          <w:rFonts w:ascii="Times New Roman" w:eastAsia="Times New Roman" w:hAnsi="Times New Roman" w:cs="Times New Roman"/>
          <w:b/>
          <w:bCs/>
          <w:sz w:val="28"/>
          <w:szCs w:val="28"/>
        </w:rPr>
        <w:t xml:space="preserve"> по адресам:</w:t>
      </w:r>
    </w:p>
    <w:p w:rsidR="00305073" w:rsidRPr="00305073" w:rsidRDefault="00305073" w:rsidP="00305073">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1. Ленинградская область, Кировский район, п. Концы, д.1</w:t>
      </w:r>
    </w:p>
    <w:p w:rsidR="00305073" w:rsidRPr="00305073" w:rsidRDefault="00305073" w:rsidP="00305073">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2. Ленинградская область, Кировский район, п. Концы, д.2</w:t>
      </w:r>
    </w:p>
    <w:p w:rsidR="00305073" w:rsidRDefault="00305073" w:rsidP="00AD5C7E">
      <w:pPr>
        <w:suppressAutoHyphens/>
        <w:spacing w:after="0" w:line="240" w:lineRule="auto"/>
        <w:jc w:val="center"/>
        <w:rPr>
          <w:rFonts w:ascii="Times New Roman" w:eastAsia="Times New Roman" w:hAnsi="Times New Roman" w:cs="Times New Roman"/>
          <w:b/>
          <w:bCs/>
          <w:sz w:val="28"/>
          <w:szCs w:val="28"/>
        </w:rPr>
      </w:pPr>
    </w:p>
    <w:p w:rsidR="00305073" w:rsidRPr="00AD5C7E" w:rsidRDefault="00305073" w:rsidP="00AD5C7E">
      <w:pPr>
        <w:suppressAutoHyphens/>
        <w:spacing w:after="0" w:line="240" w:lineRule="auto"/>
        <w:jc w:val="center"/>
        <w:rPr>
          <w:rFonts w:ascii="Times New Roman" w:eastAsia="Times New Roman" w:hAnsi="Times New Roman" w:cs="Times New Roman"/>
          <w:b/>
          <w:bCs/>
          <w:sz w:val="28"/>
          <w:szCs w:val="28"/>
        </w:rPr>
      </w:pP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соответствии с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Шумское сельское поселение  Кировского муниципального района Ленинградской области  </w:t>
      </w:r>
      <w:r w:rsidRPr="00AD5C7E">
        <w:rPr>
          <w:rFonts w:ascii="Times New Roman" w:eastAsia="Times New Roman" w:hAnsi="Times New Roman" w:cs="Times New Roman"/>
          <w:b/>
          <w:bCs/>
          <w:sz w:val="28"/>
          <w:szCs w:val="28"/>
        </w:rPr>
        <w:t>постановляет:</w:t>
      </w:r>
      <w:r w:rsidRPr="00AD5C7E">
        <w:rPr>
          <w:rFonts w:ascii="Times New Roman" w:eastAsia="Times New Roman" w:hAnsi="Times New Roman" w:cs="Times New Roman"/>
          <w:sz w:val="28"/>
          <w:szCs w:val="28"/>
        </w:rPr>
        <w:t xml:space="preserve"> </w:t>
      </w:r>
    </w:p>
    <w:p w:rsidR="00AD5C7E" w:rsidRPr="00AD5C7E" w:rsidRDefault="00AD5C7E" w:rsidP="00AD5C7E">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1. Провести открытый конкурс по отбору управляющей организации для управления многоквартирным</w:t>
      </w:r>
      <w:r w:rsidR="00706956">
        <w:rPr>
          <w:rFonts w:ascii="Times New Roman" w:eastAsia="Times New Roman" w:hAnsi="Times New Roman" w:cs="Times New Roman"/>
          <w:sz w:val="28"/>
          <w:szCs w:val="28"/>
        </w:rPr>
        <w:t>и  домами</w:t>
      </w:r>
      <w:r w:rsidRPr="00AD5C7E">
        <w:rPr>
          <w:rFonts w:ascii="Times New Roman" w:eastAsia="Times New Roman" w:hAnsi="Times New Roman" w:cs="Times New Roman"/>
          <w:sz w:val="28"/>
          <w:szCs w:val="28"/>
        </w:rPr>
        <w:t xml:space="preserve"> (далее - открытый конкурс).</w:t>
      </w:r>
    </w:p>
    <w:p w:rsidR="00AD5C7E" w:rsidRPr="00AD5C7E" w:rsidRDefault="00305073" w:rsidP="00AD5C7E">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D5C7E" w:rsidRPr="00AD5C7E">
        <w:rPr>
          <w:rFonts w:ascii="Times New Roman" w:eastAsia="Times New Roman" w:hAnsi="Times New Roman" w:cs="Times New Roman"/>
          <w:sz w:val="28"/>
          <w:szCs w:val="28"/>
        </w:rPr>
        <w:t>Утвердить прилагаемую Конкурсную документацию открытого конкурса (далее – конкурсная документация).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 Утвердить прилагаемое извещение о проведении открытого конкурса.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w:t>
      </w:r>
      <w:r w:rsidR="003016CA">
        <w:rPr>
          <w:rFonts w:ascii="Times New Roman" w:eastAsia="Times New Roman" w:hAnsi="Times New Roman" w:cs="Times New Roman"/>
          <w:sz w:val="28"/>
          <w:szCs w:val="28"/>
        </w:rPr>
        <w:t xml:space="preserve"> Создать комиссию для проведения</w:t>
      </w:r>
      <w:r w:rsidRPr="00AD5C7E">
        <w:rPr>
          <w:rFonts w:ascii="Times New Roman" w:eastAsia="Times New Roman" w:hAnsi="Times New Roman" w:cs="Times New Roman"/>
          <w:sz w:val="28"/>
          <w:szCs w:val="28"/>
        </w:rPr>
        <w:t xml:space="preserve"> открытого конкурса по отбору  управляющей организации для управления многоквартирными домами в следующем составе: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Ульянов В.Л., Глава администрации муниципального образования Шумское сельское поселение Кировского муниципального района Ленинградской области, председатель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2) Иванова В.В., Заместитель главы администрации муниципального образования Шумское сельское поселение Кировского муниципального района Ленинградской области, заместитель председателя комиссии;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3) </w:t>
      </w:r>
      <w:r w:rsidR="003016CA">
        <w:rPr>
          <w:rFonts w:ascii="Times New Roman" w:eastAsia="Times New Roman" w:hAnsi="Times New Roman" w:cs="Times New Roman"/>
          <w:sz w:val="28"/>
          <w:szCs w:val="28"/>
        </w:rPr>
        <w:t>Мякота И.А</w:t>
      </w:r>
      <w:r w:rsidRPr="00AD5C7E">
        <w:rPr>
          <w:rFonts w:ascii="Times New Roman" w:eastAsia="Times New Roman" w:hAnsi="Times New Roman" w:cs="Times New Roman"/>
          <w:sz w:val="28"/>
          <w:szCs w:val="28"/>
        </w:rPr>
        <w:t>., Ведущий специалист администрации муниципального образования Шумское сельское поселение Кировского муниципального района Ленинградской области, секретарь комиссии;</w:t>
      </w:r>
    </w:p>
    <w:p w:rsidR="00A61E06" w:rsidRDefault="00A61E06" w:rsidP="00AD5C7E">
      <w:pPr>
        <w:spacing w:after="0" w:line="240" w:lineRule="auto"/>
        <w:ind w:firstLine="708"/>
        <w:jc w:val="both"/>
        <w:rPr>
          <w:rFonts w:ascii="Times New Roman" w:eastAsia="Times New Roman" w:hAnsi="Times New Roman" w:cs="Times New Roman"/>
          <w:sz w:val="28"/>
          <w:szCs w:val="28"/>
        </w:rPr>
      </w:pPr>
    </w:p>
    <w:p w:rsidR="00A61E06" w:rsidRPr="00AD5C7E" w:rsidRDefault="00AD5C7E" w:rsidP="00A61E06">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Члены комиссии:</w:t>
      </w:r>
    </w:p>
    <w:p w:rsidR="00AD5C7E" w:rsidRPr="00AD5C7E" w:rsidRDefault="00AD5C7E" w:rsidP="00A61E0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Фоменкова М.А., начальник 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61E0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Доманова А.С.,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D5C7E" w:rsidRPr="00AD5C7E" w:rsidRDefault="00FC0B1A" w:rsidP="00A61E0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Садыкова В.Н.</w:t>
      </w:r>
      <w:r w:rsidR="00AD5C7E" w:rsidRPr="00AD5C7E">
        <w:rPr>
          <w:rFonts w:ascii="Times New Roman" w:eastAsia="Times New Roman" w:hAnsi="Times New Roman" w:cs="Times New Roman"/>
          <w:sz w:val="28"/>
          <w:szCs w:val="28"/>
        </w:rPr>
        <w:t>,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AD5C7E" w:rsidRPr="00FC0B1A" w:rsidRDefault="00AD5C7E" w:rsidP="00AD5C7E">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Кочешвили Д.А. – депутат Совета депутатов муниципального образования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 Разместить извещение о проведении открытого конкурса и конкурсную документацию на общероссийском сайте </w:t>
      </w:r>
      <w:hyperlink r:id="rId9" w:history="1">
        <w:r w:rsidRPr="00AD5C7E">
          <w:rPr>
            <w:rFonts w:ascii="Times New Roman" w:eastAsia="Times New Roman" w:hAnsi="Times New Roman" w:cs="Times New Roman"/>
            <w:color w:val="0000FF" w:themeColor="hyperlink"/>
            <w:sz w:val="28"/>
            <w:szCs w:val="28"/>
            <w:u w:val="single"/>
            <w:lang w:val="en-US"/>
          </w:rPr>
          <w:t>http</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www</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torgi</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gov</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ru</w:t>
        </w:r>
      </w:hyperlink>
      <w:r w:rsidRPr="00AD5C7E">
        <w:rPr>
          <w:rFonts w:ascii="Times New Roman" w:eastAsia="Times New Roman" w:hAnsi="Times New Roman" w:cs="Times New Roman"/>
          <w:sz w:val="28"/>
          <w:szCs w:val="28"/>
        </w:rPr>
        <w:t xml:space="preserve"> и официальном сайте администрации муниципального образования Шумское сельское поселение Кировского муниципального района Ленинградской области в сети интернет.</w:t>
      </w:r>
    </w:p>
    <w:p w:rsid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  Контроль  за исполнением настоящего п</w:t>
      </w:r>
      <w:r w:rsidR="00FC0B1A">
        <w:rPr>
          <w:rFonts w:ascii="Times New Roman" w:eastAsia="Times New Roman" w:hAnsi="Times New Roman" w:cs="Times New Roman"/>
          <w:sz w:val="28"/>
          <w:szCs w:val="28"/>
        </w:rPr>
        <w:t>остановления оставляю за собой.</w:t>
      </w:r>
      <w:r w:rsidRPr="00AD5C7E">
        <w:rPr>
          <w:rFonts w:ascii="Times New Roman" w:eastAsia="Times New Roman" w:hAnsi="Times New Roman" w:cs="Times New Roman"/>
          <w:sz w:val="28"/>
          <w:szCs w:val="28"/>
        </w:rPr>
        <w:t xml:space="preserve">  </w:t>
      </w:r>
    </w:p>
    <w:p w:rsidR="003016CA"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3016CA"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3016CA" w:rsidRPr="00AD5C7E" w:rsidRDefault="003016CA"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61E06" w:rsidRDefault="00A61E06"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AD5C7E" w:rsidRPr="00AD5C7E" w:rsidRDefault="00AD5C7E" w:rsidP="00AD5C7E">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Глава    администрации                                                </w:t>
      </w:r>
      <w:r w:rsidR="00A61E06">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В.Л. Ульянов</w:t>
      </w: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D5C7E" w:rsidRPr="00AD5C7E" w:rsidRDefault="00AD5C7E" w:rsidP="00AD5C7E">
      <w:pPr>
        <w:spacing w:after="0" w:line="240" w:lineRule="auto"/>
        <w:rPr>
          <w:rFonts w:ascii="Times New Roman" w:eastAsia="Times New Roman" w:hAnsi="Times New Roman" w:cs="Times New Roman"/>
          <w:bCs/>
          <w:sz w:val="20"/>
          <w:szCs w:val="20"/>
        </w:rPr>
      </w:pPr>
    </w:p>
    <w:p w:rsidR="00A61E06" w:rsidRDefault="00A61E06" w:rsidP="00A61E06">
      <w:pPr>
        <w:suppressAutoHyphens/>
        <w:spacing w:after="0" w:line="360" w:lineRule="auto"/>
        <w:ind w:right="-2"/>
        <w:rPr>
          <w:rFonts w:ascii="Times New Roman" w:eastAsia="Times New Roman" w:hAnsi="Times New Roman" w:cs="Times New Roman"/>
          <w:bCs/>
          <w:sz w:val="20"/>
          <w:szCs w:val="20"/>
        </w:rPr>
      </w:pPr>
    </w:p>
    <w:p w:rsidR="00AD5C7E" w:rsidRPr="00AD5C7E" w:rsidRDefault="00AD5C7E" w:rsidP="00A61E06">
      <w:pPr>
        <w:suppressAutoHyphens/>
        <w:spacing w:after="0" w:line="360" w:lineRule="auto"/>
        <w:ind w:right="-2"/>
        <w:jc w:val="right"/>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УТВЕРЖДЕНА</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постановлением администрации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МО Шумское сельское поселение </w:t>
      </w:r>
    </w:p>
    <w:p w:rsidR="00AD5C7E" w:rsidRPr="00AD5C7E" w:rsidRDefault="00AD5C7E" w:rsidP="00AD5C7E">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Кировского муниципального района Ленинградской области </w:t>
      </w:r>
    </w:p>
    <w:p w:rsidR="00AD5C7E" w:rsidRPr="00AD5C7E" w:rsidRDefault="009418F4" w:rsidP="00AD5C7E">
      <w:pPr>
        <w:suppressAutoHyphens/>
        <w:spacing w:after="0" w:line="240" w:lineRule="auto"/>
        <w:ind w:left="5103" w:right="-2"/>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w:t>
      </w:r>
      <w:r w:rsidR="003016C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FC0B1A">
        <w:rPr>
          <w:rFonts w:ascii="Times New Roman" w:eastAsia="Times New Roman" w:hAnsi="Times New Roman" w:cs="Times New Roman"/>
          <w:sz w:val="28"/>
          <w:szCs w:val="28"/>
        </w:rPr>
        <w:t xml:space="preserve"> 12 августа </w:t>
      </w:r>
      <w:r>
        <w:rPr>
          <w:rFonts w:ascii="Times New Roman" w:eastAsia="Times New Roman" w:hAnsi="Times New Roman" w:cs="Times New Roman"/>
          <w:sz w:val="28"/>
          <w:szCs w:val="28"/>
        </w:rPr>
        <w:t xml:space="preserve"> </w:t>
      </w:r>
      <w:r w:rsidR="00305073">
        <w:rPr>
          <w:rFonts w:ascii="Times New Roman" w:eastAsia="Times New Roman" w:hAnsi="Times New Roman" w:cs="Times New Roman"/>
          <w:sz w:val="28"/>
          <w:szCs w:val="28"/>
        </w:rPr>
        <w:t>202</w:t>
      </w:r>
      <w:r w:rsidR="00FC0B1A">
        <w:rPr>
          <w:rFonts w:ascii="Times New Roman" w:eastAsia="Times New Roman" w:hAnsi="Times New Roman" w:cs="Times New Roman"/>
          <w:sz w:val="28"/>
          <w:szCs w:val="28"/>
        </w:rPr>
        <w:t>1</w:t>
      </w:r>
      <w:r w:rsidR="00247A37">
        <w:rPr>
          <w:rFonts w:ascii="Times New Roman" w:eastAsia="Times New Roman" w:hAnsi="Times New Roman" w:cs="Times New Roman"/>
          <w:sz w:val="28"/>
          <w:szCs w:val="28"/>
        </w:rPr>
        <w:t xml:space="preserve"> г. </w:t>
      </w:r>
      <w:r w:rsidR="00AD5C7E" w:rsidRPr="00AD5C7E">
        <w:rPr>
          <w:rFonts w:ascii="Times New Roman" w:eastAsia="Times New Roman" w:hAnsi="Times New Roman" w:cs="Times New Roman"/>
          <w:sz w:val="28"/>
          <w:szCs w:val="28"/>
        </w:rPr>
        <w:t xml:space="preserve"> №</w:t>
      </w:r>
      <w:r w:rsidR="00FC0B1A">
        <w:rPr>
          <w:rFonts w:ascii="Times New Roman" w:eastAsia="Times New Roman" w:hAnsi="Times New Roman" w:cs="Times New Roman"/>
          <w:sz w:val="28"/>
          <w:szCs w:val="28"/>
        </w:rPr>
        <w:t>183</w:t>
      </w:r>
    </w:p>
    <w:p w:rsidR="00AD5C7E" w:rsidRPr="00AD5C7E" w:rsidRDefault="00AD5C7E" w:rsidP="00AD5C7E">
      <w:pPr>
        <w:suppressAutoHyphens/>
        <w:spacing w:after="0" w:line="240" w:lineRule="auto"/>
        <w:ind w:left="5103" w:right="-2"/>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8"/>
          <w:szCs w:val="28"/>
        </w:rPr>
      </w:pPr>
    </w:p>
    <w:p w:rsidR="00AD5C7E" w:rsidRPr="00AD5C7E" w:rsidRDefault="00AD5C7E" w:rsidP="00AD5C7E">
      <w:pPr>
        <w:suppressAutoHyphens/>
        <w:spacing w:after="0" w:line="240" w:lineRule="auto"/>
        <w:jc w:val="center"/>
        <w:rPr>
          <w:rFonts w:ascii="Times New Roman" w:eastAsia="Times New Roman" w:hAnsi="Times New Roman" w:cs="Times New Roman"/>
          <w:b/>
          <w:bCs/>
          <w:caps/>
          <w:sz w:val="24"/>
          <w:szCs w:val="24"/>
        </w:rPr>
      </w:pPr>
      <w:r w:rsidRPr="00AD5C7E">
        <w:rPr>
          <w:rFonts w:ascii="Times New Roman" w:eastAsia="Times New Roman" w:hAnsi="Times New Roman" w:cs="Times New Roman"/>
          <w:b/>
          <w:bCs/>
          <w:caps/>
          <w:sz w:val="24"/>
          <w:szCs w:val="24"/>
        </w:rPr>
        <w:t xml:space="preserve">Конкурсная документация </w:t>
      </w:r>
    </w:p>
    <w:p w:rsidR="00AD5C7E" w:rsidRPr="00AD5C7E" w:rsidRDefault="00AD5C7E" w:rsidP="00AD5C7E">
      <w:pPr>
        <w:spacing w:after="0" w:line="240" w:lineRule="auto"/>
        <w:jc w:val="center"/>
        <w:rPr>
          <w:rFonts w:ascii="Times New Roman" w:eastAsia="Times New Roman" w:hAnsi="Times New Roman" w:cs="Times New Roman"/>
          <w:b/>
          <w:sz w:val="24"/>
        </w:rPr>
      </w:pPr>
      <w:r w:rsidRPr="00AD5C7E">
        <w:rPr>
          <w:rFonts w:ascii="Times New Roman" w:eastAsia="Times New Roman" w:hAnsi="Times New Roman" w:cs="Times New Roman"/>
          <w:b/>
          <w:sz w:val="24"/>
        </w:rPr>
        <w:t>для проведения открытого конкурса по отбору управляющей организации для управления многоквартирны</w:t>
      </w:r>
      <w:r w:rsidR="003016CA">
        <w:rPr>
          <w:rFonts w:ascii="Times New Roman" w:eastAsia="Times New Roman" w:hAnsi="Times New Roman" w:cs="Times New Roman"/>
          <w:b/>
          <w:sz w:val="24"/>
        </w:rPr>
        <w:t>м</w:t>
      </w:r>
      <w:r w:rsidR="001519C7">
        <w:rPr>
          <w:rFonts w:ascii="Times New Roman" w:eastAsia="Times New Roman" w:hAnsi="Times New Roman" w:cs="Times New Roman"/>
          <w:b/>
          <w:sz w:val="24"/>
        </w:rPr>
        <w:t>и домами по адресам</w:t>
      </w:r>
      <w:r w:rsidRPr="00AD5C7E">
        <w:rPr>
          <w:rFonts w:ascii="Times New Roman" w:eastAsia="Times New Roman" w:hAnsi="Times New Roman" w:cs="Times New Roman"/>
          <w:b/>
          <w:sz w:val="24"/>
        </w:rPr>
        <w:t>:</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Default="001519C7" w:rsidP="003016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AD5C7E" w:rsidRPr="00AD5C7E">
        <w:rPr>
          <w:rFonts w:ascii="Times New Roman" w:eastAsia="Times New Roman" w:hAnsi="Times New Roman" w:cs="Times New Roman"/>
          <w:sz w:val="20"/>
          <w:szCs w:val="20"/>
        </w:rPr>
        <w:t xml:space="preserve">Ленинградская область, Кировский район, </w:t>
      </w:r>
      <w:r>
        <w:rPr>
          <w:rFonts w:ascii="Times New Roman" w:eastAsia="Times New Roman" w:hAnsi="Times New Roman" w:cs="Times New Roman"/>
          <w:sz w:val="20"/>
          <w:szCs w:val="20"/>
        </w:rPr>
        <w:t>п. Концы, д.1</w:t>
      </w:r>
    </w:p>
    <w:p w:rsidR="001519C7" w:rsidRDefault="001519C7" w:rsidP="001519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D5C7E">
        <w:rPr>
          <w:rFonts w:ascii="Times New Roman" w:eastAsia="Times New Roman" w:hAnsi="Times New Roman" w:cs="Times New Roman"/>
          <w:sz w:val="20"/>
          <w:szCs w:val="20"/>
        </w:rPr>
        <w:t xml:space="preserve">Ленинградская область, Кировский район, </w:t>
      </w:r>
      <w:r>
        <w:rPr>
          <w:rFonts w:ascii="Times New Roman" w:eastAsia="Times New Roman" w:hAnsi="Times New Roman" w:cs="Times New Roman"/>
          <w:sz w:val="20"/>
          <w:szCs w:val="20"/>
        </w:rPr>
        <w:t>п. Концы, д.2</w:t>
      </w:r>
    </w:p>
    <w:p w:rsidR="001519C7" w:rsidRPr="00AD5C7E" w:rsidRDefault="001519C7" w:rsidP="003016CA">
      <w:pPr>
        <w:spacing w:after="0" w:line="240" w:lineRule="auto"/>
        <w:jc w:val="center"/>
        <w:rPr>
          <w:rFonts w:ascii="Times New Roman" w:eastAsia="Times New Roman" w:hAnsi="Times New Roman" w:cs="Times New Roman"/>
          <w:sz w:val="20"/>
          <w:szCs w:val="20"/>
        </w:rPr>
      </w:pP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both"/>
        <w:rPr>
          <w:rFonts w:ascii="Times New Roman" w:eastAsia="Times New Roman" w:hAnsi="Times New Roman" w:cs="Times New Roman"/>
          <w:sz w:val="24"/>
          <w:szCs w:val="24"/>
        </w:rPr>
      </w:pPr>
    </w:p>
    <w:p w:rsidR="00AD5C7E" w:rsidRPr="00AD5C7E" w:rsidRDefault="00AD5C7E" w:rsidP="00AD5C7E">
      <w:pPr>
        <w:tabs>
          <w:tab w:val="left" w:leader="dot" w:pos="9540"/>
        </w:tabs>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1. Общие сведения о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 Законодательное регулирование</w:t>
      </w:r>
    </w:p>
    <w:p w:rsidR="00AD5C7E" w:rsidRPr="00AD5C7E" w:rsidRDefault="00AD5C7E" w:rsidP="00AD5C7E">
      <w:pPr>
        <w:keepNext/>
        <w:suppressAutoHyphens/>
        <w:spacing w:after="0" w:line="240" w:lineRule="auto"/>
        <w:ind w:firstLine="709"/>
        <w:jc w:val="both"/>
        <w:outlineLvl w:val="0"/>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Настоящий конкурс проводится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w:anchor="sub_0" w:history="1">
        <w:r w:rsidRPr="00AD5C7E">
          <w:rPr>
            <w:rFonts w:ascii="Times New Roman" w:eastAsia="Times New Roman" w:hAnsi="Times New Roman" w:cs="Times New Roman"/>
            <w:b/>
            <w:bCs/>
            <w:sz w:val="24"/>
            <w:szCs w:val="24"/>
          </w:rPr>
          <w:t>постановлением</w:t>
        </w:r>
      </w:hyperlink>
      <w:r w:rsidRPr="00AD5C7E">
        <w:rPr>
          <w:rFonts w:ascii="Times New Roman" w:eastAsia="Times New Roman" w:hAnsi="Times New Roman" w:cs="Times New Roman"/>
          <w:b/>
          <w:bCs/>
          <w:sz w:val="24"/>
          <w:szCs w:val="24"/>
        </w:rPr>
        <w:t xml:space="preserve"> Правительства Российской Федерации от 6 февраля 2006 года № 75,</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sz w:val="24"/>
          <w:szCs w:val="24"/>
        </w:rPr>
        <w:t>на основании статьи 161 Жилищного кодекса Российской Федерации.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 Основные понятия и термины</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конкурс</w:t>
      </w:r>
      <w:r w:rsidRPr="00AD5C7E">
        <w:rPr>
          <w:rFonts w:ascii="Times New Roman" w:eastAsia="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предмет конкурса</w:t>
      </w:r>
      <w:r w:rsidRPr="00AD5C7E">
        <w:rPr>
          <w:rFonts w:ascii="Times New Roman" w:eastAsia="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объект конкурса</w:t>
      </w:r>
      <w:r w:rsidRPr="00AD5C7E">
        <w:rPr>
          <w:rFonts w:ascii="Times New Roman" w:eastAsia="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размер платы за содержание и ремонт жилого помещения</w:t>
      </w:r>
      <w:r w:rsidRPr="00AD5C7E">
        <w:rPr>
          <w:rFonts w:ascii="Times New Roman" w:eastAsia="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организатор конкурса</w:t>
      </w:r>
      <w:r w:rsidRPr="00AD5C7E">
        <w:rPr>
          <w:rFonts w:ascii="Times New Roman" w:eastAsia="Times New Roman" w:hAnsi="Times New Roman" w:cs="Times New Roman"/>
          <w:sz w:val="24"/>
          <w:szCs w:val="24"/>
        </w:rPr>
        <w:t xml:space="preserve"> - орган местного самоуправления, уполномоченный проводить конкурс;</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управляющая организация</w:t>
      </w:r>
      <w:r w:rsidRPr="00AD5C7E">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претендент</w:t>
      </w:r>
      <w:r w:rsidRPr="00AD5C7E">
        <w:rPr>
          <w:rFonts w:ascii="Times New Roman" w:eastAsia="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D5C7E" w:rsidRPr="00AD5C7E" w:rsidRDefault="00AD5C7E" w:rsidP="00AD5C7E">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участник конкурса</w:t>
      </w:r>
      <w:r w:rsidRPr="00AD5C7E">
        <w:rPr>
          <w:rFonts w:ascii="Times New Roman" w:eastAsia="Times New Roman" w:hAnsi="Times New Roman" w:cs="Times New Roman"/>
          <w:sz w:val="24"/>
          <w:szCs w:val="24"/>
        </w:rPr>
        <w:t xml:space="preserve"> - претендент, допущенный конкурсной комиссией к участию в конкурсе.</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 Информация о проведении конкурса</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  Конкурсная документация размещена </w:t>
      </w:r>
      <w:r w:rsidRPr="00AD5C7E">
        <w:rPr>
          <w:rFonts w:ascii="Times New Roman" w:eastAsia="Times New Roman" w:hAnsi="Times New Roman" w:cs="Times New Roman"/>
          <w:sz w:val="24"/>
          <w:szCs w:val="24"/>
        </w:rPr>
        <w:t xml:space="preserve">на официальном сайте Российской Федерации: </w:t>
      </w:r>
      <w:r w:rsidRPr="00AD5C7E">
        <w:rPr>
          <w:rFonts w:ascii="Times New Roman" w:eastAsia="Times New Roman" w:hAnsi="Times New Roman" w:cs="Times New Roman"/>
          <w:sz w:val="24"/>
          <w:szCs w:val="24"/>
          <w:u w:val="single"/>
          <w:lang w:val="en-US"/>
        </w:rPr>
        <w:t>www</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torgi</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gov</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ru</w:t>
      </w:r>
      <w:r w:rsidRPr="00AD5C7E">
        <w:rPr>
          <w:rFonts w:ascii="Times New Roman" w:eastAsia="Times New Roman" w:hAnsi="Times New Roman" w:cs="Times New Roman"/>
          <w:sz w:val="24"/>
          <w:szCs w:val="24"/>
        </w:rPr>
        <w:t xml:space="preserve">.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Конкурсная документация предоставляется организатором конкурса на основании заявления любого заинтересованного лица, поданного в письменной форме, в течение двух дней со дня поступления соответствующего заявления.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Плата за конкурсную документацию, выдаваемую в письменном виде или в форме электронного документа, не взимается.</w:t>
      </w:r>
    </w:p>
    <w:p w:rsidR="00AD5C7E" w:rsidRPr="00AD5C7E" w:rsidRDefault="00AD5C7E" w:rsidP="00AD5C7E">
      <w:pPr>
        <w:suppressAutoHyphens/>
        <w:spacing w:after="0" w:line="240" w:lineRule="auto"/>
        <w:ind w:firstLine="709"/>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порядок и срок  подачи заявок</w:t>
      </w:r>
      <w:r w:rsidRPr="00AD5C7E">
        <w:rPr>
          <w:rFonts w:ascii="Times New Roman" w:eastAsia="Times New Roman" w:hAnsi="Times New Roman" w:cs="Times New Roman"/>
          <w:b/>
          <w:bCs/>
          <w:color w:val="000000"/>
          <w:sz w:val="24"/>
          <w:szCs w:val="24"/>
        </w:rPr>
        <w:t xml:space="preserve"> на участие в конкурсе:</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и прилагаемые к ним документы подаются по адресу: Ленинградская область, Кировский район, с.</w:t>
      </w:r>
      <w:r w:rsidR="003016CA">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3016CA">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 Заявки на участие в открытом конкурсе принимаются</w:t>
      </w:r>
      <w:r w:rsidR="003016CA">
        <w:rPr>
          <w:rFonts w:ascii="Times New Roman" w:eastAsia="Times New Roman" w:hAnsi="Times New Roman" w:cs="Times New Roman"/>
          <w:sz w:val="24"/>
          <w:szCs w:val="24"/>
        </w:rPr>
        <w:t xml:space="preserve"> с понедельника по четверг с 9</w:t>
      </w:r>
      <w:r w:rsidRPr="00AD5C7E">
        <w:rPr>
          <w:rFonts w:ascii="Times New Roman" w:eastAsia="Times New Roman" w:hAnsi="Times New Roman" w:cs="Times New Roman"/>
          <w:sz w:val="24"/>
          <w:szCs w:val="24"/>
        </w:rPr>
        <w:t>.0</w:t>
      </w:r>
      <w:r w:rsidR="003016CA">
        <w:rPr>
          <w:rFonts w:ascii="Times New Roman" w:eastAsia="Times New Roman" w:hAnsi="Times New Roman" w:cs="Times New Roman"/>
          <w:sz w:val="24"/>
          <w:szCs w:val="24"/>
        </w:rPr>
        <w:t>0 до 13.00 часов и  14.00 до 17</w:t>
      </w:r>
      <w:r w:rsidRPr="00AD5C7E">
        <w:rPr>
          <w:rFonts w:ascii="Times New Roman" w:eastAsia="Times New Roman" w:hAnsi="Times New Roman" w:cs="Times New Roman"/>
          <w:sz w:val="24"/>
          <w:szCs w:val="24"/>
        </w:rPr>
        <w:t>.00 часов</w:t>
      </w:r>
      <w:r w:rsidR="003016CA">
        <w:rPr>
          <w:rFonts w:ascii="Times New Roman" w:eastAsia="Times New Roman" w:hAnsi="Times New Roman" w:cs="Times New Roman"/>
          <w:sz w:val="24"/>
          <w:szCs w:val="24"/>
        </w:rPr>
        <w:t>, пятницу с 8.00 до 13.00 часов и  14.00 до 16.00 часов</w:t>
      </w:r>
      <w:r w:rsidRPr="00AD5C7E">
        <w:rPr>
          <w:rFonts w:ascii="Times New Roman" w:eastAsia="Times New Roman" w:hAnsi="Times New Roman" w:cs="Times New Roman"/>
          <w:sz w:val="24"/>
          <w:szCs w:val="24"/>
        </w:rPr>
        <w:t>, кроме субботы и воскресенья, до 10-00 часов</w:t>
      </w:r>
      <w:r w:rsidR="003016CA">
        <w:rPr>
          <w:rFonts w:ascii="Times New Roman" w:eastAsia="Times New Roman" w:hAnsi="Times New Roman" w:cs="Times New Roman"/>
          <w:sz w:val="24"/>
          <w:szCs w:val="24"/>
        </w:rPr>
        <w:t xml:space="preserve"> </w:t>
      </w:r>
      <w:r w:rsidR="00667509">
        <w:rPr>
          <w:rFonts w:ascii="Times New Roman" w:eastAsia="Times New Roman" w:hAnsi="Times New Roman" w:cs="Times New Roman"/>
          <w:sz w:val="24"/>
          <w:szCs w:val="24"/>
        </w:rPr>
        <w:t>13</w:t>
      </w:r>
      <w:r w:rsidR="0098052E">
        <w:rPr>
          <w:rFonts w:ascii="Times New Roman" w:eastAsia="Times New Roman" w:hAnsi="Times New Roman" w:cs="Times New Roman"/>
          <w:sz w:val="24"/>
          <w:szCs w:val="24"/>
        </w:rPr>
        <w:t xml:space="preserve"> </w:t>
      </w:r>
      <w:r w:rsidR="001423EF">
        <w:rPr>
          <w:rFonts w:ascii="Times New Roman" w:eastAsia="Times New Roman" w:hAnsi="Times New Roman" w:cs="Times New Roman"/>
          <w:sz w:val="24"/>
          <w:szCs w:val="24"/>
        </w:rPr>
        <w:t>сентября</w:t>
      </w:r>
      <w:r w:rsidRPr="00AD5C7E">
        <w:rPr>
          <w:rFonts w:ascii="Times New Roman" w:eastAsia="Times New Roman" w:hAnsi="Times New Roman" w:cs="Times New Roman"/>
          <w:sz w:val="24"/>
          <w:szCs w:val="24"/>
        </w:rPr>
        <w:t xml:space="preserve"> </w:t>
      </w:r>
      <w:r w:rsidR="001519C7">
        <w:rPr>
          <w:rFonts w:ascii="Times New Roman" w:eastAsia="Times New Roman" w:hAnsi="Times New Roman" w:cs="Times New Roman"/>
          <w:sz w:val="24"/>
          <w:szCs w:val="24"/>
        </w:rPr>
        <w:t>2021</w:t>
      </w:r>
      <w:r w:rsidRPr="00AD5C7E">
        <w:rPr>
          <w:rFonts w:ascii="Times New Roman" w:eastAsia="Times New Roman" w:hAnsi="Times New Roman" w:cs="Times New Roman"/>
          <w:sz w:val="24"/>
          <w:szCs w:val="24"/>
        </w:rPr>
        <w:t xml:space="preserve"> года. Заявки, представленные после 10-00 часов</w:t>
      </w:r>
      <w:r w:rsidR="003016CA">
        <w:rPr>
          <w:rFonts w:ascii="Times New Roman" w:eastAsia="Times New Roman" w:hAnsi="Times New Roman" w:cs="Times New Roman"/>
          <w:sz w:val="24"/>
          <w:szCs w:val="24"/>
        </w:rPr>
        <w:t xml:space="preserve"> </w:t>
      </w:r>
      <w:r w:rsidR="001423EF">
        <w:rPr>
          <w:rFonts w:ascii="Times New Roman" w:eastAsia="Times New Roman" w:hAnsi="Times New Roman" w:cs="Times New Roman"/>
          <w:sz w:val="24"/>
          <w:szCs w:val="24"/>
        </w:rPr>
        <w:t>1</w:t>
      </w:r>
      <w:r w:rsidR="00667509">
        <w:rPr>
          <w:rFonts w:ascii="Times New Roman" w:eastAsia="Times New Roman" w:hAnsi="Times New Roman" w:cs="Times New Roman"/>
          <w:sz w:val="24"/>
          <w:szCs w:val="24"/>
        </w:rPr>
        <w:t>3</w:t>
      </w:r>
      <w:r w:rsidR="001423EF">
        <w:rPr>
          <w:rFonts w:ascii="Times New Roman" w:eastAsia="Times New Roman" w:hAnsi="Times New Roman" w:cs="Times New Roman"/>
          <w:sz w:val="24"/>
          <w:szCs w:val="24"/>
        </w:rPr>
        <w:t xml:space="preserve"> сентября</w:t>
      </w:r>
      <w:r w:rsidRPr="00AD5C7E">
        <w:rPr>
          <w:rFonts w:ascii="Times New Roman" w:eastAsia="Times New Roman" w:hAnsi="Times New Roman" w:cs="Times New Roman"/>
          <w:sz w:val="24"/>
          <w:szCs w:val="24"/>
        </w:rPr>
        <w:t xml:space="preserve"> </w:t>
      </w:r>
      <w:r w:rsidR="001519C7">
        <w:rPr>
          <w:rFonts w:ascii="Times New Roman" w:eastAsia="Times New Roman" w:hAnsi="Times New Roman" w:cs="Times New Roman"/>
          <w:sz w:val="24"/>
          <w:szCs w:val="24"/>
        </w:rPr>
        <w:t>2021</w:t>
      </w:r>
      <w:r w:rsidRPr="00AD5C7E">
        <w:rPr>
          <w:rFonts w:ascii="Times New Roman" w:eastAsia="Times New Roman" w:hAnsi="Times New Roman" w:cs="Times New Roman"/>
          <w:sz w:val="24"/>
          <w:szCs w:val="24"/>
        </w:rPr>
        <w:t xml:space="preserve"> года, к рассмотрению не принимаются.</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вскрытия конвертов с заявками на участие в конкурсе</w:t>
      </w:r>
      <w:r w:rsidRPr="00AD5C7E">
        <w:rPr>
          <w:rFonts w:ascii="Times New Roman" w:eastAsia="Times New Roman" w:hAnsi="Times New Roman" w:cs="Times New Roman"/>
          <w:sz w:val="24"/>
          <w:szCs w:val="24"/>
        </w:rPr>
        <w:t xml:space="preserve">: </w:t>
      </w:r>
      <w:r w:rsidR="001423EF">
        <w:rPr>
          <w:rFonts w:ascii="Times New Roman" w:eastAsia="Times New Roman" w:hAnsi="Times New Roman" w:cs="Times New Roman"/>
          <w:sz w:val="24"/>
          <w:szCs w:val="24"/>
        </w:rPr>
        <w:t>1</w:t>
      </w:r>
      <w:r w:rsidR="00667509">
        <w:rPr>
          <w:rFonts w:ascii="Times New Roman" w:eastAsia="Times New Roman" w:hAnsi="Times New Roman" w:cs="Times New Roman"/>
          <w:sz w:val="24"/>
          <w:szCs w:val="24"/>
        </w:rPr>
        <w:t>3</w:t>
      </w:r>
      <w:r w:rsidR="001423EF">
        <w:rPr>
          <w:rFonts w:ascii="Times New Roman" w:eastAsia="Times New Roman" w:hAnsi="Times New Roman" w:cs="Times New Roman"/>
          <w:sz w:val="24"/>
          <w:szCs w:val="24"/>
        </w:rPr>
        <w:t xml:space="preserve"> сентября</w:t>
      </w:r>
      <w:r w:rsidR="001519C7">
        <w:rPr>
          <w:rFonts w:ascii="Times New Roman" w:eastAsia="Times New Roman" w:hAnsi="Times New Roman" w:cs="Times New Roman"/>
          <w:sz w:val="24"/>
          <w:szCs w:val="24"/>
        </w:rPr>
        <w:t xml:space="preserve"> 2021</w:t>
      </w:r>
      <w:r w:rsidRPr="00AD5C7E">
        <w:rPr>
          <w:rFonts w:ascii="Times New Roman" w:eastAsia="Times New Roman" w:hAnsi="Times New Roman" w:cs="Times New Roman"/>
          <w:sz w:val="24"/>
          <w:szCs w:val="24"/>
        </w:rPr>
        <w:t xml:space="preserve">  года в 10-00 часов (местное время), по адресу: 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рассмотрения конкурсной комиссией заявок на участие в конкурсе:</w:t>
      </w:r>
      <w:r w:rsidRPr="00AD5C7E">
        <w:rPr>
          <w:rFonts w:ascii="Times New Roman" w:eastAsia="Times New Roman" w:hAnsi="Times New Roman" w:cs="Times New Roman"/>
          <w:sz w:val="24"/>
          <w:szCs w:val="24"/>
        </w:rPr>
        <w:t xml:space="preserve"> </w:t>
      </w:r>
      <w:r w:rsidR="001423EF" w:rsidRPr="00667509">
        <w:rPr>
          <w:rFonts w:ascii="Times New Roman" w:eastAsia="Times New Roman" w:hAnsi="Times New Roman" w:cs="Times New Roman"/>
          <w:sz w:val="24"/>
          <w:szCs w:val="24"/>
        </w:rPr>
        <w:t>1</w:t>
      </w:r>
      <w:r w:rsidR="00C73525">
        <w:rPr>
          <w:rFonts w:ascii="Times New Roman" w:eastAsia="Times New Roman" w:hAnsi="Times New Roman" w:cs="Times New Roman"/>
          <w:sz w:val="24"/>
          <w:szCs w:val="24"/>
        </w:rPr>
        <w:t>6</w:t>
      </w:r>
      <w:r w:rsidR="001423EF" w:rsidRPr="00667509">
        <w:rPr>
          <w:rFonts w:ascii="Times New Roman" w:eastAsia="Times New Roman" w:hAnsi="Times New Roman" w:cs="Times New Roman"/>
          <w:sz w:val="24"/>
          <w:szCs w:val="24"/>
        </w:rPr>
        <w:t xml:space="preserve"> сентября</w:t>
      </w:r>
      <w:r w:rsidR="001519C7" w:rsidRPr="00667509">
        <w:rPr>
          <w:rFonts w:ascii="Times New Roman" w:eastAsia="Times New Roman" w:hAnsi="Times New Roman" w:cs="Times New Roman"/>
          <w:sz w:val="24"/>
          <w:szCs w:val="24"/>
        </w:rPr>
        <w:t xml:space="preserve"> 2021</w:t>
      </w:r>
      <w:r w:rsidRPr="00667509">
        <w:rPr>
          <w:rFonts w:ascii="Times New Roman" w:eastAsia="Times New Roman" w:hAnsi="Times New Roman" w:cs="Times New Roman"/>
          <w:sz w:val="24"/>
          <w:szCs w:val="24"/>
        </w:rPr>
        <w:t xml:space="preserve"> года</w:t>
      </w:r>
      <w:r w:rsidRPr="00AD5C7E">
        <w:rPr>
          <w:rFonts w:ascii="Times New Roman" w:eastAsia="Times New Roman" w:hAnsi="Times New Roman" w:cs="Times New Roman"/>
          <w:sz w:val="24"/>
          <w:szCs w:val="24"/>
        </w:rPr>
        <w:t xml:space="preserve"> 10-00 часов (местное время), по адресу: 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AD5C7E">
        <w:rPr>
          <w:rFonts w:ascii="Times New Roman" w:eastAsia="Times New Roman" w:hAnsi="Times New Roman" w:cs="Times New Roman"/>
          <w:b/>
          <w:bCs/>
          <w:sz w:val="24"/>
          <w:szCs w:val="24"/>
        </w:rPr>
        <w:t>Место, дата и время проведения конкурса:</w:t>
      </w:r>
      <w:r w:rsidRPr="00AD5C7E">
        <w:rPr>
          <w:rFonts w:ascii="Times New Roman" w:eastAsia="Times New Roman" w:hAnsi="Times New Roman" w:cs="Times New Roman"/>
          <w:sz w:val="24"/>
          <w:szCs w:val="24"/>
        </w:rPr>
        <w:t xml:space="preserve"> конкурс состоится в 10-00 часов </w:t>
      </w:r>
      <w:r w:rsidR="00C73525">
        <w:rPr>
          <w:rFonts w:ascii="Times New Roman" w:eastAsia="Times New Roman" w:hAnsi="Times New Roman" w:cs="Times New Roman"/>
          <w:sz w:val="24"/>
          <w:szCs w:val="24"/>
        </w:rPr>
        <w:t>17</w:t>
      </w:r>
      <w:r w:rsidR="00FE27EE" w:rsidRPr="00667509">
        <w:rPr>
          <w:rFonts w:ascii="Times New Roman" w:eastAsia="Times New Roman" w:hAnsi="Times New Roman" w:cs="Times New Roman"/>
          <w:sz w:val="24"/>
          <w:szCs w:val="24"/>
        </w:rPr>
        <w:t xml:space="preserve"> </w:t>
      </w:r>
      <w:r w:rsidR="00667509">
        <w:rPr>
          <w:rFonts w:ascii="Times New Roman" w:eastAsia="Times New Roman" w:hAnsi="Times New Roman" w:cs="Times New Roman"/>
          <w:sz w:val="24"/>
          <w:szCs w:val="24"/>
        </w:rPr>
        <w:t>сентября</w:t>
      </w:r>
      <w:r w:rsidR="001519C7" w:rsidRPr="00667509">
        <w:rPr>
          <w:rFonts w:ascii="Times New Roman" w:eastAsia="Times New Roman" w:hAnsi="Times New Roman" w:cs="Times New Roman"/>
          <w:sz w:val="24"/>
          <w:szCs w:val="24"/>
        </w:rPr>
        <w:t xml:space="preserve"> 2021</w:t>
      </w:r>
      <w:r w:rsidRPr="00AD5C7E">
        <w:rPr>
          <w:rFonts w:ascii="Times New Roman" w:eastAsia="Times New Roman" w:hAnsi="Times New Roman" w:cs="Times New Roman"/>
          <w:sz w:val="24"/>
          <w:szCs w:val="24"/>
        </w:rPr>
        <w:t xml:space="preserve"> года</w:t>
      </w: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sz w:val="24"/>
          <w:szCs w:val="24"/>
        </w:rPr>
        <w:t>по адресу:</w:t>
      </w:r>
      <w:r w:rsidRPr="00AD5C7E">
        <w:rPr>
          <w:rFonts w:ascii="Times New Roman" w:eastAsia="Times New Roman" w:hAnsi="Times New Roman" w:cs="Times New Roman"/>
          <w:color w:val="FF0000"/>
          <w:sz w:val="24"/>
          <w:szCs w:val="24"/>
        </w:rPr>
        <w:t xml:space="preserve"> </w:t>
      </w:r>
      <w:r w:rsidRPr="00AD5C7E">
        <w:rPr>
          <w:rFonts w:ascii="Times New Roman" w:eastAsia="Times New Roman" w:hAnsi="Times New Roman" w:cs="Times New Roman"/>
          <w:sz w:val="24"/>
          <w:szCs w:val="24"/>
        </w:rPr>
        <w:t>Ленинградская область, Кировский район, с.</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sidR="007F678F">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Размер обеспечения заявки на участие в конкурсе: </w:t>
      </w:r>
      <w:r w:rsidRPr="00AD5C7E">
        <w:rPr>
          <w:rFonts w:ascii="Times New Roman" w:eastAsia="Times New Roman" w:hAnsi="Times New Roman" w:cs="Times New Roman"/>
          <w:sz w:val="24"/>
          <w:szCs w:val="24"/>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Лот 1 </w:t>
      </w:r>
      <w:r w:rsidRPr="00FC0B1A">
        <w:rPr>
          <w:rFonts w:ascii="Times New Roman" w:eastAsia="Times New Roman" w:hAnsi="Times New Roman" w:cs="Times New Roman"/>
          <w:sz w:val="24"/>
          <w:szCs w:val="24"/>
        </w:rPr>
        <w:t xml:space="preserve">–  </w:t>
      </w:r>
      <w:r w:rsidR="00BC5C5E" w:rsidRPr="00FC0B1A">
        <w:rPr>
          <w:rFonts w:ascii="Times New Roman" w:eastAsia="Times New Roman" w:hAnsi="Times New Roman" w:cs="Times New Roman"/>
          <w:sz w:val="24"/>
          <w:szCs w:val="24"/>
        </w:rPr>
        <w:t>2786</w:t>
      </w:r>
      <w:r w:rsidRPr="00FC0B1A">
        <w:rPr>
          <w:rFonts w:ascii="Times New Roman" w:eastAsia="Times New Roman" w:hAnsi="Times New Roman" w:cs="Times New Roman"/>
          <w:sz w:val="24"/>
          <w:szCs w:val="24"/>
        </w:rPr>
        <w:t xml:space="preserve"> руб</w:t>
      </w:r>
      <w:r w:rsidR="006D4431" w:rsidRPr="00FC0B1A">
        <w:rPr>
          <w:rFonts w:ascii="Times New Roman" w:eastAsia="Times New Roman" w:hAnsi="Times New Roman" w:cs="Times New Roman"/>
          <w:sz w:val="24"/>
          <w:szCs w:val="24"/>
        </w:rPr>
        <w:t xml:space="preserve">лей </w:t>
      </w:r>
      <w:r w:rsidR="00BC5C5E" w:rsidRPr="00FC0B1A">
        <w:rPr>
          <w:rFonts w:ascii="Times New Roman" w:eastAsia="Times New Roman" w:hAnsi="Times New Roman" w:cs="Times New Roman"/>
          <w:sz w:val="24"/>
          <w:szCs w:val="24"/>
        </w:rPr>
        <w:t>15</w:t>
      </w:r>
      <w:r w:rsidR="003B5608" w:rsidRPr="00FC0B1A">
        <w:rPr>
          <w:rFonts w:ascii="Times New Roman" w:eastAsia="Times New Roman" w:hAnsi="Times New Roman" w:cs="Times New Roman"/>
          <w:sz w:val="24"/>
          <w:szCs w:val="24"/>
        </w:rPr>
        <w:t xml:space="preserve"> </w:t>
      </w:r>
      <w:r w:rsidRPr="00FC0B1A">
        <w:rPr>
          <w:rFonts w:ascii="Times New Roman" w:eastAsia="Times New Roman" w:hAnsi="Times New Roman" w:cs="Times New Roman"/>
          <w:sz w:val="24"/>
          <w:szCs w:val="24"/>
        </w:rPr>
        <w:t>копе</w:t>
      </w:r>
      <w:r w:rsidR="00BC5C5E" w:rsidRPr="00FC0B1A">
        <w:rPr>
          <w:rFonts w:ascii="Times New Roman" w:eastAsia="Times New Roman" w:hAnsi="Times New Roman" w:cs="Times New Roman"/>
          <w:sz w:val="24"/>
          <w:szCs w:val="24"/>
        </w:rPr>
        <w:t>ек</w:t>
      </w:r>
      <w:r w:rsidRPr="00FC0B1A">
        <w:rPr>
          <w:rFonts w:ascii="Times New Roman" w:eastAsia="Times New Roman" w:hAnsi="Times New Roman" w:cs="Times New Roman"/>
          <w:sz w:val="24"/>
          <w:szCs w:val="24"/>
        </w:rPr>
        <w:t>.</w:t>
      </w:r>
    </w:p>
    <w:p w:rsidR="007F678F" w:rsidRPr="00AD5C7E" w:rsidRDefault="007F678F"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Перечень обязательных работ и услуг по содержанию и ремонту объекта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года № 290,  приводится в  приложении 1 к Конкурсной документации. </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64"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color w:val="000000"/>
          <w:spacing w:val="-2"/>
          <w:sz w:val="24"/>
          <w:szCs w:val="24"/>
        </w:rPr>
        <w:t xml:space="preserve">3. </w:t>
      </w:r>
      <w:r w:rsidRPr="00AD5C7E">
        <w:rPr>
          <w:rFonts w:ascii="Times New Roman" w:eastAsia="Times New Roman" w:hAnsi="Times New Roman" w:cs="Times New Roman"/>
          <w:b/>
          <w:bCs/>
          <w:sz w:val="24"/>
          <w:szCs w:val="24"/>
        </w:rPr>
        <w:t>Реквизиты банковского счета для перечисления средств  в качестве обеспечения заявки на участие в конкурсе</w:t>
      </w:r>
    </w:p>
    <w:p w:rsidR="007F678F" w:rsidRPr="00AD5C7E" w:rsidRDefault="007F678F" w:rsidP="00AD5C7E">
      <w:pPr>
        <w:suppressAutoHyphens/>
        <w:spacing w:after="0" w:line="264" w:lineRule="auto"/>
        <w:ind w:firstLine="709"/>
        <w:jc w:val="center"/>
        <w:rPr>
          <w:rFonts w:ascii="Times New Roman" w:eastAsia="Times New Roman" w:hAnsi="Times New Roman" w:cs="Times New Roman"/>
          <w:b/>
          <w:bCs/>
          <w:sz w:val="24"/>
          <w:szCs w:val="24"/>
        </w:rPr>
      </w:pP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Получатель: УФК по Ленинградской области (отдел № 9, администрация МО Шумское сельское поселение, л/сч 05453002150)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р/с № 40302810000003003103 Отделение Ленинградское   г. Санкт-Петербург </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ИНН 4706023783  КПП 470601001</w:t>
      </w:r>
    </w:p>
    <w:p w:rsidR="00AD5C7E" w:rsidRP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БИК 044106001  </w:t>
      </w:r>
    </w:p>
    <w:p w:rsidR="00AD5C7E" w:rsidRDefault="00AD5C7E"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r w:rsidRPr="00AD5C7E">
        <w:rPr>
          <w:rFonts w:ascii="Times New Roman" w:eastAsia="Times New Roman" w:hAnsi="Times New Roman" w:cs="Times New Roman"/>
          <w:sz w:val="24"/>
          <w:szCs w:val="24"/>
        </w:rPr>
        <w:t xml:space="preserve">Назначение платежа: задаток для участия в аукционе по отбору управляющей организации для управления многоквартирными жилыми домами МО Шумское сельское поселение: наименование объекта, адрес, задаток должен поступить на указанный счет получателя  </w:t>
      </w:r>
      <w:r w:rsidR="0072699A">
        <w:rPr>
          <w:rFonts w:ascii="Times New Roman" w:eastAsia="Times New Roman" w:hAnsi="Times New Roman" w:cs="Times New Roman"/>
          <w:bCs/>
          <w:sz w:val="24"/>
          <w:szCs w:val="24"/>
        </w:rPr>
        <w:t>не позднее – 10.</w:t>
      </w:r>
      <w:r w:rsidRPr="00AD5C7E">
        <w:rPr>
          <w:rFonts w:ascii="Times New Roman" w:eastAsia="Times New Roman" w:hAnsi="Times New Roman" w:cs="Times New Roman"/>
          <w:bCs/>
          <w:sz w:val="24"/>
          <w:szCs w:val="24"/>
        </w:rPr>
        <w:t xml:space="preserve">00 часов </w:t>
      </w:r>
      <w:r w:rsidR="007A3AB0">
        <w:rPr>
          <w:rFonts w:ascii="Times New Roman" w:eastAsia="Times New Roman" w:hAnsi="Times New Roman" w:cs="Times New Roman"/>
          <w:bCs/>
          <w:sz w:val="24"/>
          <w:szCs w:val="24"/>
        </w:rPr>
        <w:t>13 сентября</w:t>
      </w:r>
      <w:r w:rsidR="001519C7">
        <w:rPr>
          <w:rFonts w:ascii="Times New Roman" w:eastAsia="Times New Roman" w:hAnsi="Times New Roman" w:cs="Times New Roman"/>
          <w:bCs/>
          <w:sz w:val="24"/>
          <w:szCs w:val="24"/>
        </w:rPr>
        <w:t xml:space="preserve"> 2021</w:t>
      </w:r>
      <w:r w:rsidRPr="00AD5C7E">
        <w:rPr>
          <w:rFonts w:ascii="Times New Roman" w:eastAsia="Times New Roman" w:hAnsi="Times New Roman" w:cs="Times New Roman"/>
          <w:bCs/>
          <w:sz w:val="24"/>
          <w:szCs w:val="24"/>
        </w:rPr>
        <w:t xml:space="preserve"> года. </w:t>
      </w:r>
    </w:p>
    <w:p w:rsidR="007F678F" w:rsidRDefault="007F678F"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7F678F" w:rsidRPr="00AD5C7E" w:rsidRDefault="007F678F" w:rsidP="00AD5C7E">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4. Порядок проведения осмотров заинтересованными лицами и претендентами объекта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Акт о состоянии общего имущества собственников помещений в многоквартирных домах, являющихся объектами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Акты о состоянии общего имущества собственников помещений в многоквартирных домах, являющихся объектом конкурса, составляются  по форме согласно приложению  2 к Конкурсной документации</w:t>
      </w:r>
      <w:r w:rsidR="007F678F">
        <w:rPr>
          <w:rFonts w:ascii="Times New Roman" w:eastAsia="Times New Roman" w:hAnsi="Times New Roman" w:cs="Times New Roman"/>
          <w:sz w:val="24"/>
          <w:szCs w:val="24"/>
        </w:rPr>
        <w:t>.</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 Срок внесения собственниками помещений в многоквартирных домах платы за содержание и ремонт жилого помещения</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Внесение собственниками помещений в многоквартирном доме и лицами, принявшими помещения, платы за содержание и ремонт жилого помещения, и коммунальные услуги производится каждый месяц до 20  числа следующего за отчетным периодом.</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Требования к участникам конкурса</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 Требования к участникам конкурса: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7.1.6. Внесение претендентом на счет, указанный в пункте 3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7.1.7. Требования, указанные в пункте 7 конкурсной документации, предъявляются ко  всем претендентам.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7.2. Основанием для отказа допуска к участию в конкурсе является  не предоставление заявки на участие в конкурсе по форме, предусмотренной приложением 3  к документации. </w:t>
      </w: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 Форма заявки на участие в конкурсе</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оформляется  согласно приложению  3 к конкурсной документации в соответствии с инструкцией по её  заполнению заявки   (приложение 4 к конкурсной документации).</w:t>
      </w:r>
    </w:p>
    <w:p w:rsidR="007F678F" w:rsidRPr="00AD5C7E" w:rsidRDefault="007F678F" w:rsidP="00AD5C7E">
      <w:pPr>
        <w:suppressAutoHyphens/>
        <w:spacing w:after="0" w:line="240" w:lineRule="atLeast"/>
        <w:ind w:firstLine="709"/>
        <w:jc w:val="both"/>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 Срок, в течение которого победитель конкурса должен подписать договоры управления многоквартирным домом</w:t>
      </w:r>
    </w:p>
    <w:p w:rsidR="007F678F" w:rsidRPr="00AD5C7E" w:rsidRDefault="007F678F" w:rsidP="00AD5C7E">
      <w:pPr>
        <w:suppressAutoHyphens/>
        <w:spacing w:after="0" w:line="240" w:lineRule="atLeast"/>
        <w:ind w:firstLine="709"/>
        <w:jc w:val="center"/>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9.1.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9.3. Победитель конкурса в течение 20 дней с даты утверждения протокола конкурса, но не ранее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9.4. В случае если победитель конкурса в срок, предусмотренный пунктом 11.2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9.5.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9.6.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7F678F" w:rsidRPr="00AD5C7E" w:rsidRDefault="00AD5C7E" w:rsidP="007F678F">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 xml:space="preserve">10. Срок начала выполнения </w:t>
      </w:r>
      <w:r w:rsidR="007F678F">
        <w:rPr>
          <w:rFonts w:ascii="Times New Roman" w:eastAsia="Times New Roman" w:hAnsi="Times New Roman" w:cs="Times New Roman"/>
          <w:b/>
          <w:bCs/>
          <w:sz w:val="24"/>
          <w:szCs w:val="24"/>
        </w:rPr>
        <w:t xml:space="preserve">обязательств </w:t>
      </w:r>
      <w:r w:rsidRPr="00AD5C7E">
        <w:rPr>
          <w:rFonts w:ascii="Times New Roman" w:eastAsia="Times New Roman" w:hAnsi="Times New Roman" w:cs="Times New Roman"/>
          <w:b/>
          <w:bCs/>
          <w:sz w:val="24"/>
          <w:szCs w:val="24"/>
        </w:rPr>
        <w:t xml:space="preserve">управляющей организацией возникших </w:t>
      </w:r>
    </w:p>
    <w:p w:rsidR="007F678F"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t>по результатам конкурса</w:t>
      </w:r>
    </w:p>
    <w:p w:rsidR="00AD5C7E" w:rsidRPr="00AD5C7E" w:rsidRDefault="00AD5C7E" w:rsidP="00AD5C7E">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r>
    </w:p>
    <w:p w:rsidR="00AD5C7E" w:rsidRPr="00AD5C7E" w:rsidRDefault="007F678F" w:rsidP="007F678F">
      <w:pPr>
        <w:suppressAutoHyphen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D5C7E" w:rsidRPr="00AD5C7E">
        <w:rPr>
          <w:rFonts w:ascii="Times New Roman" w:eastAsia="Times New Roman" w:hAnsi="Times New Roman" w:cs="Times New Roman"/>
          <w:sz w:val="24"/>
          <w:szCs w:val="24"/>
        </w:rPr>
        <w:t>Управляющая организация начинает выполнять свои обязательства по истечении 20 дней с даты подписания  собственниками помещений в многоквартирных  домах  и(или)  лицами, принявшими помещения, и управляющей организацией  подготовленных проектов договоров управления многоквартирными домами.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 Размер и срок предоставления  обеспечения исполнения обязательств</w:t>
      </w:r>
    </w:p>
    <w:p w:rsidR="00AD5C7E" w:rsidRPr="00AD5C7E" w:rsidRDefault="00AD5C7E" w:rsidP="00AD5C7E">
      <w:pPr>
        <w:suppressAutoHyphens/>
        <w:spacing w:after="0" w:line="240" w:lineRule="atLeast"/>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=К * (Pои + Рку),</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где:</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 размер обеспечения исполнения обязательств;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 - коэффициент, установленный организатором конкурса 0,5;</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D5C7E" w:rsidRPr="00FC0B1A"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w:t>
      </w:r>
      <w:r w:rsidRPr="00FC0B1A">
        <w:rPr>
          <w:rFonts w:ascii="Times New Roman" w:eastAsia="Times New Roman" w:hAnsi="Times New Roman" w:cs="Times New Roman"/>
          <w:sz w:val="24"/>
          <w:szCs w:val="24"/>
        </w:rPr>
        <w:t xml:space="preserve">Федерации. </w:t>
      </w:r>
    </w:p>
    <w:p w:rsidR="00AD5C7E" w:rsidRPr="00FC0B1A"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FC0B1A">
        <w:rPr>
          <w:rFonts w:ascii="Times New Roman" w:eastAsia="Times New Roman" w:hAnsi="Times New Roman" w:cs="Times New Roman"/>
          <w:sz w:val="24"/>
          <w:szCs w:val="24"/>
        </w:rPr>
        <w:t>Установлены следующие размеры обеспечения исполнения обязательств:</w:t>
      </w:r>
    </w:p>
    <w:p w:rsidR="007F1415" w:rsidRPr="00FC0B1A" w:rsidRDefault="007F1415" w:rsidP="007F1415">
      <w:pPr>
        <w:suppressAutoHyphens/>
        <w:spacing w:after="0" w:line="240" w:lineRule="auto"/>
        <w:ind w:firstLine="709"/>
        <w:rPr>
          <w:rFonts w:ascii="Times New Roman" w:eastAsia="Times New Roman" w:hAnsi="Times New Roman" w:cs="Times New Roman"/>
          <w:sz w:val="24"/>
          <w:szCs w:val="24"/>
        </w:rPr>
      </w:pPr>
      <w:r w:rsidRPr="00FC0B1A">
        <w:rPr>
          <w:rFonts w:ascii="Times New Roman" w:eastAsia="Times New Roman" w:hAnsi="Times New Roman" w:cs="Times New Roman"/>
          <w:sz w:val="24"/>
          <w:szCs w:val="24"/>
        </w:rPr>
        <w:t xml:space="preserve">1. </w:t>
      </w:r>
      <w:r w:rsidR="00AD5C7E" w:rsidRPr="00FC0B1A">
        <w:rPr>
          <w:rFonts w:ascii="Times New Roman" w:eastAsia="Times New Roman" w:hAnsi="Times New Roman" w:cs="Times New Roman"/>
          <w:sz w:val="24"/>
          <w:szCs w:val="24"/>
        </w:rPr>
        <w:t>Ленинградская область, Кировский район</w:t>
      </w:r>
      <w:r w:rsidR="001519C7" w:rsidRPr="00FC0B1A">
        <w:rPr>
          <w:rFonts w:ascii="Times New Roman" w:eastAsia="Times New Roman" w:hAnsi="Times New Roman" w:cs="Times New Roman"/>
          <w:sz w:val="24"/>
          <w:szCs w:val="24"/>
        </w:rPr>
        <w:t>, п. Концы, д.1</w:t>
      </w:r>
      <w:r w:rsidR="007F678F" w:rsidRPr="00FC0B1A">
        <w:rPr>
          <w:rFonts w:ascii="Times New Roman" w:eastAsia="Times New Roman" w:hAnsi="Times New Roman" w:cs="Times New Roman"/>
          <w:sz w:val="24"/>
          <w:szCs w:val="24"/>
        </w:rPr>
        <w:t xml:space="preserve"> – </w:t>
      </w:r>
      <w:r w:rsidR="00FE27EE" w:rsidRPr="00FC0B1A">
        <w:rPr>
          <w:rFonts w:ascii="Times New Roman" w:eastAsia="Times New Roman" w:hAnsi="Times New Roman" w:cs="Times New Roman"/>
          <w:sz w:val="24"/>
          <w:szCs w:val="24"/>
        </w:rPr>
        <w:t>34485 рублей 44</w:t>
      </w:r>
      <w:r w:rsidR="007F678F" w:rsidRPr="00FC0B1A">
        <w:rPr>
          <w:rFonts w:ascii="Times New Roman" w:eastAsia="Times New Roman" w:hAnsi="Times New Roman" w:cs="Times New Roman"/>
          <w:sz w:val="24"/>
          <w:szCs w:val="24"/>
        </w:rPr>
        <w:t xml:space="preserve"> </w:t>
      </w:r>
      <w:r w:rsidR="005A5871" w:rsidRPr="00FC0B1A">
        <w:rPr>
          <w:rFonts w:ascii="Times New Roman" w:eastAsia="Times New Roman" w:hAnsi="Times New Roman" w:cs="Times New Roman"/>
          <w:sz w:val="24"/>
          <w:szCs w:val="24"/>
        </w:rPr>
        <w:t>копе</w:t>
      </w:r>
      <w:r w:rsidR="00FE27EE" w:rsidRPr="00FC0B1A">
        <w:rPr>
          <w:rFonts w:ascii="Times New Roman" w:eastAsia="Times New Roman" w:hAnsi="Times New Roman" w:cs="Times New Roman"/>
          <w:sz w:val="24"/>
          <w:szCs w:val="24"/>
        </w:rPr>
        <w:t>йки;</w:t>
      </w:r>
    </w:p>
    <w:p w:rsidR="00AD5C7E" w:rsidRPr="00AD5C7E" w:rsidRDefault="007F1415" w:rsidP="007F1415">
      <w:pPr>
        <w:suppressAutoHyphens/>
        <w:spacing w:after="0" w:line="240" w:lineRule="auto"/>
        <w:ind w:firstLine="709"/>
        <w:rPr>
          <w:rFonts w:ascii="Times New Roman" w:eastAsia="Times New Roman" w:hAnsi="Times New Roman" w:cs="Times New Roman"/>
          <w:sz w:val="24"/>
          <w:szCs w:val="24"/>
        </w:rPr>
      </w:pPr>
      <w:r w:rsidRPr="00FC0B1A">
        <w:rPr>
          <w:rFonts w:ascii="Times New Roman" w:eastAsia="Times New Roman" w:hAnsi="Times New Roman" w:cs="Times New Roman"/>
          <w:sz w:val="24"/>
          <w:szCs w:val="24"/>
        </w:rPr>
        <w:t xml:space="preserve">2. Ленинградская область, Кировский район, п. Концы, д.2 – </w:t>
      </w:r>
      <w:r w:rsidR="00FE27EE" w:rsidRPr="00FC0B1A">
        <w:rPr>
          <w:rFonts w:ascii="Times New Roman" w:eastAsia="Times New Roman" w:hAnsi="Times New Roman" w:cs="Times New Roman"/>
          <w:sz w:val="24"/>
          <w:szCs w:val="24"/>
        </w:rPr>
        <w:t>94138 рублей</w:t>
      </w:r>
      <w:r w:rsidRPr="00FC0B1A">
        <w:rPr>
          <w:rFonts w:ascii="Times New Roman" w:eastAsia="Times New Roman" w:hAnsi="Times New Roman" w:cs="Times New Roman"/>
          <w:sz w:val="24"/>
          <w:szCs w:val="24"/>
        </w:rPr>
        <w:t xml:space="preserve"> </w:t>
      </w:r>
      <w:r w:rsidR="00FE27EE" w:rsidRPr="00FC0B1A">
        <w:rPr>
          <w:rFonts w:ascii="Times New Roman" w:eastAsia="Times New Roman" w:hAnsi="Times New Roman" w:cs="Times New Roman"/>
          <w:sz w:val="24"/>
          <w:szCs w:val="24"/>
        </w:rPr>
        <w:t>89</w:t>
      </w:r>
      <w:r w:rsidRPr="00FC0B1A">
        <w:rPr>
          <w:rFonts w:ascii="Times New Roman" w:eastAsia="Times New Roman" w:hAnsi="Times New Roman" w:cs="Times New Roman"/>
          <w:sz w:val="24"/>
          <w:szCs w:val="24"/>
        </w:rPr>
        <w:t xml:space="preserve"> копеек</w:t>
      </w:r>
      <w:r w:rsidR="00AD5C7E" w:rsidRPr="00FC0B1A">
        <w:rPr>
          <w:rFonts w:ascii="Times New Roman" w:eastAsia="Times New Roman" w:hAnsi="Times New Roman" w:cs="Times New Roman"/>
          <w:sz w:val="24"/>
          <w:szCs w:val="24"/>
        </w:rPr>
        <w:t>.</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w:t>
      </w:r>
      <w:r w:rsidRPr="00AD5C7E">
        <w:rPr>
          <w:rFonts w:ascii="Times New Roman" w:eastAsia="Times New Roman" w:hAnsi="Times New Roman" w:cs="Times New Roman"/>
          <w:sz w:val="24"/>
          <w:szCs w:val="24"/>
        </w:rPr>
        <w:lastRenderedPageBreak/>
        <w:t xml:space="preserve">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                        </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w:t>
      </w:r>
    </w:p>
    <w:p w:rsidR="00AD5C7E" w:rsidRPr="00AD5C7E" w:rsidRDefault="00AD5C7E" w:rsidP="00AD5C7E">
      <w:pPr>
        <w:suppressAutoHyphens/>
        <w:spacing w:after="0" w:line="240" w:lineRule="atLeast"/>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sz w:val="24"/>
          <w:szCs w:val="24"/>
        </w:rPr>
        <w:t>12.</w:t>
      </w:r>
      <w:r w:rsidRPr="00AD5C7E">
        <w:rPr>
          <w:rFonts w:ascii="Times New Roman" w:eastAsia="Times New Roman" w:hAnsi="Times New Roman" w:cs="Times New Roman"/>
          <w:b/>
          <w:bCs/>
          <w:color w:val="000000"/>
          <w:sz w:val="24"/>
          <w:szCs w:val="24"/>
        </w:rPr>
        <w:t xml:space="preserve"> Порядок оплаты собственниками помещений в многоквартирных домах </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по договорам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color w:val="000000"/>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многоквартирными домами,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 (постановление Правительства РФ от 10.09.2013 №796).</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многоквартирных домах вправе требовать изменения размера платы в случае невыполнения работ и (или) неоказания услуг по управлению, содержанию и ремонту общего имущества в многоквартирных домах.</w:t>
      </w:r>
    </w:p>
    <w:p w:rsidR="0092576B" w:rsidRPr="00AD5C7E" w:rsidRDefault="0092576B"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13. Формы и способы осуществления собственниками помещений контроля за выполнением управляющей организацией ее обязательств</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 предусматривают:</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многоквартирными домами;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б)  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многоквартирными домами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14. Срок действия договора управления многоквартирным домом</w:t>
      </w:r>
    </w:p>
    <w:p w:rsidR="00AD5C7E" w:rsidRPr="00AD5C7E" w:rsidRDefault="00AD5C7E" w:rsidP="00AD5C7E">
      <w:pPr>
        <w:suppressAutoHyphens/>
        <w:spacing w:after="0" w:line="240" w:lineRule="auto"/>
        <w:ind w:firstLine="709"/>
        <w:jc w:val="center"/>
        <w:rPr>
          <w:rFonts w:ascii="Times New Roman" w:eastAsia="Times New Roman" w:hAnsi="Times New Roman" w:cs="Times New Roman"/>
          <w:b/>
          <w:bCs/>
          <w:sz w:val="24"/>
          <w:szCs w:val="24"/>
        </w:rPr>
      </w:pP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Срок действия договора управления многоквартирным домом составляет 1 год. Срок действия указанных договоров продляется  на 3 месяца, если: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 другая управляющая организация, отобранная органом местного самоуправления для управления многоквартирным домом в соответствии с установленными Правилами, не приступила к выполнению договора управления многоквартирным домом.</w:t>
      </w:r>
    </w:p>
    <w:p w:rsidR="00AD5C7E" w:rsidRPr="00AD5C7E" w:rsidRDefault="00AD5C7E" w:rsidP="00AD5C7E">
      <w:pPr>
        <w:suppressAutoHyphens/>
        <w:spacing w:after="0" w:line="240" w:lineRule="auto"/>
        <w:ind w:firstLine="709"/>
        <w:jc w:val="both"/>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15. Проект договора управления многоквартирным домом</w:t>
      </w:r>
    </w:p>
    <w:p w:rsidR="00AD5C7E" w:rsidRPr="00AD5C7E" w:rsidRDefault="00AD5C7E" w:rsidP="00AD5C7E">
      <w:pPr>
        <w:suppressAutoHyphens/>
        <w:spacing w:after="0" w:line="240" w:lineRule="auto"/>
        <w:ind w:left="-284" w:firstLine="709"/>
        <w:jc w:val="center"/>
        <w:rPr>
          <w:rFonts w:ascii="Times New Roman" w:eastAsia="Times New Roman" w:hAnsi="Times New Roman" w:cs="Times New Roman"/>
          <w:b/>
          <w:bCs/>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Проект договора управления многоквартирным домом, предусмотренного в статье 162 Жилищного кодекса Российской Федерации, составляется  по форме  согласно приложению 6 к Конкурсной документации.</w:t>
      </w: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D5C7E" w:rsidRDefault="00AD5C7E"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AA5556" w:rsidRDefault="00AA5556" w:rsidP="00AD5C7E">
      <w:pPr>
        <w:suppressAutoHyphens/>
        <w:spacing w:after="0" w:line="240" w:lineRule="atLeast"/>
        <w:ind w:firstLine="709"/>
        <w:rPr>
          <w:rFonts w:ascii="Times New Roman" w:eastAsia="Times New Roman" w:hAnsi="Times New Roman" w:cs="Times New Roman"/>
          <w:sz w:val="24"/>
          <w:szCs w:val="24"/>
        </w:rPr>
      </w:pPr>
    </w:p>
    <w:p w:rsidR="00CF044F" w:rsidRDefault="00CF044F" w:rsidP="00CF044F">
      <w:pPr>
        <w:suppressAutoHyphens/>
        <w:autoSpaceDE w:val="0"/>
        <w:autoSpaceDN w:val="0"/>
        <w:adjustRightInd w:val="0"/>
        <w:spacing w:after="0" w:line="240" w:lineRule="auto"/>
        <w:rPr>
          <w:rFonts w:ascii="Times New Roman" w:eastAsia="Times New Roman" w:hAnsi="Times New Roman" w:cs="Times New Roman"/>
          <w:sz w:val="24"/>
          <w:szCs w:val="24"/>
        </w:rPr>
      </w:pPr>
    </w:p>
    <w:p w:rsidR="00AD5C7E" w:rsidRPr="00AA5556" w:rsidRDefault="00AD5C7E" w:rsidP="00CF044F">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ПРИЛОЖЕНИЕ 1</w:t>
      </w:r>
    </w:p>
    <w:p w:rsidR="00AD5C7E" w:rsidRPr="00AD5C7E" w:rsidRDefault="00AD5C7E" w:rsidP="00AD5C7E">
      <w:pPr>
        <w:suppressAutoHyphens/>
        <w:spacing w:after="0" w:line="240" w:lineRule="atLeast"/>
        <w:ind w:firstLine="709"/>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 конкурсной  документации </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noProof/>
          <w:sz w:val="28"/>
          <w:szCs w:val="28"/>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w:t>
      </w:r>
      <w:r w:rsidR="008147F3">
        <w:rPr>
          <w:rFonts w:ascii="Times New Roman" w:eastAsia="Times New Roman" w:hAnsi="Times New Roman" w:cs="Times New Roman"/>
          <w:noProof/>
          <w:sz w:val="24"/>
          <w:szCs w:val="24"/>
        </w:rPr>
        <w:t>иков помещений в многоквартирных  домах</w:t>
      </w:r>
      <w:r w:rsidR="0092576B">
        <w:rPr>
          <w:rFonts w:ascii="Times New Roman" w:eastAsia="Times New Roman" w:hAnsi="Times New Roman" w:cs="Times New Roman"/>
          <w:noProof/>
          <w:sz w:val="24"/>
          <w:szCs w:val="24"/>
        </w:rPr>
        <w:t>, расположенн</w:t>
      </w:r>
      <w:r w:rsidR="008147F3">
        <w:rPr>
          <w:rFonts w:ascii="Times New Roman" w:eastAsia="Times New Roman" w:hAnsi="Times New Roman" w:cs="Times New Roman"/>
          <w:noProof/>
          <w:sz w:val="24"/>
          <w:szCs w:val="24"/>
        </w:rPr>
        <w:t>ых по адресам</w:t>
      </w:r>
      <w:r w:rsidRPr="00AD5C7E">
        <w:rPr>
          <w:rFonts w:ascii="Times New Roman" w:eastAsia="Times New Roman" w:hAnsi="Times New Roman" w:cs="Times New Roman"/>
          <w:noProof/>
          <w:sz w:val="24"/>
          <w:szCs w:val="24"/>
        </w:rPr>
        <w:t>:</w:t>
      </w:r>
    </w:p>
    <w:p w:rsidR="00AD5C7E" w:rsidRDefault="008147F3" w:rsidP="00AD5C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D5C7E" w:rsidRPr="00AD5C7E">
        <w:rPr>
          <w:rFonts w:ascii="Times New Roman" w:eastAsia="Times New Roman" w:hAnsi="Times New Roman" w:cs="Times New Roman"/>
          <w:sz w:val="24"/>
          <w:szCs w:val="24"/>
        </w:rPr>
        <w:t xml:space="preserve">Ленинградская область, Кировский район, </w:t>
      </w:r>
      <w:r w:rsidR="0072699A">
        <w:rPr>
          <w:rFonts w:ascii="Times New Roman" w:eastAsia="Times New Roman" w:hAnsi="Times New Roman" w:cs="Times New Roman"/>
          <w:sz w:val="24"/>
          <w:szCs w:val="24"/>
        </w:rPr>
        <w:t>п</w:t>
      </w:r>
      <w:r>
        <w:rPr>
          <w:rFonts w:ascii="Times New Roman" w:eastAsia="Times New Roman" w:hAnsi="Times New Roman" w:cs="Times New Roman"/>
          <w:sz w:val="24"/>
          <w:szCs w:val="24"/>
        </w:rPr>
        <w:t>. Концы</w:t>
      </w:r>
      <w:r w:rsidR="0092576B">
        <w:rPr>
          <w:rFonts w:ascii="Times New Roman" w:eastAsia="Times New Roman" w:hAnsi="Times New Roman" w:cs="Times New Roman"/>
          <w:sz w:val="24"/>
          <w:szCs w:val="24"/>
        </w:rPr>
        <w:t>, д.</w:t>
      </w:r>
      <w:r>
        <w:rPr>
          <w:rFonts w:ascii="Times New Roman" w:eastAsia="Times New Roman" w:hAnsi="Times New Roman" w:cs="Times New Roman"/>
          <w:sz w:val="24"/>
          <w:szCs w:val="24"/>
        </w:rPr>
        <w:t>1;</w:t>
      </w:r>
    </w:p>
    <w:p w:rsidR="008147F3" w:rsidRDefault="008147F3" w:rsidP="00AD5C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D5C7E">
        <w:rPr>
          <w:rFonts w:ascii="Times New Roman" w:eastAsia="Times New Roman" w:hAnsi="Times New Roman" w:cs="Times New Roman"/>
          <w:sz w:val="24"/>
          <w:szCs w:val="24"/>
        </w:rPr>
        <w:t xml:space="preserve">Ленинградская область, Кировский район, </w:t>
      </w:r>
      <w:r>
        <w:rPr>
          <w:rFonts w:ascii="Times New Roman" w:eastAsia="Times New Roman" w:hAnsi="Times New Roman" w:cs="Times New Roman"/>
          <w:sz w:val="24"/>
          <w:szCs w:val="24"/>
        </w:rPr>
        <w:t>п. Концы, д.2.</w:t>
      </w:r>
    </w:p>
    <w:p w:rsidR="0092576B" w:rsidRPr="00AD5C7E" w:rsidRDefault="0092576B" w:rsidP="00AD5C7E">
      <w:pPr>
        <w:spacing w:after="0" w:line="240" w:lineRule="auto"/>
        <w:ind w:firstLine="708"/>
        <w:jc w:val="both"/>
        <w:rPr>
          <w:rFonts w:ascii="Times New Roman" w:eastAsia="Times New Roman" w:hAnsi="Times New Roman" w:cs="Times New Roman"/>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2160"/>
      </w:tblGrid>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2160"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val="restart"/>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отверстий, гнёзд, борозд; выборочный ремонт и окраска фасадов одно и двухэтажных зданий;</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водосточных груб;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заволов-изготовителей;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Лестницы, балконы, крыльца (зонты-козырьки) над входами в подъезды, подвалы над балконами верхних этажей:</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трещин ступеней лестниц и площадок; частичная замена и укрепление металлических перил; то же элементов деревянных лестниц;</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заделка выбоин и трещин бетонных и железобетонных плит, крылец и зонтов;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AD5C7E" w:rsidRPr="00AD5C7E" w:rsidRDefault="00AD5C7E" w:rsidP="00AD5C7E">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360"/>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Центральное отопление:</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трубопроводов, секций отопительных приборов,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запорной и регулировочной арматуры;</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установка (при необходимости) воздушных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утепление труб, приборов, расширительных баков, пандусов;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гидравлические испытания систем;</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разрушенной тепловой изоляции;</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Водопровод и канализация: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уплотнение соединений, устранение течи, утепление, укрепление трубопро</w:t>
            </w:r>
            <w:r w:rsidRPr="00AD5C7E">
              <w:rPr>
                <w:rFonts w:ascii="Times New Roman" w:eastAsia="Times New Roman" w:hAnsi="Times New Roman" w:cs="Times New Roman"/>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насосов и электромоторов, замена отдельных насосов и электромоторов малой мощности;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прочистка ливневой и дворовой канализации, дренажа.</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вышедших из строя электрических установочных изделий (выключатели,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штепсельные розетки);</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и устранение неплотности вентиляционных коробов, шахт и камер;</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AD5C7E" w:rsidRPr="00AD5C7E" w:rsidRDefault="00AD5C7E" w:rsidP="00AD5C7E">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и восстановление разрушенных участков тротуаров, проездов, отмосток по периметру здания;</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AD5C7E" w:rsidRPr="00AD5C7E" w:rsidRDefault="00AD5C7E" w:rsidP="00AD5C7E">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2160" w:type="dxa"/>
            <w:vMerge/>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AD5C7E" w:rsidRPr="00AD5C7E" w:rsidTr="000F0B23">
        <w:tc>
          <w:tcPr>
            <w:tcW w:w="1008" w:type="dxa"/>
          </w:tcPr>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lastRenderedPageBreak/>
              <w:t>2.</w:t>
            </w:r>
          </w:p>
        </w:tc>
        <w:tc>
          <w:tcPr>
            <w:tcW w:w="7200" w:type="dxa"/>
          </w:tcPr>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AD5C7E" w:rsidRPr="00AD5C7E" w:rsidRDefault="00AD5C7E" w:rsidP="00AD5C7E">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AD5C7E" w:rsidRPr="00AD5C7E" w:rsidRDefault="00AD5C7E" w:rsidP="00AD5C7E">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AD5C7E" w:rsidRPr="00AD5C7E" w:rsidRDefault="00AD5C7E" w:rsidP="00AD5C7E">
            <w:pPr>
              <w:tabs>
                <w:tab w:val="left" w:pos="740"/>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2.Прочистка канализационного лежака.</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канализационных вытяжек.</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наличия тяги в дымовентиляционных канатах.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5.Промазка суриковой замазкой свищей, участков гребней стальной кровли и др.</w:t>
            </w:r>
          </w:p>
          <w:p w:rsidR="00AD5C7E" w:rsidRPr="00AD5C7E" w:rsidRDefault="00AD5C7E" w:rsidP="00AD5C7E">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заземления оболочки электрического кабеля, замеры сопротивления изоляции проводов.</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весенне- летннй период</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водосточных труб.</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2.Консервация системы центрального отопления.</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3.Ремонт оборудования детских и спортивных площадок.</w:t>
            </w:r>
          </w:p>
          <w:p w:rsidR="00AD5C7E" w:rsidRPr="00AD5C7E" w:rsidRDefault="00AD5C7E" w:rsidP="00AD5C7E">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осенне- зимний период:</w:t>
            </w:r>
          </w:p>
          <w:p w:rsidR="00AD5C7E" w:rsidRPr="00AD5C7E" w:rsidRDefault="00AD5C7E" w:rsidP="00AD5C7E">
            <w:pPr>
              <w:tabs>
                <w:tab w:val="left" w:pos="706"/>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1.Утепление трубопроводов в чердачных и подвальных помещениях.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2.Укрепление и ремонт парапетных ограждений.</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слуховых окон и жалюзей.</w:t>
            </w:r>
          </w:p>
          <w:p w:rsidR="00AD5C7E" w:rsidRPr="00AD5C7E" w:rsidRDefault="00AD5C7E" w:rsidP="00AD5C7E">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4.Изготовление новых или ремонт существующих ходовых досок и переходных мостиков на чердаках.</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5.Ремонт, регулировка и испытание систем центрального отопления.</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6.Утепление и промывка дымовентиляционных канатов.</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7.Замена разбитых стекол окон и дверей вспомогательных помещений.</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состояния проходов в цоколях здании.</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9.Ремонт и утепление наружных водоразборных кранов и колонок.</w:t>
            </w:r>
          </w:p>
          <w:p w:rsidR="00AD5C7E" w:rsidRPr="00AD5C7E" w:rsidRDefault="00AD5C7E" w:rsidP="00AD5C7E">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10.Ремонт и укрепление входных дверей.</w:t>
            </w:r>
          </w:p>
          <w:p w:rsidR="00AD5C7E" w:rsidRPr="00AD5C7E" w:rsidRDefault="00AD5C7E" w:rsidP="00AD5C7E">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AD5C7E" w:rsidRPr="00AD5C7E" w:rsidRDefault="00AD5C7E" w:rsidP="00AD5C7E">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t>1.Промазка суриковой замазкой или другой мастикой гребней и свищей в местах протечки кровли.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4.Прочистка внутренней канализации.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5.Регулировка и ремонт трехходового крана.</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6.Набивка сальников в вен гилях, кранах, задвижках.</w:t>
            </w:r>
          </w:p>
          <w:p w:rsidR="00AD5C7E" w:rsidRPr="00AD5C7E" w:rsidRDefault="00AD5C7E" w:rsidP="00AD5C7E">
            <w:pPr>
              <w:tabs>
                <w:tab w:val="left" w:pos="71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7.Укрепление трубопроводов.</w:t>
            </w:r>
          </w:p>
          <w:p w:rsidR="00AD5C7E" w:rsidRPr="00AD5C7E" w:rsidRDefault="00AD5C7E" w:rsidP="00AD5C7E">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канализационных вытяжек.</w:t>
            </w:r>
          </w:p>
          <w:p w:rsidR="00AD5C7E" w:rsidRPr="00AD5C7E" w:rsidRDefault="00AD5C7E" w:rsidP="00AD5C7E">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9.Мелкий ремонт изоляции.</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10.Проветривание колодцев.</w:t>
            </w:r>
          </w:p>
          <w:p w:rsidR="00AD5C7E" w:rsidRPr="00AD5C7E" w:rsidRDefault="00AD5C7E" w:rsidP="00AD5C7E">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11.Протирка электрических лампочек, смена перегоревших электрических лампочек в лестничных клетках, технических подпольях и чердаках.</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12.Устранение мелких неисправностей электропроводки.</w:t>
            </w:r>
          </w:p>
          <w:p w:rsidR="00AD5C7E" w:rsidRPr="00AD5C7E" w:rsidRDefault="00AD5C7E" w:rsidP="00AD5C7E">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13.Смена (исправление) штепсельных розеток и выключателей.</w:t>
            </w:r>
          </w:p>
          <w:p w:rsidR="00AD5C7E" w:rsidRPr="00AD5C7E" w:rsidRDefault="00AD5C7E" w:rsidP="00AD5C7E">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AD5C7E" w:rsidRPr="00AD5C7E" w:rsidRDefault="00AD5C7E" w:rsidP="00AD5C7E">
            <w:pPr>
              <w:tabs>
                <w:tab w:val="left" w:pos="69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lastRenderedPageBreak/>
              <w:t>1.Регулировка и наладка систем центрального отопления.</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2.То же вентиляции.</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3.Промывка и опрессовка системы центрального отопления.</w:t>
            </w:r>
          </w:p>
          <w:p w:rsidR="00AD5C7E" w:rsidRPr="00AD5C7E" w:rsidRDefault="00AD5C7E" w:rsidP="00AD5C7E">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4.Озеленение территории, уход за зелеными насаждениями.</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5.Удаление с крыш снега и наледей.</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6.Очистка кровли от мусора, грязи, листьев.</w:t>
            </w:r>
          </w:p>
          <w:p w:rsidR="00AD5C7E" w:rsidRPr="00AD5C7E" w:rsidRDefault="00AD5C7E" w:rsidP="00AD5C7E">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7.Уборка и очистка придомовой территории.</w:t>
            </w:r>
          </w:p>
          <w:p w:rsidR="00AD5C7E" w:rsidRPr="00AD5C7E" w:rsidRDefault="00AD5C7E" w:rsidP="00AD5C7E">
            <w:pPr>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c>
        <w:tc>
          <w:tcPr>
            <w:tcW w:w="2160" w:type="dxa"/>
          </w:tcPr>
          <w:p w:rsidR="00AD5C7E"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8147F3">
              <w:rPr>
                <w:rFonts w:ascii="Times New Roman" w:eastAsia="Times New Roman" w:hAnsi="Times New Roman" w:cs="Times New Roman"/>
                <w:b/>
                <w:bCs/>
                <w:noProof/>
                <w:sz w:val="24"/>
                <w:szCs w:val="24"/>
                <w:u w:val="single"/>
              </w:rPr>
              <w:lastRenderedPageBreak/>
              <w:t>п.Концы, д.1:</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23 руб/кв.м</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ХВС на СОИ 0,048</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ЭЭ на СОИ 1,020</w:t>
            </w: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8147F3">
              <w:rPr>
                <w:rFonts w:ascii="Times New Roman" w:eastAsia="Times New Roman" w:hAnsi="Times New Roman" w:cs="Times New Roman"/>
                <w:b/>
                <w:bCs/>
                <w:noProof/>
                <w:sz w:val="24"/>
                <w:szCs w:val="24"/>
                <w:u w:val="single"/>
              </w:rPr>
              <w:t>п.Концы, д.2:</w:t>
            </w:r>
          </w:p>
          <w:p w:rsidR="008147F3"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8147F3">
              <w:rPr>
                <w:rFonts w:ascii="Times New Roman" w:eastAsia="Times New Roman" w:hAnsi="Times New Roman" w:cs="Times New Roman"/>
                <w:b/>
                <w:bCs/>
                <w:noProof/>
                <w:sz w:val="24"/>
                <w:szCs w:val="24"/>
              </w:rPr>
              <w:t>23,80 руб/кв.м</w:t>
            </w:r>
          </w:p>
          <w:p w:rsidR="008147F3"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8147F3">
              <w:rPr>
                <w:rFonts w:ascii="Times New Roman" w:eastAsia="Times New Roman" w:hAnsi="Times New Roman" w:cs="Times New Roman"/>
                <w:b/>
                <w:bCs/>
                <w:noProof/>
                <w:sz w:val="24"/>
                <w:szCs w:val="24"/>
              </w:rPr>
              <w:t>ХВС на СОИ 0,065</w:t>
            </w:r>
          </w:p>
          <w:p w:rsidR="008147F3" w:rsidRPr="008147F3" w:rsidRDefault="008147F3"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8147F3">
              <w:rPr>
                <w:rFonts w:ascii="Times New Roman" w:eastAsia="Times New Roman" w:hAnsi="Times New Roman" w:cs="Times New Roman"/>
                <w:b/>
                <w:bCs/>
                <w:noProof/>
                <w:sz w:val="24"/>
                <w:szCs w:val="24"/>
              </w:rPr>
              <w:t>ЭЭ на СОИ 0,514</w:t>
            </w:r>
          </w:p>
        </w:tc>
      </w:tr>
    </w:tbl>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A5556" w:rsidRDefault="00AA5556"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92576B" w:rsidRPr="00AD5C7E" w:rsidRDefault="0092576B"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AD5C7E" w:rsidRPr="00AA5556"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t>ПРИЛОЖЕНИЕ 1</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lastRenderedPageBreak/>
        <w:t>к конкурсной документации</w:t>
      </w: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p w:rsidR="00AD5C7E" w:rsidRPr="00AD5C7E" w:rsidRDefault="00AD5C7E" w:rsidP="00AD5C7E">
      <w:pPr>
        <w:suppressAutoHyphens/>
        <w:spacing w:after="0" w:line="240" w:lineRule="atLeast"/>
        <w:ind w:firstLine="709"/>
        <w:rPr>
          <w:rFonts w:ascii="Times New Roman" w:eastAsia="Times New Roman" w:hAnsi="Times New Roman" w:cs="Times New Roman"/>
          <w:sz w:val="20"/>
          <w:szCs w:val="20"/>
        </w:rPr>
      </w:pP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услуг и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необходимых для обеспечения надлежащего содержания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общего имущества в многоквартирном доме </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52"/>
        <w:gridCol w:w="3110"/>
      </w:tblGrid>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п/п</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по содержанию и ремонту общего имущества собственников МКД</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периодичность</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Содержание общего имущества многоквартирного дома</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1.1.Уборка земельного участка, входящего в состав общего имущества.</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Холодный период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свежевыпавшего снега толщиной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через раз в сутки в дни снегопада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толщиной слоя свыше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через 3 часа во время снегопада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территорий в дни без снегопада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в дни сильных снегопадов</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раза в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территорий от наледи и льда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Посыпка территорий противогололедными материалом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 (во время гололеда)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1.1.8</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Теплый период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1.1.9</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придомовых территорий в дни без осадков и в дни с осадками до 2 см.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1.1.10</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Уборка мусора с придомовых газонов, в том числе очистка газонов от опавшей листвы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сутки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месяц</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lang w:val="en-US"/>
              </w:rPr>
              <w:t>l</w:t>
            </w:r>
            <w:r w:rsidRPr="00AD5C7E">
              <w:rPr>
                <w:rFonts w:ascii="Times New Roman" w:eastAsia="Times New Roman" w:hAnsi="Times New Roman" w:cs="Times New Roman"/>
                <w:b/>
                <w:bCs/>
                <w:sz w:val="24"/>
                <w:szCs w:val="24"/>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Работы, выполняемые в отношении всех видов фундаментов</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w:t>
            </w:r>
          </w:p>
        </w:tc>
        <w:tc>
          <w:tcPr>
            <w:tcW w:w="6552"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признаков неравномерных осадок фундаментов всех типов;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коррозии арматуры, расслаивания, трещин, выпучивания, </w:t>
            </w:r>
            <w:r w:rsidRPr="00AD5C7E">
              <w:rPr>
                <w:rFonts w:ascii="Times New Roman" w:eastAsia="Times New Roman" w:hAnsi="Times New Roman" w:cs="Times New Roman"/>
                <w:sz w:val="24"/>
                <w:szCs w:val="24"/>
              </w:rPr>
              <w:lastRenderedPageBreak/>
              <w:t>отклонения от вертикали в домах с бетонными, железобетонными и каменными фундаментами;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2 раза в год с составлением </w:t>
            </w:r>
            <w:r w:rsidRPr="00AD5C7E">
              <w:rPr>
                <w:rFonts w:ascii="Times New Roman" w:eastAsia="Times New Roman" w:hAnsi="Times New Roman" w:cs="Times New Roman"/>
                <w:sz w:val="24"/>
                <w:szCs w:val="24"/>
              </w:rPr>
              <w:lastRenderedPageBreak/>
              <w:t>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нарушений-разработка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гидроизоляции фундаментов и систем водоотвода фундамента. При выявлении нарушений-восстановление их работоспособности;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Работы, выполняемые для надлежащего содержания стен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сут.</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2.5</w:t>
            </w:r>
          </w:p>
        </w:tc>
        <w:tc>
          <w:tcPr>
            <w:tcW w:w="9662" w:type="dxa"/>
            <w:gridSpan w:val="2"/>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3.Работы, выполняемые в целях надлежащего содержания перекрытий и покрытий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3.4</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4. Работы, выполняемые в целях надлежащего содержания колонн и столбов многоквартирного дома: </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4.3</w:t>
            </w:r>
          </w:p>
        </w:tc>
        <w:tc>
          <w:tcPr>
            <w:tcW w:w="9662" w:type="dxa"/>
            <w:gridSpan w:val="2"/>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Работы, выполняемые в целях надлежащего содержания балок (ригелей) перекрытий и покрытий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AD5C7E">
              <w:rPr>
                <w:rFonts w:ascii="Times New Roman" w:eastAsia="Times New Roman" w:hAnsi="Times New Roman" w:cs="Times New Roman"/>
                <w:sz w:val="20"/>
                <w:szCs w:val="20"/>
              </w:rPr>
              <w:t>;</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5.3</w:t>
            </w:r>
          </w:p>
        </w:tc>
        <w:tc>
          <w:tcPr>
            <w:tcW w:w="9662" w:type="dxa"/>
            <w:gridSpan w:val="2"/>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6.Работы, выполняемые в целях надлежащего содержания крыш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кровли на отсутствие протечек;</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6.2</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6.3</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температурно-влажностного режима и воздухообмена на чердаке;</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6.5</w:t>
            </w:r>
          </w:p>
        </w:tc>
        <w:tc>
          <w:tcPr>
            <w:tcW w:w="6552" w:type="dxa"/>
          </w:tcPr>
          <w:p w:rsidR="00AD5C7E" w:rsidRPr="00AD5C7E" w:rsidRDefault="00AD5C7E" w:rsidP="00AD5C7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контроль состояния оборудования или устройств, </w:t>
            </w:r>
            <w:r w:rsidRPr="00AD5C7E">
              <w:rPr>
                <w:rFonts w:ascii="Times New Roman" w:eastAsia="Times New Roman" w:hAnsi="Times New Roman" w:cs="Times New Roman"/>
                <w:sz w:val="24"/>
                <w:szCs w:val="24"/>
              </w:rPr>
              <w:lastRenderedPageBreak/>
              <w:t>предотвращающих образование наледи и сосулек</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при проведении </w:t>
            </w:r>
            <w:r w:rsidRPr="00AD5C7E">
              <w:rPr>
                <w:rFonts w:ascii="Times New Roman" w:eastAsia="Times New Roman" w:hAnsi="Times New Roman" w:cs="Times New Roman"/>
                <w:sz w:val="24"/>
                <w:szCs w:val="24"/>
              </w:rPr>
              <w:lastRenderedPageBreak/>
              <w:t>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6.6</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6.7</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6.8</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от скопления снега и наледи;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6.9</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6.10</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6.11</w:t>
            </w:r>
          </w:p>
        </w:tc>
        <w:tc>
          <w:tcPr>
            <w:tcW w:w="9662" w:type="dxa"/>
            <w:gridSpan w:val="2"/>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Работы, выполняемые в целях надлежащего содержания лестниц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Работы, выполняемые в целях надлежащего содержания фасадов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7.4</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8.Работы, выполняемые в целях надлежащего содержания перегородок 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8.2</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b/>
                <w:bCs/>
                <w:sz w:val="24"/>
                <w:szCs w:val="24"/>
                <w:lang w:val="en-US"/>
              </w:rPr>
              <w:t>IL</w:t>
            </w:r>
            <w:r w:rsidRPr="00AD5C7E">
              <w:rPr>
                <w:rFonts w:ascii="Times New Roman" w:eastAsia="Times New Roman" w:hAnsi="Times New Roman" w:cs="Times New Roman"/>
                <w:b/>
                <w:bCs/>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9.Работы, выполняемые в целях надлежащего содержания систем вентиляции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проверка утепления теплых чердаков, плотности закрытия входов на них;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устранение неплотностей в вентиляционных и дымовых каналах, устранение засоров в каналах</w:t>
            </w:r>
          </w:p>
        </w:tc>
        <w:tc>
          <w:tcPr>
            <w:tcW w:w="3110" w:type="dxa"/>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год</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9.3</w:t>
            </w:r>
          </w:p>
        </w:tc>
        <w:tc>
          <w:tcPr>
            <w:tcW w:w="9662" w:type="dxa"/>
            <w:gridSpan w:val="2"/>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10. Общие работы, выполняемые для надлежащего содержания систем водоснабжения(холодного и горячего), отопления и водоотведения в многоквартирного дома:</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10.1</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AD5C7E" w:rsidRPr="00AD5C7E" w:rsidRDefault="00AD5C7E" w:rsidP="00AD5C7E">
            <w:pPr>
              <w:suppressAutoHyphens/>
              <w:spacing w:after="0" w:line="240" w:lineRule="auto"/>
              <w:rPr>
                <w:rFonts w:ascii="Times New Roman" w:eastAsia="Times New Roman" w:hAnsi="Times New Roman" w:cs="Times New Roman"/>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неделю</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10.2</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10.3</w:t>
            </w:r>
          </w:p>
        </w:tc>
        <w:tc>
          <w:tcPr>
            <w:tcW w:w="6552" w:type="dxa"/>
          </w:tcPr>
          <w:p w:rsidR="00AD5C7E" w:rsidRPr="00AD5C7E" w:rsidRDefault="00AD5C7E" w:rsidP="00AD5C7E">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10.4</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10.5</w:t>
            </w:r>
          </w:p>
        </w:tc>
        <w:tc>
          <w:tcPr>
            <w:tcW w:w="6552" w:type="dxa"/>
          </w:tcPr>
          <w:p w:rsidR="00AD5C7E" w:rsidRPr="00AD5C7E" w:rsidRDefault="00AD5C7E" w:rsidP="00AD5C7E">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11.Работы, выполняемые в целях надлежащего содержания электрооборудования, радио-и телекоммуникационного оборудования в многоквартирном доме:</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общедомовых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w:t>
            </w:r>
          </w:p>
        </w:tc>
      </w:tr>
      <w:tr w:rsidR="00AD5C7E" w:rsidRPr="00AD5C7E" w:rsidTr="000F0B23">
        <w:tc>
          <w:tcPr>
            <w:tcW w:w="10490" w:type="dxa"/>
            <w:gridSpan w:val="3"/>
          </w:tcPr>
          <w:p w:rsidR="00AD5C7E" w:rsidRPr="00AD5C7E" w:rsidRDefault="00AD5C7E" w:rsidP="00AD5C7E">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12.Работы и услуги выполняемые по управлению многоквартирным домом</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обеспечить работу аварийно-диспетчерской службы</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вести и хранить техническую документацию на многоквартирный дом в установленном законодательством РФ порядке</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12.4</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110" w:type="dxa"/>
          </w:tcPr>
          <w:p w:rsidR="00AD5C7E" w:rsidRPr="00AD5C7E" w:rsidRDefault="00AD5C7E" w:rsidP="00AD5C7E">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12.5</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начислению и сбору платы за содержание и ремонт жилых помещений и коммунальных услуг</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12.6</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взысканию задолженности по оплате жилых помещений</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AD5C7E" w:rsidRPr="00AD5C7E" w:rsidTr="000F0B23">
        <w:tc>
          <w:tcPr>
            <w:tcW w:w="828" w:type="dxa"/>
          </w:tcPr>
          <w:p w:rsidR="00AD5C7E" w:rsidRPr="00AD5C7E" w:rsidRDefault="00AD5C7E" w:rsidP="00AD5C7E">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12.7</w:t>
            </w:r>
          </w:p>
        </w:tc>
        <w:tc>
          <w:tcPr>
            <w:tcW w:w="6552" w:type="dxa"/>
          </w:tcPr>
          <w:p w:rsidR="00AD5C7E" w:rsidRPr="00AD5C7E" w:rsidRDefault="00AD5C7E" w:rsidP="00AD5C7E">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110" w:type="dxa"/>
          </w:tcPr>
          <w:p w:rsidR="00AD5C7E" w:rsidRPr="00AD5C7E" w:rsidRDefault="00AD5C7E" w:rsidP="00AD5C7E">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bl>
    <w:p w:rsidR="00AD5C7E" w:rsidRPr="00AD5C7E" w:rsidRDefault="00AD5C7E" w:rsidP="00AD5C7E">
      <w:pPr>
        <w:suppressAutoHyphens/>
        <w:spacing w:after="0" w:line="240" w:lineRule="atLeast"/>
        <w:rPr>
          <w:rFonts w:ascii="Times New Roman" w:eastAsia="Times New Roman" w:hAnsi="Times New Roman" w:cs="Times New Roman"/>
          <w:sz w:val="24"/>
          <w:szCs w:val="24"/>
        </w:rPr>
      </w:pPr>
    </w:p>
    <w:p w:rsidR="00AD5C7E" w:rsidRPr="00AD5C7E" w:rsidRDefault="00AD5C7E" w:rsidP="00AD5C7E">
      <w:pPr>
        <w:suppressAutoHyphens/>
        <w:spacing w:after="0" w:line="240" w:lineRule="atLeast"/>
        <w:ind w:firstLine="709"/>
        <w:rPr>
          <w:rFonts w:ascii="Times New Roman" w:eastAsia="Times New Roman" w:hAnsi="Times New Roman" w:cs="Times New Roman"/>
          <w:sz w:val="24"/>
          <w:szCs w:val="24"/>
        </w:rPr>
      </w:pPr>
    </w:p>
    <w:tbl>
      <w:tblPr>
        <w:tblpPr w:leftFromText="180" w:rightFromText="180" w:vertAnchor="text" w:horzAnchor="page" w:tblpX="251" w:tblpY="-1256"/>
        <w:tblW w:w="11948" w:type="dxa"/>
        <w:tblLayout w:type="fixed"/>
        <w:tblLook w:val="04A0"/>
      </w:tblPr>
      <w:tblGrid>
        <w:gridCol w:w="250"/>
        <w:gridCol w:w="425"/>
        <w:gridCol w:w="851"/>
        <w:gridCol w:w="425"/>
        <w:gridCol w:w="548"/>
        <w:gridCol w:w="161"/>
        <w:gridCol w:w="472"/>
        <w:gridCol w:w="95"/>
        <w:gridCol w:w="673"/>
        <w:gridCol w:w="36"/>
        <w:gridCol w:w="708"/>
        <w:gridCol w:w="140"/>
        <w:gridCol w:w="828"/>
        <w:gridCol w:w="236"/>
        <w:gridCol w:w="639"/>
        <w:gridCol w:w="709"/>
        <w:gridCol w:w="102"/>
        <w:gridCol w:w="607"/>
        <w:gridCol w:w="254"/>
        <w:gridCol w:w="119"/>
        <w:gridCol w:w="236"/>
        <w:gridCol w:w="99"/>
        <w:gridCol w:w="422"/>
        <w:gridCol w:w="46"/>
        <w:gridCol w:w="422"/>
        <w:gridCol w:w="102"/>
        <w:gridCol w:w="468"/>
        <w:gridCol w:w="241"/>
        <w:gridCol w:w="185"/>
        <w:gridCol w:w="382"/>
        <w:gridCol w:w="468"/>
        <w:gridCol w:w="131"/>
        <w:gridCol w:w="110"/>
        <w:gridCol w:w="358"/>
      </w:tblGrid>
      <w:tr w:rsidR="00AD5C7E" w:rsidRPr="00AD5C7E" w:rsidTr="00240E82">
        <w:trPr>
          <w:gridAfter w:val="2"/>
          <w:wAfter w:w="468" w:type="dxa"/>
          <w:trHeight w:val="74"/>
        </w:trPr>
        <w:tc>
          <w:tcPr>
            <w:tcW w:w="8159" w:type="dxa"/>
            <w:gridSpan w:val="19"/>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b/>
                <w:bCs/>
                <w:sz w:val="24"/>
                <w:szCs w:val="24"/>
              </w:rPr>
            </w:pPr>
          </w:p>
        </w:tc>
        <w:tc>
          <w:tcPr>
            <w:tcW w:w="3321" w:type="dxa"/>
            <w:gridSpan w:val="1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r>
      <w:tr w:rsidR="00AD5C7E" w:rsidRPr="00AD5C7E" w:rsidTr="00240E82">
        <w:trPr>
          <w:trHeight w:val="74"/>
        </w:trPr>
        <w:tc>
          <w:tcPr>
            <w:tcW w:w="675"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Arial CYR" w:eastAsia="Times New Roman" w:hAnsi="Arial CYR" w:cs="Times New Roman"/>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4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633"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68"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84"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28"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75"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11"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980"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eastAsia="Times New Roman" w:cs="Times New Roman"/>
                <w:sz w:val="24"/>
                <w:szCs w:val="24"/>
              </w:rPr>
            </w:pPr>
          </w:p>
        </w:tc>
        <w:tc>
          <w:tcPr>
            <w:tcW w:w="567"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7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42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850"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59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BA45F1">
        <w:trPr>
          <w:gridAfter w:val="1"/>
          <w:wAfter w:w="358" w:type="dxa"/>
          <w:trHeight w:val="74"/>
        </w:trPr>
        <w:tc>
          <w:tcPr>
            <w:tcW w:w="10314" w:type="dxa"/>
            <w:gridSpan w:val="28"/>
            <w:tcBorders>
              <w:top w:val="nil"/>
              <w:left w:val="nil"/>
              <w:bottom w:val="nil"/>
              <w:right w:val="nil"/>
            </w:tcBorders>
            <w:shd w:val="clear" w:color="auto" w:fill="auto"/>
            <w:noWrap/>
            <w:vAlign w:val="bottom"/>
            <w:hideMark/>
          </w:tcPr>
          <w:p w:rsidR="0092576B" w:rsidRDefault="0092576B" w:rsidP="00AD5C7E">
            <w:pPr>
              <w:spacing w:after="0" w:line="240" w:lineRule="auto"/>
              <w:jc w:val="right"/>
              <w:rPr>
                <w:rFonts w:ascii="Times New Roman" w:eastAsia="Times New Roman" w:hAnsi="Times New Roman" w:cs="Times New Roman"/>
                <w:b/>
                <w:bCs/>
                <w:sz w:val="24"/>
                <w:szCs w:val="24"/>
              </w:rPr>
            </w:pPr>
          </w:p>
          <w:p w:rsidR="0092576B" w:rsidRDefault="0092576B" w:rsidP="00AD5C7E">
            <w:pPr>
              <w:spacing w:after="0" w:line="240" w:lineRule="auto"/>
              <w:jc w:val="right"/>
              <w:rPr>
                <w:rFonts w:ascii="Times New Roman" w:eastAsia="Times New Roman" w:hAnsi="Times New Roman" w:cs="Times New Roman"/>
                <w:b/>
                <w:bCs/>
                <w:sz w:val="24"/>
                <w:szCs w:val="24"/>
              </w:rPr>
            </w:pPr>
          </w:p>
          <w:p w:rsidR="00AD5C7E" w:rsidRPr="00AD5C7E" w:rsidRDefault="00AD5C7E" w:rsidP="00AD5C7E">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ПРИЛОЖЕНИЕ 2</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AD5C7E" w:rsidRPr="00AD5C7E" w:rsidRDefault="00AD5C7E" w:rsidP="00AD5C7E">
            <w:pPr>
              <w:spacing w:after="0" w:line="240" w:lineRule="auto"/>
              <w:jc w:val="right"/>
              <w:rPr>
                <w:rFonts w:ascii="Times New Roman" w:eastAsia="Times New Roman" w:hAnsi="Times New Roman" w:cs="Times New Roman"/>
                <w:bCs/>
                <w:sz w:val="24"/>
                <w:szCs w:val="24"/>
              </w:rPr>
            </w:pPr>
          </w:p>
          <w:p w:rsidR="00AD5C7E" w:rsidRDefault="00AD5C7E" w:rsidP="00AD5C7E">
            <w:pPr>
              <w:spacing w:after="0" w:line="240" w:lineRule="auto"/>
              <w:jc w:val="center"/>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Акт о состоянии общего имущества собственников помещений в многоквартирных домах, являющихся объектами конкурса</w:t>
            </w:r>
          </w:p>
          <w:p w:rsidR="0092576B" w:rsidRPr="00AD5C7E" w:rsidRDefault="0092576B" w:rsidP="00AD5C7E">
            <w:pPr>
              <w:spacing w:after="0" w:line="240" w:lineRule="auto"/>
              <w:jc w:val="center"/>
              <w:rPr>
                <w:rFonts w:eastAsia="Times New Roman"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0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BA45F1">
        <w:trPr>
          <w:gridAfter w:val="1"/>
          <w:wAfter w:w="358" w:type="dxa"/>
          <w:trHeight w:val="255"/>
        </w:trPr>
        <w:tc>
          <w:tcPr>
            <w:tcW w:w="250"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276"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5"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236"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639"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8" w:type="dxa"/>
            <w:gridSpan w:val="4"/>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422" w:type="dxa"/>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70"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4"/>
                <w:szCs w:val="24"/>
              </w:rPr>
            </w:pPr>
          </w:p>
        </w:tc>
        <w:tc>
          <w:tcPr>
            <w:tcW w:w="709"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jc w:val="center"/>
              <w:rPr>
                <w:rFonts w:ascii="Arial CYR" w:eastAsia="Times New Roman" w:hAnsi="Arial CYR" w:cs="Times New Roman"/>
                <w:sz w:val="20"/>
                <w:szCs w:val="20"/>
              </w:rPr>
            </w:pPr>
          </w:p>
        </w:tc>
      </w:tr>
      <w:tr w:rsidR="00AD5C7E" w:rsidRPr="00AD5C7E" w:rsidTr="00BA45F1">
        <w:trPr>
          <w:gridAfter w:val="1"/>
          <w:wAfter w:w="358" w:type="dxa"/>
          <w:trHeight w:val="255"/>
        </w:trPr>
        <w:tc>
          <w:tcPr>
            <w:tcW w:w="250" w:type="dxa"/>
            <w:tcBorders>
              <w:top w:val="single" w:sz="4" w:space="0" w:color="auto"/>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этажность</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w:t>
            </w:r>
          </w:p>
        </w:tc>
        <w:tc>
          <w:tcPr>
            <w:tcW w:w="567"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Год ввода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single" w:sz="4" w:space="0" w:color="auto"/>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ка</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Кол-во</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 площадь</w:t>
            </w:r>
          </w:p>
        </w:tc>
        <w:tc>
          <w:tcPr>
            <w:tcW w:w="567" w:type="dxa"/>
            <w:gridSpan w:val="2"/>
            <w:tcBorders>
              <w:top w:val="single" w:sz="4" w:space="0" w:color="auto"/>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встроенные</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r>
      <w:tr w:rsidR="00AD5C7E" w:rsidRPr="00AD5C7E" w:rsidTr="00BA45F1">
        <w:trPr>
          <w:gridAfter w:val="1"/>
          <w:wAfter w:w="358"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676" w:type="dxa"/>
            <w:gridSpan w:val="3"/>
            <w:tcBorders>
              <w:top w:val="nil"/>
              <w:left w:val="nil"/>
              <w:bottom w:val="nil"/>
              <w:right w:val="nil"/>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до</w:t>
            </w: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на</w:t>
            </w:r>
          </w:p>
        </w:tc>
        <w:tc>
          <w:tcPr>
            <w:tcW w:w="708"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567"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помещения</w:t>
            </w:r>
          </w:p>
        </w:tc>
        <w:tc>
          <w:tcPr>
            <w:tcW w:w="709"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земельного</w:t>
            </w:r>
          </w:p>
        </w:tc>
      </w:tr>
      <w:tr w:rsidR="00AD5C7E" w:rsidRPr="00AD5C7E" w:rsidTr="00BA45F1">
        <w:trPr>
          <w:gridAfter w:val="1"/>
          <w:wAfter w:w="358"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1276"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Адрес:</w:t>
            </w:r>
          </w:p>
        </w:tc>
        <w:tc>
          <w:tcPr>
            <w:tcW w:w="425"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квар</w:t>
            </w:r>
          </w:p>
        </w:tc>
        <w:tc>
          <w:tcPr>
            <w:tcW w:w="567"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Объем</w:t>
            </w:r>
          </w:p>
        </w:tc>
        <w:tc>
          <w:tcPr>
            <w:tcW w:w="1912" w:type="dxa"/>
            <w:gridSpan w:val="4"/>
            <w:tcBorders>
              <w:top w:val="nil"/>
              <w:left w:val="single" w:sz="4" w:space="0" w:color="auto"/>
              <w:bottom w:val="single" w:sz="4" w:space="0" w:color="auto"/>
              <w:right w:val="single" w:sz="4" w:space="0" w:color="000000"/>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c>
          <w:tcPr>
            <w:tcW w:w="63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вид</w:t>
            </w:r>
          </w:p>
        </w:tc>
        <w:tc>
          <w:tcPr>
            <w:tcW w:w="709"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про</w:t>
            </w:r>
          </w:p>
        </w:tc>
        <w:tc>
          <w:tcPr>
            <w:tcW w:w="709" w:type="dxa"/>
            <w:gridSpan w:val="2"/>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лиза</w:t>
            </w:r>
          </w:p>
        </w:tc>
        <w:tc>
          <w:tcPr>
            <w:tcW w:w="708" w:type="dxa"/>
            <w:gridSpan w:val="4"/>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сте</w:t>
            </w:r>
          </w:p>
        </w:tc>
        <w:tc>
          <w:tcPr>
            <w:tcW w:w="422" w:type="dxa"/>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70"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noWrap/>
            <w:vAlign w:val="center"/>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567" w:type="dxa"/>
            <w:gridSpan w:val="2"/>
            <w:tcBorders>
              <w:top w:val="nil"/>
              <w:left w:val="nil"/>
              <w:bottom w:val="nil"/>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участка</w:t>
            </w:r>
          </w:p>
        </w:tc>
      </w:tr>
      <w:tr w:rsidR="00AD5C7E" w:rsidRPr="00AD5C7E" w:rsidTr="00BA45F1">
        <w:trPr>
          <w:gridAfter w:val="1"/>
          <w:wAfter w:w="358" w:type="dxa"/>
          <w:trHeight w:val="64"/>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п\п</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улица, № дома</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C711A2">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тир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жил.кв.</w:t>
            </w:r>
          </w:p>
        </w:tc>
        <w:tc>
          <w:tcPr>
            <w:tcW w:w="63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отопл.</w:t>
            </w:r>
          </w:p>
        </w:tc>
        <w:tc>
          <w:tcPr>
            <w:tcW w:w="70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ция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ны</w:t>
            </w: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изн.</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r>
      <w:tr w:rsidR="00240E82" w:rsidRPr="00AD5C7E" w:rsidTr="00BA45F1">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7F141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д.1</w:t>
            </w:r>
          </w:p>
        </w:tc>
        <w:tc>
          <w:tcPr>
            <w:tcW w:w="425" w:type="dxa"/>
            <w:tcBorders>
              <w:top w:val="nil"/>
              <w:left w:val="nil"/>
              <w:bottom w:val="single" w:sz="4" w:space="0" w:color="auto"/>
              <w:right w:val="single" w:sz="4" w:space="0" w:color="auto"/>
            </w:tcBorders>
            <w:shd w:val="clear" w:color="auto" w:fill="auto"/>
            <w:noWrap/>
            <w:vAlign w:val="center"/>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2356</w:t>
            </w:r>
          </w:p>
        </w:tc>
        <w:tc>
          <w:tcPr>
            <w:tcW w:w="708"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627,5</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410,8</w:t>
            </w:r>
          </w:p>
        </w:tc>
        <w:tc>
          <w:tcPr>
            <w:tcW w:w="639" w:type="dxa"/>
            <w:tcBorders>
              <w:top w:val="nil"/>
              <w:left w:val="nil"/>
              <w:bottom w:val="single" w:sz="4" w:space="0" w:color="auto"/>
              <w:right w:val="single" w:sz="4" w:space="0" w:color="auto"/>
            </w:tcBorders>
            <w:shd w:val="clear" w:color="auto" w:fill="auto"/>
            <w:noWrap/>
            <w:vAlign w:val="bottom"/>
            <w:hideMark/>
          </w:tcPr>
          <w:p w:rsidR="00240E82" w:rsidRPr="00AD5C7E" w:rsidRDefault="009326DF" w:rsidP="009326DF">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w:t>
            </w:r>
            <w:r>
              <w:rPr>
                <w:rFonts w:ascii="Times New Roman" w:eastAsia="Times New Roman" w:hAnsi="Times New Roman" w:cs="Times New Roman"/>
                <w:sz w:val="16"/>
                <w:szCs w:val="16"/>
              </w:rPr>
              <w:t>ентр</w:t>
            </w:r>
          </w:p>
        </w:tc>
        <w:tc>
          <w:tcPr>
            <w:tcW w:w="709"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кирпич</w:t>
            </w:r>
          </w:p>
        </w:tc>
        <w:tc>
          <w:tcPr>
            <w:tcW w:w="422"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53,4</w:t>
            </w:r>
          </w:p>
        </w:tc>
        <w:tc>
          <w:tcPr>
            <w:tcW w:w="567" w:type="dxa"/>
            <w:gridSpan w:val="2"/>
            <w:tcBorders>
              <w:top w:val="nil"/>
              <w:left w:val="nil"/>
              <w:bottom w:val="single" w:sz="4" w:space="0" w:color="auto"/>
              <w:right w:val="single" w:sz="4" w:space="0" w:color="auto"/>
            </w:tcBorders>
            <w:shd w:val="clear" w:color="auto" w:fill="auto"/>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p>
        </w:tc>
        <w:tc>
          <w:tcPr>
            <w:tcW w:w="709" w:type="dxa"/>
            <w:gridSpan w:val="3"/>
            <w:vMerge w:val="restart"/>
            <w:tcBorders>
              <w:top w:val="nil"/>
              <w:left w:val="nil"/>
              <w:right w:val="single" w:sz="4" w:space="0" w:color="auto"/>
            </w:tcBorders>
            <w:shd w:val="clear" w:color="auto" w:fill="auto"/>
            <w:noWrap/>
            <w:vAlign w:val="bottom"/>
            <w:hideMark/>
          </w:tcPr>
          <w:p w:rsidR="00240E82" w:rsidRPr="00AD5C7E" w:rsidRDefault="00240E82" w:rsidP="00240E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340800,0</w:t>
            </w:r>
          </w:p>
        </w:tc>
      </w:tr>
      <w:tr w:rsidR="00240E82" w:rsidRPr="00AD5C7E" w:rsidTr="00BA45F1">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7F141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д.2</w:t>
            </w:r>
          </w:p>
        </w:tc>
        <w:tc>
          <w:tcPr>
            <w:tcW w:w="425" w:type="dxa"/>
            <w:tcBorders>
              <w:top w:val="nil"/>
              <w:left w:val="nil"/>
              <w:bottom w:val="single" w:sz="4" w:space="0" w:color="auto"/>
              <w:right w:val="single" w:sz="4" w:space="0" w:color="auto"/>
            </w:tcBorders>
            <w:shd w:val="clear" w:color="auto" w:fill="auto"/>
            <w:noWrap/>
            <w:vAlign w:val="center"/>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40E82" w:rsidRDefault="00BA45F1"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6563</w:t>
            </w:r>
          </w:p>
        </w:tc>
        <w:tc>
          <w:tcPr>
            <w:tcW w:w="708" w:type="dxa"/>
            <w:tcBorders>
              <w:top w:val="nil"/>
              <w:left w:val="nil"/>
              <w:bottom w:val="single" w:sz="4" w:space="0" w:color="auto"/>
              <w:right w:val="single" w:sz="4" w:space="0" w:color="auto"/>
            </w:tcBorders>
            <w:shd w:val="clear" w:color="auto" w:fill="auto"/>
            <w:noWrap/>
            <w:vAlign w:val="bottom"/>
            <w:hideMark/>
          </w:tcPr>
          <w:p w:rsidR="00240E82" w:rsidRDefault="006B76BF" w:rsidP="006B76B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1666,2</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1017,4</w:t>
            </w:r>
          </w:p>
        </w:tc>
        <w:tc>
          <w:tcPr>
            <w:tcW w:w="639" w:type="dxa"/>
            <w:tcBorders>
              <w:top w:val="nil"/>
              <w:left w:val="nil"/>
              <w:bottom w:val="single" w:sz="4" w:space="0" w:color="auto"/>
              <w:right w:val="single" w:sz="4" w:space="0" w:color="auto"/>
            </w:tcBorders>
            <w:shd w:val="clear" w:color="auto" w:fill="auto"/>
            <w:noWrap/>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Соб. котельная</w:t>
            </w:r>
          </w:p>
        </w:tc>
        <w:tc>
          <w:tcPr>
            <w:tcW w:w="709" w:type="dxa"/>
            <w:tcBorders>
              <w:top w:val="nil"/>
              <w:left w:val="nil"/>
              <w:bottom w:val="single" w:sz="4" w:space="0" w:color="auto"/>
              <w:right w:val="single" w:sz="4" w:space="0" w:color="auto"/>
            </w:tcBorders>
            <w:shd w:val="clear" w:color="auto" w:fill="auto"/>
            <w:noWrap/>
            <w:vAlign w:val="bottom"/>
            <w:hideMark/>
          </w:tcPr>
          <w:p w:rsidR="00240E82" w:rsidRPr="00AD5C7E" w:rsidRDefault="009326DF"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00240E82">
              <w:rPr>
                <w:rFonts w:ascii="Times New Roman" w:eastAsia="Times New Roman" w:hAnsi="Times New Roman" w:cs="Times New Roman"/>
                <w:sz w:val="16"/>
                <w:szCs w:val="16"/>
              </w:rPr>
              <w:t>етевой</w:t>
            </w:r>
            <w:r>
              <w:rPr>
                <w:rFonts w:ascii="Times New Roman" w:eastAsia="Times New Roman" w:hAnsi="Times New Roman" w:cs="Times New Roman"/>
                <w:sz w:val="16"/>
                <w:szCs w:val="16"/>
              </w:rPr>
              <w:t>-хол./собст.котельная-гор.</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Крупнопанельные, железобетонные</w:t>
            </w:r>
          </w:p>
        </w:tc>
        <w:tc>
          <w:tcPr>
            <w:tcW w:w="422" w:type="dxa"/>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149,2</w:t>
            </w:r>
          </w:p>
        </w:tc>
        <w:tc>
          <w:tcPr>
            <w:tcW w:w="567" w:type="dxa"/>
            <w:gridSpan w:val="2"/>
            <w:tcBorders>
              <w:top w:val="nil"/>
              <w:left w:val="nil"/>
              <w:bottom w:val="single" w:sz="4" w:space="0" w:color="auto"/>
              <w:right w:val="single" w:sz="4" w:space="0" w:color="auto"/>
            </w:tcBorders>
            <w:shd w:val="clear" w:color="auto" w:fill="auto"/>
            <w:vAlign w:val="bottom"/>
            <w:hideMark/>
          </w:tcPr>
          <w:p w:rsidR="00240E82" w:rsidRPr="00AD5C7E" w:rsidRDefault="00240E82" w:rsidP="00AD5C7E">
            <w:pPr>
              <w:spacing w:after="0" w:line="240" w:lineRule="auto"/>
              <w:rPr>
                <w:rFonts w:ascii="Times New Roman" w:eastAsia="Times New Roman" w:hAnsi="Times New Roman" w:cs="Times New Roman"/>
                <w:sz w:val="16"/>
                <w:szCs w:val="16"/>
              </w:rPr>
            </w:pPr>
          </w:p>
        </w:tc>
        <w:tc>
          <w:tcPr>
            <w:tcW w:w="709" w:type="dxa"/>
            <w:gridSpan w:val="3"/>
            <w:vMerge/>
            <w:tcBorders>
              <w:left w:val="nil"/>
              <w:bottom w:val="single" w:sz="4" w:space="0" w:color="auto"/>
              <w:right w:val="single" w:sz="4" w:space="0" w:color="auto"/>
            </w:tcBorders>
            <w:shd w:val="clear" w:color="auto" w:fill="auto"/>
            <w:noWrap/>
            <w:vAlign w:val="bottom"/>
            <w:hideMark/>
          </w:tcPr>
          <w:p w:rsidR="00240E82" w:rsidRDefault="00240E82" w:rsidP="00AD5C7E">
            <w:pPr>
              <w:spacing w:after="0" w:line="240" w:lineRule="auto"/>
              <w:rPr>
                <w:rFonts w:ascii="Times New Roman" w:eastAsia="Times New Roman" w:hAnsi="Times New Roman" w:cs="Times New Roman"/>
                <w:sz w:val="16"/>
                <w:szCs w:val="16"/>
              </w:rPr>
            </w:pPr>
          </w:p>
        </w:tc>
      </w:tr>
      <w:tr w:rsidR="00AD5C7E" w:rsidRPr="00AD5C7E" w:rsidTr="00BA45F1">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8919</w:t>
            </w:r>
          </w:p>
        </w:tc>
        <w:tc>
          <w:tcPr>
            <w:tcW w:w="708" w:type="dxa"/>
            <w:tcBorders>
              <w:top w:val="nil"/>
              <w:left w:val="nil"/>
              <w:bottom w:val="single" w:sz="4" w:space="0" w:color="auto"/>
              <w:right w:val="single" w:sz="4" w:space="0" w:color="auto"/>
            </w:tcBorders>
            <w:shd w:val="clear" w:color="auto" w:fill="auto"/>
            <w:noWrap/>
            <w:vAlign w:val="bottom"/>
            <w:hideMark/>
          </w:tcPr>
          <w:p w:rsidR="00AD5C7E" w:rsidRPr="00AD5C7E" w:rsidRDefault="006B76BF"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2293,7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1428,2</w:t>
            </w:r>
          </w:p>
        </w:tc>
        <w:tc>
          <w:tcPr>
            <w:tcW w:w="63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8" w:type="dxa"/>
            <w:gridSpan w:val="4"/>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570"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BA45F1" w:rsidP="00AD5C7E">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D5C7E" w:rsidRPr="00AD5C7E" w:rsidRDefault="00AD5C7E" w:rsidP="00AD5C7E">
            <w:pPr>
              <w:spacing w:after="0" w:line="240" w:lineRule="auto"/>
              <w:rPr>
                <w:rFonts w:ascii="Times New Roman" w:eastAsia="Times New Roman" w:hAnsi="Times New Roman" w:cs="Times New Roman"/>
                <w:b/>
                <w:bCs/>
                <w:sz w:val="16"/>
                <w:szCs w:val="16"/>
              </w:rPr>
            </w:pPr>
          </w:p>
        </w:tc>
      </w:tr>
    </w:tbl>
    <w:p w:rsidR="00AD5C7E" w:rsidRPr="0072699A" w:rsidRDefault="00AD5C7E" w:rsidP="00AD5C7E">
      <w:pPr>
        <w:suppressAutoHyphens/>
        <w:spacing w:after="0" w:line="240" w:lineRule="auto"/>
        <w:sectPr w:rsidR="00AD5C7E" w:rsidRPr="0072699A" w:rsidSect="00545993">
          <w:headerReference w:type="default" r:id="rId10"/>
          <w:headerReference w:type="first" r:id="rId11"/>
          <w:pgSz w:w="11906" w:h="16838"/>
          <w:pgMar w:top="851" w:right="991" w:bottom="720" w:left="1134" w:header="720" w:footer="720" w:gutter="0"/>
          <w:pgNumType w:start="1"/>
          <w:cols w:space="720"/>
          <w:titlePg/>
          <w:docGrid w:linePitch="299"/>
        </w:sectPr>
      </w:pPr>
    </w:p>
    <w:p w:rsidR="00AD5C7E" w:rsidRPr="00AD5C7E" w:rsidRDefault="00AD5C7E" w:rsidP="00AD5C7E">
      <w:pPr>
        <w:suppressAutoHyphens/>
        <w:spacing w:after="0" w:line="240" w:lineRule="auto"/>
        <w:rPr>
          <w:rFonts w:ascii="Times New Roman" w:eastAsia="Times New Roman" w:hAnsi="Times New Roman" w:cs="Times New Roman"/>
          <w:b/>
          <w:bCs/>
          <w:color w:val="FF0000"/>
          <w:sz w:val="24"/>
          <w:szCs w:val="24"/>
        </w:rPr>
      </w:pPr>
    </w:p>
    <w:p w:rsidR="00AD5C7E" w:rsidRPr="00AD5C7E" w:rsidRDefault="00AD5C7E" w:rsidP="0061374B">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D5C7E">
        <w:rPr>
          <w:rFonts w:ascii="Times New Roman" w:eastAsia="Times New Roman" w:hAnsi="Times New Roman" w:cs="Times New Roman"/>
          <w:b/>
          <w:bCs/>
          <w:noProof/>
          <w:sz w:val="28"/>
          <w:szCs w:val="28"/>
        </w:rPr>
        <w:t>ПРИЛОЖЕНИЕ 3</w:t>
      </w:r>
    </w:p>
    <w:p w:rsidR="00AD5C7E" w:rsidRDefault="00AD5C7E" w:rsidP="0061374B">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61374B" w:rsidRPr="00AD5C7E" w:rsidRDefault="0061374B" w:rsidP="0061374B">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AD5C7E" w:rsidRPr="00AD5C7E" w:rsidRDefault="00AD5C7E" w:rsidP="00AD5C7E">
      <w:pPr>
        <w:suppressAutoHyphens/>
        <w:autoSpaceDE w:val="0"/>
        <w:autoSpaceDN w:val="0"/>
        <w:adjustRightInd w:val="0"/>
        <w:spacing w:after="0" w:line="240" w:lineRule="auto"/>
        <w:jc w:val="right"/>
        <w:rPr>
          <w:rFonts w:ascii="Times New Roman" w:eastAsia="Times New Roman" w:hAnsi="Times New Roman" w:cs="Times New Roman"/>
          <w:noProof/>
          <w:sz w:val="24"/>
          <w:szCs w:val="24"/>
        </w:rPr>
      </w:pP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Форма Заявки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 участие в открытом конкурсе по отбору управляющей организации на право заключения договора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jc w:val="center"/>
        <w:rPr>
          <w:rFonts w:ascii="Arial" w:eastAsia="Times New Roman" w:hAnsi="Arial" w:cs="Arial"/>
          <w:sz w:val="24"/>
          <w:szCs w:val="24"/>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b/>
          <w:bCs/>
          <w:noProof/>
          <w:sz w:val="24"/>
          <w:szCs w:val="24"/>
        </w:rPr>
        <w:t>1. Заявление об участии в конкурсе</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(организационно-правовая форма, наименование/фирменное наименование</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организации или ф.и.о. физического лица, данные документа,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удостоверяющего личность)</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(место нахождения, почтовый адрес организации или место жительства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(номер телефона)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noProof/>
          <w:sz w:val="24"/>
          <w:szCs w:val="24"/>
        </w:rPr>
        <w:t>заявляет об участии в конкурсе по отбору управляющей организации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управления    многоквартирным    домом (многоквартирными домами),</w:t>
      </w:r>
      <w:r w:rsidRPr="00AD5C7E">
        <w:rPr>
          <w:rFonts w:ascii="Times New Roman" w:eastAsia="Times New Roman" w:hAnsi="Times New Roman" w:cs="Times New Roman"/>
          <w:sz w:val="24"/>
          <w:szCs w:val="24"/>
        </w:rPr>
        <w:t xml:space="preserve"> р</w:t>
      </w:r>
      <w:r w:rsidRPr="00AD5C7E">
        <w:rPr>
          <w:rFonts w:ascii="Times New Roman" w:eastAsia="Times New Roman" w:hAnsi="Times New Roman" w:cs="Times New Roman"/>
          <w:noProof/>
          <w:sz w:val="24"/>
          <w:szCs w:val="24"/>
        </w:rPr>
        <w:t>асположенным(и) по адресу:</w:t>
      </w:r>
      <w:r w:rsidRPr="00AD5C7E">
        <w:rPr>
          <w:rFonts w:ascii="Courier New" w:eastAsia="Times New Roman" w:hAnsi="Courier New" w:cs="Courier New"/>
          <w:noProof/>
          <w:sz w:val="20"/>
          <w:szCs w:val="20"/>
        </w:rPr>
        <w:t xml:space="preserve">  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(адрес многоквартирного дома)</w:t>
      </w:r>
    </w:p>
    <w:p w:rsidR="00AD5C7E" w:rsidRPr="00AD5C7E" w:rsidRDefault="00AD5C7E" w:rsidP="00AD5C7E">
      <w:pPr>
        <w:suppressAutoHyphens/>
        <w:autoSpaceDE w:val="0"/>
        <w:autoSpaceDN w:val="0"/>
        <w:adjustRightInd w:val="0"/>
        <w:spacing w:after="0" w:line="240" w:lineRule="auto"/>
        <w:ind w:firstLine="540"/>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4"/>
          <w:szCs w:val="24"/>
        </w:rPr>
        <w:t>Средства, внесённые в качестве обеспечения заявки, на участие в качестве обеспечения заявки на участие в конкурсе, просим возратить на счёт</w:t>
      </w:r>
      <w:r w:rsidRPr="00AD5C7E">
        <w:rPr>
          <w:rFonts w:ascii="Times New Roman" w:eastAsia="Times New Roman" w:hAnsi="Times New Roman" w:cs="Times New Roman"/>
          <w:noProof/>
          <w:sz w:val="20"/>
          <w:szCs w:val="20"/>
        </w:rPr>
        <w:t>: 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счёта)</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b/>
          <w:bCs/>
          <w:noProof/>
          <w:sz w:val="20"/>
          <w:szCs w:val="20"/>
        </w:rPr>
      </w:pPr>
      <w:r w:rsidRPr="00AD5C7E">
        <w:rPr>
          <w:rFonts w:ascii="Courier New" w:eastAsia="Times New Roman" w:hAnsi="Courier New" w:cs="Courier New"/>
          <w:noProof/>
          <w:sz w:val="20"/>
          <w:szCs w:val="20"/>
        </w:rPr>
        <w:t xml:space="preserve">    </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2. Предложения претендента</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по условиям договора управления 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 xml:space="preserve">(перечень обязательных и дополнительных  услуг по содержанию и ремонту общего имущества в многоквартирном доме </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домом способа внесения собственниками помещений в многоквартирном доме и нанимателями жилых</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государственного или муниципального жилищного фонда платы за содержание и</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ремонт жилого помещения и коммунальные услуги)</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4"/>
          <w:szCs w:val="24"/>
        </w:rPr>
        <w:t xml:space="preserve">     Внесение собственниками помещений в многоквартирном доме 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нанимателями жилых помещений по договору социального найма и договору</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найма жилых помещений государственного или муниципального жилищного фонда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платы за содержание и ремонт жилого помещения  и  платы  за  коммунальные</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услуги предлагаю осуществлять на счет</w:t>
      </w:r>
      <w:r w:rsidRPr="00AD5C7E">
        <w:rPr>
          <w:rFonts w:ascii="Courier New" w:eastAsia="Times New Roman" w:hAnsi="Courier New" w:cs="Courier New"/>
          <w:noProof/>
          <w:sz w:val="24"/>
          <w:szCs w:val="24"/>
        </w:rPr>
        <w:t xml:space="preserve"> </w:t>
      </w:r>
      <w:r w:rsidRPr="00AD5C7E">
        <w:rPr>
          <w:rFonts w:ascii="Courier New" w:eastAsia="Times New Roman" w:hAnsi="Courier New" w:cs="Courier New"/>
          <w:noProof/>
          <w:sz w:val="20"/>
          <w:szCs w:val="20"/>
        </w:rPr>
        <w:t>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счета претендента)</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0"/>
          <w:szCs w:val="20"/>
        </w:rPr>
        <w:t xml:space="preserve">     </w:t>
      </w:r>
      <w:r w:rsidRPr="00AD5C7E">
        <w:rPr>
          <w:rFonts w:ascii="Courier New" w:eastAsia="Times New Roman" w:hAnsi="Courier New" w:cs="Courier New"/>
          <w:noProof/>
          <w:sz w:val="20"/>
          <w:szCs w:val="20"/>
        </w:rPr>
        <w:tab/>
      </w:r>
      <w:r w:rsidRPr="00AD5C7E">
        <w:rPr>
          <w:rFonts w:ascii="Times New Roman" w:eastAsia="Times New Roman" w:hAnsi="Times New Roman" w:cs="Times New Roman"/>
          <w:noProof/>
          <w:sz w:val="24"/>
          <w:szCs w:val="24"/>
        </w:rPr>
        <w:t>К заявке прилагаются следующие документы:</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1) выписка из Единого государственного реестра юридических лиц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юридического  лица), выписка из Единого государственного реестра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индивидуальных предпринимателей (для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lastRenderedPageBreak/>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spacing w:after="0" w:line="240" w:lineRule="atLeast"/>
        <w:rPr>
          <w:rFonts w:ascii="Times New Roman" w:eastAsia="Times New Roman" w:hAnsi="Times New Roman" w:cs="Times New Roman"/>
          <w:sz w:val="20"/>
          <w:szCs w:val="20"/>
          <w:u w:val="single"/>
        </w:rPr>
      </w:pPr>
      <w:r w:rsidRPr="00AD5C7E">
        <w:rPr>
          <w:rFonts w:ascii="Times New Roman" w:eastAsia="Times New Roman" w:hAnsi="Times New Roman" w:cs="Times New Roman"/>
          <w:sz w:val="24"/>
          <w:szCs w:val="24"/>
        </w:rPr>
        <w:tab/>
        <w:t>3) документы, подтверждающие внесение денежных средств в качестве обеспечения заявки на участие в конкурсе:_______________________________________________</w:t>
      </w:r>
    </w:p>
    <w:p w:rsidR="00AD5C7E" w:rsidRPr="00AD5C7E" w:rsidRDefault="00AD5C7E" w:rsidP="00AD5C7E">
      <w:pPr>
        <w:tabs>
          <w:tab w:val="left" w:pos="9072"/>
        </w:tabs>
        <w:suppressAutoHyphens/>
        <w:spacing w:after="0" w:line="240" w:lineRule="atLeast"/>
        <w:jc w:val="center"/>
        <w:rPr>
          <w:rFonts w:ascii="Times New Roman" w:eastAsia="Times New Roman" w:hAnsi="Times New Roman" w:cs="Times New Roman"/>
          <w:sz w:val="24"/>
          <w:szCs w:val="24"/>
          <w:u w:val="single"/>
          <w:vertAlign w:val="superscript"/>
        </w:rPr>
      </w:pPr>
      <w:r w:rsidRPr="00AD5C7E">
        <w:rPr>
          <w:rFonts w:ascii="Times New Roman" w:eastAsia="Times New Roman" w:hAnsi="Times New Roman" w:cs="Times New Roman"/>
          <w:sz w:val="24"/>
          <w:szCs w:val="24"/>
          <w:vertAlign w:val="superscript"/>
        </w:rPr>
        <w:t xml:space="preserve">                                                                                          (наименование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4) копии документов, подтверждающих  соответствие претендента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требованию,  установленному подпунктом 1 пункта 15 Правил проведения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органом местного самоуправления открытого конкурса по отбору  управляющей</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организации для  управления  многоквартирным  домом, в случае если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федеральным  законом установлены  требования к лицам, осуществляющим</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выполнение работ, оказание услуг,  предусмотренных  договором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многоквартирным домом:</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5) утвержденный бухгалтерский баланс за последний год:</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(должность, ф.и.о. руководителя организации или</w:t>
      </w:r>
    </w:p>
    <w:p w:rsidR="00AD5C7E" w:rsidRPr="00AD5C7E" w:rsidRDefault="00AD5C7E" w:rsidP="00AD5C7E">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ф.и.о. индивидуального предпринимателя)</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  _______________________________________</w:t>
      </w: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0"/>
          <w:szCs w:val="20"/>
        </w:rPr>
        <w:t xml:space="preserve">        </w:t>
      </w:r>
      <w:r w:rsidRPr="00AD5C7E">
        <w:rPr>
          <w:rFonts w:ascii="Times New Roman" w:eastAsia="Times New Roman" w:hAnsi="Times New Roman" w:cs="Times New Roman"/>
          <w:noProof/>
          <w:sz w:val="20"/>
          <w:szCs w:val="20"/>
        </w:rPr>
        <w:t>( подпись)                                                              (ф.и.о.)</w:t>
      </w:r>
    </w:p>
    <w:p w:rsidR="00AD5C7E" w:rsidRPr="00AD5C7E" w:rsidRDefault="00AD5C7E" w:rsidP="00AD5C7E">
      <w:pPr>
        <w:suppressAutoHyphens/>
        <w:autoSpaceDE w:val="0"/>
        <w:autoSpaceDN w:val="0"/>
        <w:adjustRightInd w:val="0"/>
        <w:spacing w:after="0" w:line="240" w:lineRule="auto"/>
        <w:ind w:firstLine="720"/>
        <w:jc w:val="both"/>
        <w:rPr>
          <w:rFonts w:ascii="Arial" w:eastAsia="Times New Roman" w:hAnsi="Arial" w:cs="Arial"/>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«___»  __________ 20</w:t>
      </w:r>
      <w:r w:rsidR="0035539D">
        <w:rPr>
          <w:rFonts w:ascii="Times New Roman" w:eastAsia="Times New Roman" w:hAnsi="Times New Roman" w:cs="Times New Roman"/>
          <w:noProof/>
          <w:sz w:val="20"/>
          <w:szCs w:val="20"/>
        </w:rPr>
        <w:t>21</w:t>
      </w:r>
      <w:r w:rsidRPr="00AD5C7E">
        <w:rPr>
          <w:rFonts w:ascii="Times New Roman" w:eastAsia="Times New Roman" w:hAnsi="Times New Roman" w:cs="Times New Roman"/>
          <w:noProof/>
          <w:sz w:val="20"/>
          <w:szCs w:val="20"/>
        </w:rPr>
        <w:t>г.</w:t>
      </w: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AD5C7E" w:rsidRPr="00AD5C7E" w:rsidRDefault="00AD5C7E" w:rsidP="00AD5C7E">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М.П.</w:t>
      </w:r>
    </w:p>
    <w:p w:rsidR="00AD5C7E" w:rsidRPr="00AD5C7E" w:rsidRDefault="00AD5C7E" w:rsidP="00AD5C7E">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 4</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Cs/>
          <w:sz w:val="28"/>
          <w:szCs w:val="28"/>
        </w:rPr>
      </w:pPr>
      <w:r w:rsidRPr="00AD5C7E">
        <w:rPr>
          <w:rFonts w:ascii="Times New Roman" w:eastAsia="Times New Roman" w:hAnsi="Times New Roman" w:cs="Times New Roman"/>
          <w:bCs/>
          <w:sz w:val="28"/>
          <w:szCs w:val="28"/>
        </w:rPr>
        <w:t>К  конкурсной документации</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spacing w:before="100" w:beforeAutospacing="1" w:after="0" w:line="240" w:lineRule="auto"/>
        <w:ind w:firstLine="547"/>
        <w:jc w:val="center"/>
        <w:rPr>
          <w:rFonts w:ascii="Times New Roman" w:eastAsia="Times New Roman" w:hAnsi="Times New Roman" w:cs="Times New Roman"/>
          <w:color w:val="000000"/>
          <w:sz w:val="24"/>
          <w:szCs w:val="24"/>
        </w:rPr>
      </w:pPr>
      <w:r w:rsidRPr="00AD5C7E">
        <w:rPr>
          <w:rFonts w:ascii="Times New Roman" w:eastAsia="Times New Roman" w:hAnsi="Times New Roman" w:cs="Times New Roman"/>
          <w:b/>
          <w:bCs/>
          <w:color w:val="000000"/>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AD5C7E" w:rsidRPr="00AD5C7E" w:rsidRDefault="00AD5C7E" w:rsidP="00AD5C7E">
      <w:pPr>
        <w:spacing w:before="100" w:beforeAutospacing="1" w:after="0" w:line="240" w:lineRule="auto"/>
        <w:ind w:firstLine="547"/>
        <w:rPr>
          <w:rFonts w:ascii="Times New Roman" w:eastAsia="Times New Roman" w:hAnsi="Times New Roman" w:cs="Times New Roman"/>
          <w:color w:val="000000"/>
          <w:sz w:val="24"/>
          <w:szCs w:val="24"/>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Порядок подачи заявок на участие в конкурсе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 Заявка на участие в конкурсе включает в себя: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2.1 сведения и документы о претенденте: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наименование, организационно-правовую форму, место нахождения, почтовый адрес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номер телефона;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юридических лиц - для юридического лица;</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реквизиты банковского счета для возврата средств, внесенных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документы, подтверждающие внесение средств в качестве обеспечения заявки на участие в конкурсе;</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копии утвержденного бухгалтерского баланса за последний отчетный период;</w:t>
      </w:r>
    </w:p>
    <w:p w:rsidR="00AD5C7E" w:rsidRPr="00AD5C7E" w:rsidRDefault="00AD5C7E" w:rsidP="00AD5C7E">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lastRenderedPageBreak/>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332E2D"/>
          <w:sz w:val="28"/>
          <w:szCs w:val="28"/>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Заинтересованное лицо должно знать:</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Заявка на участие в конкурсе подается в письменной форме.</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 Одно лицо вправе подать в отношении одного лота только одну заявку.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AD5C7E" w:rsidRPr="00AD5C7E" w:rsidRDefault="00AD5C7E" w:rsidP="00AD5C7E">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w:t>
      </w:r>
      <w:r w:rsidR="0009797D">
        <w:rPr>
          <w:rFonts w:ascii="Times New Roman" w:eastAsia="Times New Roman" w:hAnsi="Times New Roman" w:cs="Times New Roman"/>
          <w:color w:val="000000"/>
          <w:sz w:val="28"/>
          <w:szCs w:val="28"/>
        </w:rPr>
        <w:t>ты (рекомендации) при их наличие</w:t>
      </w:r>
      <w:r w:rsidRPr="00AD5C7E">
        <w:rPr>
          <w:rFonts w:ascii="Times New Roman" w:eastAsia="Times New Roman" w:hAnsi="Times New Roman" w:cs="Times New Roman"/>
          <w:color w:val="000000"/>
          <w:sz w:val="28"/>
          <w:szCs w:val="28"/>
        </w:rPr>
        <w:t>.</w:t>
      </w:r>
    </w:p>
    <w:p w:rsidR="00AD5C7E" w:rsidRPr="00AD5C7E" w:rsidRDefault="00AD5C7E" w:rsidP="00AD5C7E">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b/>
          <w:bCs/>
          <w:color w:val="332E2D"/>
          <w:sz w:val="28"/>
          <w:szCs w:val="28"/>
        </w:rPr>
        <w:t xml:space="preserve">Примечание: рекомендуется заявку прошить и пронумеровать листы. </w:t>
      </w: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Pr="00AD5C7E" w:rsidRDefault="00AD5C7E" w:rsidP="00AD5C7E">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AD5C7E" w:rsidRDefault="00AD5C7E" w:rsidP="0061374B">
      <w:pPr>
        <w:widowControl w:val="0"/>
        <w:autoSpaceDE w:val="0"/>
        <w:autoSpaceDN w:val="0"/>
        <w:adjustRightInd w:val="0"/>
        <w:spacing w:after="0" w:line="240" w:lineRule="auto"/>
        <w:outlineLvl w:val="1"/>
        <w:rPr>
          <w:rFonts w:ascii="Times New Roman" w:eastAsia="Times New Roman" w:hAnsi="Times New Roman" w:cs="Times New Roman"/>
          <w:b/>
          <w:bCs/>
          <w:sz w:val="28"/>
          <w:szCs w:val="28"/>
        </w:rPr>
      </w:pPr>
    </w:p>
    <w:p w:rsidR="00545993" w:rsidRPr="00AD5C7E" w:rsidRDefault="00545993" w:rsidP="0061374B">
      <w:pPr>
        <w:widowControl w:val="0"/>
        <w:autoSpaceDE w:val="0"/>
        <w:autoSpaceDN w:val="0"/>
        <w:adjustRightInd w:val="0"/>
        <w:spacing w:after="0" w:line="240" w:lineRule="auto"/>
        <w:outlineLvl w:val="1"/>
        <w:rPr>
          <w:rFonts w:ascii="Times New Roman" w:eastAsia="Times New Roman" w:hAnsi="Times New Roman" w:cs="Times New Roman"/>
          <w:b/>
          <w:bCs/>
          <w:sz w:val="28"/>
          <w:szCs w:val="28"/>
        </w:rPr>
      </w:pPr>
    </w:p>
    <w:p w:rsidR="00AD5C7E" w:rsidRPr="0061374B" w:rsidRDefault="00AD5C7E"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w:t>
      </w: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b/>
          <w:bCs/>
          <w:sz w:val="28"/>
          <w:szCs w:val="28"/>
        </w:rPr>
        <w:t xml:space="preserve"> 5</w:t>
      </w:r>
    </w:p>
    <w:p w:rsidR="00AD5C7E" w:rsidRPr="00AD5C7E" w:rsidRDefault="0061374B"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AD5C7E" w:rsidRPr="00AD5C7E">
        <w:rPr>
          <w:rFonts w:ascii="Times New Roman" w:eastAsia="Times New Roman" w:hAnsi="Times New Roman" w:cs="Times New Roman"/>
          <w:sz w:val="26"/>
          <w:szCs w:val="26"/>
        </w:rPr>
        <w:t xml:space="preserve"> конкурсной документации</w:t>
      </w:r>
    </w:p>
    <w:p w:rsid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61374B" w:rsidRPr="00AD5C7E" w:rsidRDefault="0061374B"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650"/>
      <w:bookmarkEnd w:id="1"/>
      <w:r w:rsidRPr="00AD5C7E">
        <w:rPr>
          <w:rFonts w:ascii="Times New Roman" w:eastAsia="Times New Roman" w:hAnsi="Times New Roman" w:cs="Times New Roman"/>
          <w:sz w:val="28"/>
          <w:szCs w:val="28"/>
        </w:rPr>
        <w:t>РАСПИСКА</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 получении заявки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Настоящая расписка выдана претенденту 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организации или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индивидуального предпринимателя)_____________________________________________________________</w:t>
      </w:r>
    </w:p>
    <w:p w:rsidR="00AD5C7E" w:rsidRPr="00AD5C7E" w:rsidRDefault="00AD5C7E" w:rsidP="0054599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том,   что   в   соответствии  с  </w:t>
      </w:r>
      <w:hyperlink w:anchor="Par47" w:history="1">
        <w:r w:rsidRPr="00AD5C7E">
          <w:rPr>
            <w:rFonts w:ascii="Times New Roman" w:eastAsia="Times New Roman" w:hAnsi="Times New Roman" w:cs="Times New Roman"/>
            <w:color w:val="0000FF"/>
            <w:sz w:val="20"/>
            <w:szCs w:val="20"/>
          </w:rPr>
          <w:t>Правилами</w:t>
        </w:r>
      </w:hyperlink>
      <w:r w:rsidRPr="00AD5C7E">
        <w:rPr>
          <w:rFonts w:ascii="Times New Roman" w:eastAsia="Times New Roman" w:hAnsi="Times New Roman" w:cs="Times New Roman"/>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w:t>
      </w:r>
      <w:r w:rsidR="00545993">
        <w:rPr>
          <w:rFonts w:ascii="Times New Roman" w:eastAsia="Times New Roman" w:hAnsi="Times New Roman" w:cs="Times New Roman"/>
          <w:sz w:val="20"/>
          <w:szCs w:val="20"/>
        </w:rPr>
        <w:t xml:space="preserve">дерации  от 6 февраля 2006 г. N </w:t>
      </w:r>
      <w:r w:rsidRPr="00AD5C7E">
        <w:rPr>
          <w:rFonts w:ascii="Times New Roman" w:eastAsia="Times New Roman" w:hAnsi="Times New Roman" w:cs="Times New Roman"/>
          <w:sz w:val="20"/>
          <w:szCs w:val="20"/>
        </w:rPr>
        <w:t>75,_________</w:t>
      </w:r>
      <w:r w:rsidR="00545993">
        <w:rPr>
          <w:rFonts w:ascii="Times New Roman" w:eastAsia="Times New Roman" w:hAnsi="Times New Roman" w:cs="Times New Roman"/>
          <w:sz w:val="20"/>
          <w:szCs w:val="20"/>
        </w:rPr>
        <w:t>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организатора конкурса)принял(а)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(адрес многоквартирного дома)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Заявка зареги</w:t>
      </w:r>
      <w:r w:rsidR="0035539D">
        <w:rPr>
          <w:rFonts w:ascii="Times New Roman" w:eastAsia="Times New Roman" w:hAnsi="Times New Roman" w:cs="Times New Roman"/>
          <w:sz w:val="20"/>
          <w:szCs w:val="20"/>
        </w:rPr>
        <w:t>стрирована "__" ____________ 2021</w:t>
      </w:r>
      <w:r w:rsidRPr="00AD5C7E">
        <w:rPr>
          <w:rFonts w:ascii="Times New Roman" w:eastAsia="Times New Roman" w:hAnsi="Times New Roman" w:cs="Times New Roman"/>
          <w:sz w:val="20"/>
          <w:szCs w:val="20"/>
        </w:rPr>
        <w:t xml:space="preserve"> г. в ____________________</w:t>
      </w:r>
      <w:r w:rsidR="0035539D">
        <w:rPr>
          <w:rFonts w:ascii="Times New Roman" w:eastAsia="Times New Roman" w:hAnsi="Times New Roman" w:cs="Times New Roman"/>
          <w:sz w:val="20"/>
          <w:szCs w:val="20"/>
        </w:rPr>
        <w:t>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документа, в котором регистрируется заявка)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 номером 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Лицо, уполномоченное организатором конкурса  принимать  заявки  на участие в конкурсе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  ____________________________________</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35539D"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_____________ 2021</w:t>
      </w:r>
      <w:r w:rsidR="00AD5C7E" w:rsidRPr="00AD5C7E">
        <w:rPr>
          <w:rFonts w:ascii="Times New Roman" w:eastAsia="Times New Roman" w:hAnsi="Times New Roman" w:cs="Times New Roman"/>
          <w:sz w:val="20"/>
          <w:szCs w:val="20"/>
        </w:rPr>
        <w:t xml:space="preserve">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Pr="00AD5C7E" w:rsidRDefault="0061374B"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bookmarkStart w:id="2" w:name="Par698"/>
      <w:bookmarkEnd w:id="2"/>
      <w:r w:rsidRPr="00AD5C7E">
        <w:rPr>
          <w:rFonts w:ascii="Times New Roman" w:eastAsia="Times New Roman" w:hAnsi="Times New Roman" w:cs="Times New Roman"/>
          <w:b/>
          <w:bCs/>
          <w:sz w:val="28"/>
          <w:szCs w:val="28"/>
        </w:rPr>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6</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w:t>
      </w:r>
      <w:r w:rsidRPr="00AD5C7E">
        <w:rPr>
          <w:rFonts w:ascii="Times New Roman" w:eastAsia="Times New Roman" w:hAnsi="Times New Roman" w:cs="Times New Roman"/>
          <w:sz w:val="26"/>
          <w:szCs w:val="26"/>
        </w:rPr>
        <w:t xml:space="preserve"> конкурсной документации</w:t>
      </w:r>
    </w:p>
    <w:p w:rsidR="004B4600" w:rsidRDefault="004B4600" w:rsidP="004B4600">
      <w:pPr>
        <w:widowControl w:val="0"/>
        <w:autoSpaceDE w:val="0"/>
        <w:autoSpaceDN w:val="0"/>
        <w:adjustRightInd w:val="0"/>
        <w:spacing w:after="0" w:line="240" w:lineRule="auto"/>
        <w:rPr>
          <w:rFonts w:ascii="Times New Roman" w:eastAsia="Times New Roman" w:hAnsi="Times New Roman" w:cs="Times New Roman"/>
          <w:sz w:val="20"/>
          <w:szCs w:val="20"/>
        </w:rPr>
      </w:pPr>
    </w:p>
    <w:p w:rsidR="0061374B" w:rsidRDefault="0061374B" w:rsidP="004B4600">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4B460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sidR="0029580C">
        <w:rPr>
          <w:rFonts w:ascii="Times New Roman" w:eastAsia="Times New Roman" w:hAnsi="Times New Roman" w:cs="Times New Roman"/>
          <w:sz w:val="28"/>
          <w:szCs w:val="28"/>
        </w:rPr>
        <w:t xml:space="preserve"> № 1</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вскрытия конвертов с заявками на участие в конкурсе</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по отбору 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  отбору  управляющей организации для управления многоквартирным</w:t>
      </w:r>
      <w:r w:rsidR="00BA45F1">
        <w:rPr>
          <w:rFonts w:ascii="Times New Roman" w:eastAsia="Times New Roman" w:hAnsi="Times New Roman" w:cs="Times New Roman"/>
          <w:sz w:val="20"/>
          <w:szCs w:val="20"/>
        </w:rPr>
        <w:t>и</w:t>
      </w:r>
    </w:p>
    <w:p w:rsidR="006F29D0" w:rsidRDefault="00AD5C7E"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дом</w:t>
      </w:r>
      <w:r w:rsidR="00BA45F1">
        <w:rPr>
          <w:rFonts w:ascii="Times New Roman" w:eastAsia="Times New Roman" w:hAnsi="Times New Roman" w:cs="Times New Roman"/>
          <w:sz w:val="20"/>
          <w:szCs w:val="20"/>
        </w:rPr>
        <w:t>ами</w:t>
      </w:r>
      <w:r w:rsidRPr="00AD5C7E">
        <w:rPr>
          <w:rFonts w:ascii="Times New Roman" w:eastAsia="Times New Roman" w:hAnsi="Times New Roman" w:cs="Times New Roman"/>
          <w:sz w:val="20"/>
          <w:szCs w:val="20"/>
        </w:rPr>
        <w:t>, расположенн</w:t>
      </w:r>
      <w:r w:rsidR="00BA45F1">
        <w:rPr>
          <w:rFonts w:ascii="Times New Roman" w:eastAsia="Times New Roman" w:hAnsi="Times New Roman" w:cs="Times New Roman"/>
          <w:sz w:val="20"/>
          <w:szCs w:val="20"/>
        </w:rPr>
        <w:t>ыми</w:t>
      </w:r>
      <w:r w:rsidR="006F29D0">
        <w:rPr>
          <w:rFonts w:ascii="Times New Roman" w:eastAsia="Times New Roman" w:hAnsi="Times New Roman" w:cs="Times New Roman"/>
          <w:sz w:val="20"/>
          <w:szCs w:val="20"/>
        </w:rPr>
        <w:t xml:space="preserve"> по адресам</w:t>
      </w:r>
      <w:r w:rsidR="0009797D">
        <w:rPr>
          <w:rFonts w:ascii="Times New Roman" w:eastAsia="Times New Roman" w:hAnsi="Times New Roman" w:cs="Times New Roman"/>
          <w:sz w:val="20"/>
          <w:szCs w:val="20"/>
        </w:rPr>
        <w:t>:</w:t>
      </w:r>
    </w:p>
    <w:p w:rsidR="006F29D0" w:rsidRDefault="006F29D0"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5C7E" w:rsidRPr="00AD5C7E">
        <w:rPr>
          <w:rFonts w:ascii="Times New Roman" w:eastAsia="Times New Roman" w:hAnsi="Times New Roman" w:cs="Times New Roman"/>
          <w:sz w:val="20"/>
          <w:szCs w:val="20"/>
        </w:rPr>
        <w:t xml:space="preserve"> </w:t>
      </w:r>
      <w:r w:rsidR="0009797D">
        <w:rPr>
          <w:rFonts w:ascii="Times New Roman" w:eastAsia="Times New Roman" w:hAnsi="Times New Roman" w:cs="Times New Roman"/>
          <w:sz w:val="20"/>
          <w:szCs w:val="20"/>
        </w:rPr>
        <w:t>Ленинградская область, Кировский район</w:t>
      </w:r>
      <w:r>
        <w:rPr>
          <w:rFonts w:ascii="Times New Roman" w:eastAsia="Times New Roman" w:hAnsi="Times New Roman" w:cs="Times New Roman"/>
          <w:sz w:val="20"/>
          <w:szCs w:val="20"/>
        </w:rPr>
        <w:t>, п. Концы, д.1,</w:t>
      </w:r>
    </w:p>
    <w:p w:rsidR="0029580C" w:rsidRPr="00AD5C7E" w:rsidRDefault="006F29D0"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Ленинградская область, Кировский район, п. Концы, д.2.</w:t>
      </w:r>
    </w:p>
    <w:p w:rsidR="0029580C" w:rsidRPr="00AD5C7E" w:rsidRDefault="0029580C"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председатель комиссии: </w:t>
      </w:r>
    </w:p>
    <w:p w:rsidR="0029580C" w:rsidRPr="00AD5C7E" w:rsidRDefault="0029580C" w:rsidP="0029580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29580C" w:rsidRDefault="0029580C"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 xml:space="preserve">(ф.и.о. членов комиссии) </w:t>
      </w:r>
    </w:p>
    <w:p w:rsidR="00AD5C7E" w:rsidRPr="00AD5C7E" w:rsidRDefault="00AD5C7E"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sidR="0029580C">
        <w:rPr>
          <w:rFonts w:ascii="Times New Roman" w:eastAsia="Times New Roman" w:hAnsi="Times New Roman" w:cs="Times New Roman"/>
          <w:sz w:val="20"/>
          <w:szCs w:val="20"/>
        </w:rPr>
        <w:t xml:space="preserve"> </w:t>
      </w:r>
    </w:p>
    <w:p w:rsidR="00AD5C7E" w:rsidRPr="00AD5C7E" w:rsidRDefault="0029580C"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(наименование организаций, должность, ф.и.о. их представителей или ф.и.о. индивидуальных предпринимателей)</w:t>
      </w:r>
    </w:p>
    <w:p w:rsidR="0029580C" w:rsidRDefault="0029580C"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составили   настоящий   протокол   о   том, что на момент вскрытия конвертов  с  заявками  на  участие в конкурсе поступили следующие заявки: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r w:rsidR="0009797D">
        <w:rPr>
          <w:rFonts w:ascii="Times New Roman" w:eastAsia="Times New Roman" w:hAnsi="Times New Roman" w:cs="Times New Roman"/>
          <w:sz w:val="20"/>
          <w:szCs w:val="20"/>
          <w:u w:val="single"/>
        </w:rPr>
        <w:t>________________________________</w:t>
      </w:r>
    </w:p>
    <w:p w:rsidR="00AD5C7E" w:rsidRPr="00AD5C7E" w:rsidRDefault="00AD5C7E"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29580C">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Разъяснение сведений, содержащихся в документах, представленных претендентами:</w:t>
      </w:r>
      <w:r w:rsidRPr="0029580C">
        <w:rPr>
          <w:rFonts w:ascii="Times New Roman" w:eastAsia="Times New Roman" w:hAnsi="Times New Roman" w:cs="Times New Roman"/>
          <w:sz w:val="20"/>
          <w:szCs w:val="20"/>
          <w:u w:val="single"/>
        </w:rPr>
        <w:t xml:space="preserve"> </w:t>
      </w:r>
      <w:r w:rsidR="0029580C" w:rsidRPr="0029580C">
        <w:rPr>
          <w:rFonts w:ascii="Times New Roman" w:eastAsia="Times New Roman" w:hAnsi="Times New Roman" w:cs="Times New Roman"/>
          <w:sz w:val="20"/>
          <w:szCs w:val="20"/>
          <w:u w:val="single"/>
        </w:rPr>
        <w:t>нет</w:t>
      </w:r>
      <w:r w:rsidR="0029580C">
        <w:rPr>
          <w:rFonts w:ascii="Times New Roman" w:eastAsia="Times New Roman" w:hAnsi="Times New Roman" w:cs="Times New Roman"/>
          <w:sz w:val="20"/>
          <w:szCs w:val="20"/>
        </w:rPr>
        <w:t xml:space="preserve"> </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sidR="00AF56C8">
        <w:rPr>
          <w:rFonts w:ascii="Times New Roman" w:eastAsia="Times New Roman" w:hAnsi="Times New Roman" w:cs="Times New Roman"/>
          <w:sz w:val="20"/>
          <w:szCs w:val="20"/>
        </w:rPr>
        <w:t xml:space="preserve">1 </w:t>
      </w:r>
      <w:r w:rsidRPr="00AD5C7E">
        <w:rPr>
          <w:rFonts w:ascii="Times New Roman" w:eastAsia="Times New Roman" w:hAnsi="Times New Roman" w:cs="Times New Roman"/>
          <w:sz w:val="20"/>
          <w:szCs w:val="20"/>
        </w:rPr>
        <w:t xml:space="preserve"> листах.</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F56C8" w:rsidRDefault="00AF56C8" w:rsidP="00AF56C8">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Pr>
          <w:rFonts w:ascii="Times New Roman" w:eastAsia="Times New Roman" w:hAnsi="Times New Roman" w:cs="Times New Roman"/>
          <w:sz w:val="20"/>
          <w:szCs w:val="20"/>
        </w:rPr>
        <w:t xml:space="preserve"> </w:t>
      </w:r>
    </w:p>
    <w:p w:rsidR="00AF56C8" w:rsidRDefault="00AF56C8" w:rsidP="00AF56C8">
      <w:pPr>
        <w:widowControl w:val="0"/>
        <w:autoSpaceDE w:val="0"/>
        <w:autoSpaceDN w:val="0"/>
        <w:adjustRightInd w:val="0"/>
        <w:spacing w:after="0" w:line="240" w:lineRule="auto"/>
        <w:rPr>
          <w:rFonts w:ascii="Times New Roman" w:eastAsia="Times New Roman" w:hAnsi="Times New Roman" w:cs="Times New Roman"/>
          <w:sz w:val="20"/>
          <w:szCs w:val="20"/>
        </w:rPr>
      </w:pPr>
    </w:p>
    <w:p w:rsidR="00545993" w:rsidRPr="00AD5C7E" w:rsidRDefault="00545993" w:rsidP="00AF56C8">
      <w:pPr>
        <w:widowControl w:val="0"/>
        <w:autoSpaceDE w:val="0"/>
        <w:autoSpaceDN w:val="0"/>
        <w:adjustRightInd w:val="0"/>
        <w:spacing w:after="0" w:line="240" w:lineRule="auto"/>
        <w:rPr>
          <w:rFonts w:ascii="Times New Roman" w:eastAsia="Times New Roman" w:hAnsi="Times New Roman" w:cs="Times New Roman"/>
          <w:sz w:val="20"/>
          <w:szCs w:val="20"/>
        </w:rPr>
      </w:pPr>
    </w:p>
    <w:p w:rsidR="00AF56C8" w:rsidRDefault="00AF56C8"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45993" w:rsidRDefault="00545993" w:rsidP="00AF56C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 xml:space="preserve"> _____________</w:t>
      </w:r>
      <w:r w:rsidR="00AF56C8">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20</w:t>
      </w:r>
      <w:r w:rsidR="006F29D0">
        <w:rPr>
          <w:rFonts w:ascii="Times New Roman" w:eastAsia="Times New Roman" w:hAnsi="Times New Roman" w:cs="Times New Roman"/>
          <w:sz w:val="20"/>
          <w:szCs w:val="20"/>
        </w:rPr>
        <w:t>21</w:t>
      </w:r>
      <w:r w:rsidR="00AF56C8">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г.</w:t>
      </w: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45993" w:rsidRPr="00AD5C7E" w:rsidRDefault="00545993" w:rsidP="00AD5C7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AD5C7E" w:rsidRDefault="00AD5C7E"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7</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К</w:t>
      </w:r>
      <w:r w:rsidRPr="00AD5C7E">
        <w:rPr>
          <w:rFonts w:ascii="Times New Roman" w:eastAsia="Times New Roman" w:hAnsi="Times New Roman" w:cs="Times New Roman"/>
          <w:sz w:val="26"/>
          <w:szCs w:val="26"/>
        </w:rPr>
        <w:t xml:space="preserve"> конкурсной документации</w:t>
      </w:r>
    </w:p>
    <w:p w:rsidR="0029580C" w:rsidRDefault="0029580C" w:rsidP="000F0B23">
      <w:pPr>
        <w:widowControl w:val="0"/>
        <w:autoSpaceDE w:val="0"/>
        <w:autoSpaceDN w:val="0"/>
        <w:adjustRightInd w:val="0"/>
        <w:spacing w:after="0" w:line="240" w:lineRule="auto"/>
        <w:rPr>
          <w:rFonts w:ascii="Times New Roman" w:eastAsia="Times New Roman" w:hAnsi="Times New Roman" w:cs="Times New Roman"/>
          <w:sz w:val="28"/>
          <w:szCs w:val="28"/>
        </w:rPr>
      </w:pPr>
    </w:p>
    <w:p w:rsidR="004B4600" w:rsidRDefault="004B4600" w:rsidP="004B4600">
      <w:pPr>
        <w:widowControl w:val="0"/>
        <w:autoSpaceDE w:val="0"/>
        <w:autoSpaceDN w:val="0"/>
        <w:adjustRightInd w:val="0"/>
        <w:spacing w:after="0" w:line="240" w:lineRule="auto"/>
        <w:rPr>
          <w:rFonts w:ascii="Times New Roman" w:eastAsia="Times New Roman" w:hAnsi="Times New Roman" w:cs="Times New Roman"/>
          <w:sz w:val="28"/>
          <w:szCs w:val="28"/>
        </w:rPr>
      </w:pPr>
      <w:bookmarkStart w:id="3" w:name="Par753"/>
      <w:bookmarkEnd w:id="3"/>
    </w:p>
    <w:p w:rsidR="00AD5C7E" w:rsidRPr="00AD5C7E" w:rsidRDefault="00AD5C7E" w:rsidP="004B460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sidR="00DF6E02">
        <w:rPr>
          <w:rFonts w:ascii="Times New Roman" w:eastAsia="Times New Roman" w:hAnsi="Times New Roman" w:cs="Times New Roman"/>
          <w:sz w:val="28"/>
          <w:szCs w:val="28"/>
        </w:rPr>
        <w:t xml:space="preserve"> № 1</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рассмотрения заявок на участие в конкурсе по отбору</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8"/>
          <w:szCs w:val="28"/>
        </w:rPr>
        <w:t>многоквартирным домом</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6F29D0" w:rsidRDefault="00AD5C7E" w:rsidP="000F0B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 по  отбору  управляющей организации для управления многоквартирным</w:t>
      </w:r>
      <w:r w:rsidR="006F29D0">
        <w:rPr>
          <w:rFonts w:ascii="Times New Roman" w:eastAsia="Times New Roman" w:hAnsi="Times New Roman" w:cs="Times New Roman"/>
          <w:sz w:val="20"/>
          <w:szCs w:val="20"/>
        </w:rPr>
        <w:t>и</w:t>
      </w:r>
      <w:r w:rsidR="000F0B23">
        <w:rPr>
          <w:rFonts w:ascii="Times New Roman" w:eastAsia="Times New Roman" w:hAnsi="Times New Roman" w:cs="Times New Roman"/>
          <w:sz w:val="20"/>
          <w:szCs w:val="20"/>
        </w:rPr>
        <w:t xml:space="preserve"> </w:t>
      </w:r>
      <w:r w:rsidR="006F29D0">
        <w:rPr>
          <w:rFonts w:ascii="Times New Roman" w:eastAsia="Times New Roman" w:hAnsi="Times New Roman" w:cs="Times New Roman"/>
          <w:sz w:val="20"/>
          <w:szCs w:val="20"/>
        </w:rPr>
        <w:t xml:space="preserve"> домами</w:t>
      </w:r>
      <w:r w:rsidR="000F0B23">
        <w:rPr>
          <w:rFonts w:ascii="Times New Roman" w:eastAsia="Times New Roman" w:hAnsi="Times New Roman" w:cs="Times New Roman"/>
          <w:sz w:val="20"/>
          <w:szCs w:val="20"/>
        </w:rPr>
        <w:t xml:space="preserve"> </w:t>
      </w:r>
      <w:r w:rsidR="006F29D0">
        <w:rPr>
          <w:rFonts w:ascii="Times New Roman" w:eastAsia="Times New Roman" w:hAnsi="Times New Roman" w:cs="Times New Roman"/>
          <w:sz w:val="20"/>
          <w:szCs w:val="20"/>
        </w:rPr>
        <w:t>, расположенными  по адресам</w:t>
      </w:r>
      <w:r w:rsidR="000F0B23">
        <w:rPr>
          <w:rFonts w:ascii="Times New Roman" w:eastAsia="Times New Roman" w:hAnsi="Times New Roman" w:cs="Times New Roman"/>
          <w:sz w:val="20"/>
          <w:szCs w:val="20"/>
        </w:rPr>
        <w:t>:</w:t>
      </w:r>
    </w:p>
    <w:p w:rsidR="00AD5C7E" w:rsidRDefault="006F29D0" w:rsidP="000F0B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F0B23" w:rsidRPr="000F0B23">
        <w:t xml:space="preserve"> </w:t>
      </w:r>
      <w:r w:rsidR="0009797D">
        <w:rPr>
          <w:rFonts w:ascii="Times New Roman" w:eastAsia="Times New Roman" w:hAnsi="Times New Roman" w:cs="Times New Roman"/>
          <w:sz w:val="20"/>
          <w:szCs w:val="20"/>
        </w:rPr>
        <w:t>Ленинградская область, Кировский район, п</w:t>
      </w:r>
      <w:r>
        <w:rPr>
          <w:rFonts w:ascii="Times New Roman" w:eastAsia="Times New Roman" w:hAnsi="Times New Roman" w:cs="Times New Roman"/>
          <w:sz w:val="20"/>
          <w:szCs w:val="20"/>
        </w:rPr>
        <w:t>. Концы, д.1,</w:t>
      </w:r>
    </w:p>
    <w:p w:rsidR="006F29D0" w:rsidRPr="00AD5C7E" w:rsidRDefault="006F29D0" w:rsidP="000F0B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Ленинградская область, Кировский район, п. Концы, д.2.</w:t>
      </w:r>
    </w:p>
    <w:p w:rsidR="00AD5C7E" w:rsidRPr="00AD5C7E" w:rsidRDefault="00AD5C7E" w:rsidP="000F0B23">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председатель комиссии: </w:t>
      </w:r>
    </w:p>
    <w:p w:rsidR="00AD5C7E" w:rsidRPr="00AD5C7E"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членов комиссии)</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sidR="00545993">
        <w:rPr>
          <w:rFonts w:ascii="Times New Roman" w:eastAsia="Times New Roman" w:hAnsi="Times New Roman" w:cs="Times New Roman"/>
          <w:sz w:val="20"/>
          <w:szCs w:val="20"/>
        </w:rPr>
        <w:t xml:space="preserve"> </w:t>
      </w:r>
    </w:p>
    <w:p w:rsidR="00AD5C7E" w:rsidRPr="00AD5C7E" w:rsidRDefault="00AD5C7E" w:rsidP="00545993">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w:t>
      </w:r>
      <w:r w:rsidR="00545993">
        <w:rPr>
          <w:rFonts w:ascii="Times New Roman" w:eastAsia="Times New Roman" w:hAnsi="Times New Roman" w:cs="Times New Roman"/>
          <w:sz w:val="20"/>
          <w:szCs w:val="20"/>
        </w:rPr>
        <w:t>___________________________</w:t>
      </w:r>
      <w:r w:rsidR="00545993"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(наименование организаций, должность, ф.и.о. их представителей</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w:t>
      </w:r>
      <w:r w:rsidR="00545993">
        <w:rPr>
          <w:rFonts w:ascii="Times New Roman" w:eastAsia="Times New Roman" w:hAnsi="Times New Roman" w:cs="Times New Roman"/>
          <w:sz w:val="20"/>
          <w:szCs w:val="20"/>
        </w:rPr>
        <w:t>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или ф.и.о. индивидуальных предпринимателей)</w:t>
      </w:r>
    </w:p>
    <w:p w:rsidR="00AD5C7E" w:rsidRPr="00DF6E02"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составили   настоящий   протокол   о   том,  что  в соответствии с протоколом  вскрытия  конвертов  с  заявками на </w:t>
      </w:r>
      <w:r w:rsidRPr="00DF6E02">
        <w:rPr>
          <w:rFonts w:ascii="Times New Roman" w:eastAsia="Times New Roman" w:hAnsi="Times New Roman" w:cs="Times New Roman"/>
          <w:sz w:val="20"/>
          <w:szCs w:val="20"/>
        </w:rPr>
        <w:t>участие в конкурсе поступили  заявки на участие в конкурсе от следующих организаций и индивидуальных предпринимателей:</w:t>
      </w:r>
    </w:p>
    <w:p w:rsidR="00AD5C7E" w:rsidRP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1</w:t>
      </w:r>
      <w:r w:rsidR="0009797D">
        <w:rPr>
          <w:rFonts w:ascii="Times New Roman" w:eastAsia="Times New Roman" w:hAnsi="Times New Roman" w:cs="Times New Roman"/>
          <w:sz w:val="20"/>
          <w:szCs w:val="20"/>
        </w:rPr>
        <w:t>.___________________________</w:t>
      </w:r>
      <w:r w:rsidR="00DF6E02">
        <w:rPr>
          <w:rFonts w:ascii="Times New Roman" w:eastAsia="Times New Roman" w:hAnsi="Times New Roman" w:cs="Times New Roman"/>
          <w:sz w:val="20"/>
          <w:szCs w:val="20"/>
          <w:u w:val="single"/>
        </w:rPr>
        <w:t xml:space="preserve"> </w:t>
      </w:r>
    </w:p>
    <w:p w:rsidR="00AD5C7E" w:rsidRPr="00DF6E02" w:rsidRDefault="00DF6E02" w:rsidP="00DF6E02">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 xml:space="preserve"> </w:t>
      </w:r>
      <w:r w:rsidR="00AD5C7E" w:rsidRPr="00DF6E02">
        <w:rPr>
          <w:rFonts w:ascii="Times New Roman" w:eastAsia="Times New Roman" w:hAnsi="Times New Roman" w:cs="Times New Roman"/>
          <w:sz w:val="20"/>
          <w:szCs w:val="20"/>
        </w:rPr>
        <w:t>(наименование претендентов, количество страниц в заявке)</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признаны участниками конкурса следующие претенденты:</w:t>
      </w:r>
    </w:p>
    <w:p w:rsidR="00DF6E02" w:rsidRDefault="00AD5C7E" w:rsidP="00DF6E02">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1. </w:t>
      </w:r>
      <w:r w:rsidR="0009797D">
        <w:rPr>
          <w:rFonts w:ascii="Times New Roman" w:eastAsia="Times New Roman" w:hAnsi="Times New Roman" w:cs="Times New Roman"/>
          <w:sz w:val="20"/>
          <w:szCs w:val="20"/>
          <w:u w:val="single"/>
        </w:rPr>
        <w:t>__________________________</w:t>
      </w:r>
    </w:p>
    <w:p w:rsidR="00AD5C7E" w:rsidRPr="00AD5C7E" w:rsidRDefault="00DF6E02"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r w:rsidR="00AD5C7E" w:rsidRPr="00AD5C7E">
        <w:rPr>
          <w:rFonts w:ascii="Times New Roman" w:eastAsia="Times New Roman" w:hAnsi="Times New Roman" w:cs="Times New Roman"/>
          <w:sz w:val="20"/>
          <w:szCs w:val="20"/>
        </w:rPr>
        <w:t>(наименование организаций или ф.и.о. индивидуальных предпринимателей, обоснование принятого решения)</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не допущены к участию в конкурсе следующие претенденты:</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___________________________________________________________________________________________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индивидуального предпринимателя)</w:t>
      </w:r>
    </w:p>
    <w:p w:rsidR="00AD5C7E" w:rsidRP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связи с </w:t>
      </w:r>
      <w:r w:rsidRPr="00DF6E02">
        <w:rPr>
          <w:rFonts w:ascii="Times New Roman" w:eastAsia="Times New Roman" w:hAnsi="Times New Roman" w:cs="Times New Roman"/>
          <w:sz w:val="20"/>
          <w:szCs w:val="20"/>
        </w:rPr>
        <w:t>_________________________________________________________________________</w:t>
      </w:r>
    </w:p>
    <w:p w:rsidR="00AD5C7E" w:rsidRPr="00AD5C7E"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(причина отказа)</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sidR="00545993">
        <w:rPr>
          <w:rFonts w:ascii="Times New Roman" w:eastAsia="Times New Roman" w:hAnsi="Times New Roman" w:cs="Times New Roman"/>
          <w:sz w:val="20"/>
          <w:szCs w:val="20"/>
        </w:rPr>
        <w:t xml:space="preserve">       </w:t>
      </w:r>
      <w:r w:rsidR="00DF6E02">
        <w:rPr>
          <w:rFonts w:ascii="Times New Roman" w:eastAsia="Times New Roman" w:hAnsi="Times New Roman" w:cs="Times New Roman"/>
          <w:sz w:val="20"/>
          <w:szCs w:val="20"/>
        </w:rPr>
        <w:t xml:space="preserve"> </w:t>
      </w:r>
      <w:r w:rsidRPr="00AD5C7E">
        <w:rPr>
          <w:rFonts w:ascii="Times New Roman" w:eastAsia="Times New Roman" w:hAnsi="Times New Roman" w:cs="Times New Roman"/>
          <w:sz w:val="20"/>
          <w:szCs w:val="20"/>
        </w:rPr>
        <w:t xml:space="preserve"> лист</w:t>
      </w:r>
      <w:r w:rsidR="00DF6E02">
        <w:rPr>
          <w:rFonts w:ascii="Times New Roman" w:eastAsia="Times New Roman" w:hAnsi="Times New Roman" w:cs="Times New Roman"/>
          <w:sz w:val="20"/>
          <w:szCs w:val="20"/>
        </w:rPr>
        <w:t>е</w:t>
      </w:r>
      <w:r w:rsidRPr="00AD5C7E">
        <w:rPr>
          <w:rFonts w:ascii="Times New Roman" w:eastAsia="Times New Roman" w:hAnsi="Times New Roman" w:cs="Times New Roman"/>
          <w:sz w:val="20"/>
          <w:szCs w:val="20"/>
        </w:rPr>
        <w:t>.</w:t>
      </w: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sidR="00DF6E02">
        <w:rPr>
          <w:rFonts w:ascii="Times New Roman" w:eastAsia="Times New Roman" w:hAnsi="Times New Roman" w:cs="Times New Roman"/>
          <w:sz w:val="20"/>
          <w:szCs w:val="20"/>
        </w:rPr>
        <w:t xml:space="preserve"> </w:t>
      </w:r>
    </w:p>
    <w:p w:rsidR="00DF6E02" w:rsidRPr="00AD5C7E" w:rsidRDefault="00DF6E02"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DF6E02" w:rsidRDefault="00AD5C7E" w:rsidP="00DF6E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DF6E02" w:rsidRPr="00AD5C7E" w:rsidRDefault="00DF6E02" w:rsidP="00DF6E02">
      <w:pPr>
        <w:widowControl w:val="0"/>
        <w:autoSpaceDE w:val="0"/>
        <w:autoSpaceDN w:val="0"/>
        <w:adjustRightInd w:val="0"/>
        <w:spacing w:after="0" w:line="240" w:lineRule="auto"/>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4B4600" w:rsidRDefault="004B4600"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45993" w:rsidRDefault="00545993"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sidR="0009797D">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sidR="006F29D0">
        <w:rPr>
          <w:rFonts w:ascii="Times New Roman" w:eastAsia="Times New Roman" w:hAnsi="Times New Roman" w:cs="Times New Roman"/>
          <w:sz w:val="20"/>
          <w:szCs w:val="20"/>
        </w:rPr>
        <w:t xml:space="preserve"> ______________ 2021</w:t>
      </w:r>
      <w:r w:rsidRPr="00AD5C7E">
        <w:rPr>
          <w:rFonts w:ascii="Times New Roman" w:eastAsia="Times New Roman" w:hAnsi="Times New Roman" w:cs="Times New Roman"/>
          <w:sz w:val="20"/>
          <w:szCs w:val="20"/>
        </w:rPr>
        <w:t xml:space="preserve"> г.</w:t>
      </w: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8</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AD5C7E">
        <w:rPr>
          <w:rFonts w:ascii="Times New Roman" w:eastAsia="Times New Roman" w:hAnsi="Times New Roman" w:cs="Times New Roman"/>
          <w:sz w:val="26"/>
          <w:szCs w:val="26"/>
        </w:rPr>
        <w:t xml:space="preserve"> конкурсной документации</w:t>
      </w:r>
    </w:p>
    <w:p w:rsidR="0009797D" w:rsidRDefault="0009797D" w:rsidP="007A3AB0">
      <w:pPr>
        <w:widowControl w:val="0"/>
        <w:autoSpaceDE w:val="0"/>
        <w:autoSpaceDN w:val="0"/>
        <w:adjustRightInd w:val="0"/>
        <w:spacing w:after="0" w:line="240" w:lineRule="auto"/>
        <w:rPr>
          <w:rFonts w:ascii="Times New Roman" w:eastAsia="Times New Roman" w:hAnsi="Times New Roman" w:cs="Times New Roman"/>
          <w:szCs w:val="28"/>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Утверждаю</w:t>
      </w:r>
    </w:p>
    <w:p w:rsidR="00AD5C7E"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Глава администрации МО Шумское сельское поселение</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 xml:space="preserve">Кировского муниципального района </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Ленинградской области</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Ульянов Владимир Леонидович</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187350,Ленинградская область,</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Кировский район ,с.Шум,</w:t>
      </w:r>
    </w:p>
    <w:p w:rsidR="00AD5C7E"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ул.Советская,д.22</w:t>
      </w:r>
    </w:p>
    <w:p w:rsidR="00AD5C7E"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88136254141</w:t>
      </w:r>
    </w:p>
    <w:p w:rsidR="00AF56C8" w:rsidRPr="00AD0C80" w:rsidRDefault="00AF56C8"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lang w:val="en-US"/>
        </w:rPr>
        <w:t>shumlenobl</w:t>
      </w:r>
      <w:r w:rsidRPr="00AD0C80">
        <w:rPr>
          <w:rFonts w:ascii="Times New Roman" w:eastAsia="Times New Roman" w:hAnsi="Times New Roman" w:cs="Times New Roman"/>
          <w:szCs w:val="28"/>
        </w:rPr>
        <w:t>@</w:t>
      </w:r>
      <w:r w:rsidRPr="00AD0C80">
        <w:rPr>
          <w:rFonts w:ascii="Times New Roman" w:eastAsia="Times New Roman" w:hAnsi="Times New Roman" w:cs="Times New Roman"/>
          <w:szCs w:val="28"/>
          <w:lang w:val="en-US"/>
        </w:rPr>
        <w:t>mail</w:t>
      </w:r>
      <w:r w:rsidRPr="00AD0C80">
        <w:rPr>
          <w:rFonts w:ascii="Times New Roman" w:eastAsia="Times New Roman" w:hAnsi="Times New Roman" w:cs="Times New Roman"/>
          <w:szCs w:val="28"/>
        </w:rPr>
        <w:t>.</w:t>
      </w:r>
      <w:r w:rsidRPr="00AD0C80">
        <w:rPr>
          <w:rFonts w:ascii="Times New Roman" w:eastAsia="Times New Roman" w:hAnsi="Times New Roman" w:cs="Times New Roman"/>
          <w:szCs w:val="28"/>
          <w:lang w:val="en-US"/>
        </w:rPr>
        <w:t>ru</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w:t>
      </w:r>
      <w:r w:rsidR="0009797D">
        <w:rPr>
          <w:rFonts w:ascii="Times New Roman" w:eastAsia="Times New Roman" w:hAnsi="Times New Roman" w:cs="Times New Roman"/>
          <w:szCs w:val="28"/>
        </w:rPr>
        <w:t>__</w:t>
      </w:r>
      <w:r w:rsidRPr="00AD0C80">
        <w:rPr>
          <w:rFonts w:ascii="Times New Roman" w:eastAsia="Times New Roman" w:hAnsi="Times New Roman" w:cs="Times New Roman"/>
          <w:szCs w:val="28"/>
        </w:rPr>
        <w:t>"</w:t>
      </w:r>
      <w:r w:rsidR="006F29D0">
        <w:rPr>
          <w:rFonts w:ascii="Times New Roman" w:eastAsia="Times New Roman" w:hAnsi="Times New Roman" w:cs="Times New Roman"/>
          <w:szCs w:val="28"/>
        </w:rPr>
        <w:t xml:space="preserve"> ___________ 2021</w:t>
      </w:r>
      <w:r w:rsidR="00AF56C8" w:rsidRPr="00AD0C80">
        <w:rPr>
          <w:rFonts w:ascii="Times New Roman" w:eastAsia="Times New Roman" w:hAnsi="Times New Roman" w:cs="Times New Roman"/>
          <w:szCs w:val="28"/>
        </w:rPr>
        <w:t xml:space="preserve"> </w:t>
      </w:r>
      <w:r w:rsidRPr="00AD0C80">
        <w:rPr>
          <w:rFonts w:ascii="Times New Roman" w:eastAsia="Times New Roman" w:hAnsi="Times New Roman" w:cs="Times New Roman"/>
          <w:szCs w:val="28"/>
        </w:rPr>
        <w:t xml:space="preserve"> г.</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 w:val="16"/>
          <w:szCs w:val="20"/>
        </w:rPr>
      </w:pPr>
    </w:p>
    <w:p w:rsidR="00AD5C7E" w:rsidRPr="00AD0C80" w:rsidRDefault="00AD5C7E" w:rsidP="00AD0C80">
      <w:pPr>
        <w:widowControl w:val="0"/>
        <w:autoSpaceDE w:val="0"/>
        <w:autoSpaceDN w:val="0"/>
        <w:adjustRightInd w:val="0"/>
        <w:spacing w:after="0" w:line="240" w:lineRule="auto"/>
        <w:jc w:val="center"/>
        <w:rPr>
          <w:rFonts w:ascii="Times New Roman" w:eastAsia="Times New Roman" w:hAnsi="Times New Roman" w:cs="Times New Roman"/>
          <w:szCs w:val="28"/>
        </w:rPr>
      </w:pPr>
      <w:bookmarkStart w:id="4" w:name="Par837"/>
      <w:bookmarkEnd w:id="4"/>
      <w:r w:rsidRPr="00AD0C80">
        <w:rPr>
          <w:rFonts w:ascii="Times New Roman" w:eastAsia="Times New Roman" w:hAnsi="Times New Roman" w:cs="Times New Roman"/>
          <w:szCs w:val="28"/>
        </w:rPr>
        <w:t xml:space="preserve">ПРОТОКОЛ </w:t>
      </w:r>
      <w:r w:rsidR="00AF56C8" w:rsidRPr="00AD0C80">
        <w:rPr>
          <w:rFonts w:ascii="Times New Roman" w:eastAsia="Times New Roman" w:hAnsi="Times New Roman" w:cs="Times New Roman"/>
          <w:szCs w:val="28"/>
        </w:rPr>
        <w:t xml:space="preserve">№ 1 </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конкурса по отбору управляющей организации</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для управления многоквартирным домом</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p>
    <w:p w:rsidR="00AD5C7E" w:rsidRPr="00AD0C80" w:rsidRDefault="00AD5C7E" w:rsidP="00AF56C8">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Место проведения конкурса </w:t>
      </w:r>
      <w:r w:rsidR="00AF56C8" w:rsidRPr="00AD0C80">
        <w:rPr>
          <w:rFonts w:ascii="Times New Roman" w:eastAsia="Times New Roman" w:hAnsi="Times New Roman" w:cs="Times New Roman"/>
          <w:szCs w:val="20"/>
        </w:rPr>
        <w:t>187350,Ленинградская область, Кировский район ,с.</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Шум, ул.</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Советская,</w:t>
      </w:r>
      <w:r w:rsidR="0009797D">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д.22</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2. Дата проведения конкурса </w:t>
      </w:r>
      <w:r w:rsidR="006F29D0">
        <w:rPr>
          <w:rFonts w:ascii="Times New Roman" w:eastAsia="Times New Roman" w:hAnsi="Times New Roman" w:cs="Times New Roman"/>
          <w:szCs w:val="20"/>
        </w:rPr>
        <w:t>_______________ 2021</w:t>
      </w:r>
      <w:r w:rsidR="00AF56C8" w:rsidRPr="00AD0C80">
        <w:rPr>
          <w:rFonts w:ascii="Times New Roman" w:eastAsia="Times New Roman" w:hAnsi="Times New Roman" w:cs="Times New Roman"/>
          <w:szCs w:val="20"/>
        </w:rPr>
        <w:t xml:space="preserve"> года </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3. Время проведения конкурса </w:t>
      </w:r>
      <w:r w:rsidR="00AF56C8" w:rsidRPr="00AD0C80">
        <w:rPr>
          <w:rFonts w:ascii="Times New Roman" w:eastAsia="Times New Roman" w:hAnsi="Times New Roman" w:cs="Times New Roman"/>
          <w:szCs w:val="20"/>
        </w:rPr>
        <w:t>10 часов 00 минут</w:t>
      </w:r>
    </w:p>
    <w:p w:rsidR="006F29D0" w:rsidRDefault="0009797D"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4. Адрес</w:t>
      </w:r>
      <w:r w:rsidR="006F29D0">
        <w:rPr>
          <w:rFonts w:ascii="Times New Roman" w:eastAsia="Times New Roman" w:hAnsi="Times New Roman" w:cs="Times New Roman"/>
          <w:szCs w:val="20"/>
        </w:rPr>
        <w:t>а многоквартирных домов</w:t>
      </w:r>
      <w:r w:rsidR="00AF56C8" w:rsidRPr="00AD0C80">
        <w:rPr>
          <w:rFonts w:ascii="Times New Roman" w:eastAsia="Times New Roman" w:hAnsi="Times New Roman" w:cs="Times New Roman"/>
          <w:szCs w:val="20"/>
        </w:rPr>
        <w:t xml:space="preserve">: </w:t>
      </w:r>
    </w:p>
    <w:p w:rsidR="00AD5C7E" w:rsidRDefault="003678F7"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6F29D0">
        <w:rPr>
          <w:rFonts w:ascii="Times New Roman" w:eastAsia="Times New Roman" w:hAnsi="Times New Roman" w:cs="Times New Roman"/>
          <w:szCs w:val="20"/>
        </w:rPr>
        <w:t xml:space="preserve"> </w:t>
      </w:r>
      <w:r w:rsidR="00AF56C8" w:rsidRPr="00AD0C80">
        <w:rPr>
          <w:rFonts w:ascii="Times New Roman" w:eastAsia="Times New Roman" w:hAnsi="Times New Roman" w:cs="Times New Roman"/>
          <w:szCs w:val="20"/>
        </w:rPr>
        <w:t>Ленинградс</w:t>
      </w:r>
      <w:r w:rsidR="0009797D">
        <w:rPr>
          <w:rFonts w:ascii="Times New Roman" w:eastAsia="Times New Roman" w:hAnsi="Times New Roman" w:cs="Times New Roman"/>
          <w:szCs w:val="20"/>
        </w:rPr>
        <w:t>кая область, Кировский район, п</w:t>
      </w:r>
      <w:r w:rsidR="006F29D0">
        <w:rPr>
          <w:rFonts w:ascii="Times New Roman" w:eastAsia="Times New Roman" w:hAnsi="Times New Roman" w:cs="Times New Roman"/>
          <w:szCs w:val="20"/>
        </w:rPr>
        <w:t>. Концы, д.1</w:t>
      </w:r>
      <w:r>
        <w:rPr>
          <w:rFonts w:ascii="Times New Roman" w:eastAsia="Times New Roman" w:hAnsi="Times New Roman" w:cs="Times New Roman"/>
          <w:szCs w:val="20"/>
        </w:rPr>
        <w:t>,</w:t>
      </w:r>
    </w:p>
    <w:p w:rsidR="003678F7" w:rsidRPr="00AD0C80" w:rsidRDefault="003678F7"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кая область, Кировский район, п. Концы, д.2.</w:t>
      </w:r>
    </w:p>
    <w:p w:rsidR="00AF56C8" w:rsidRPr="00AD0C80" w:rsidRDefault="00AD5C7E" w:rsidP="00AF56C8">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5. Члены к</w:t>
      </w:r>
      <w:r w:rsidR="00AF56C8" w:rsidRPr="00AD0C80">
        <w:rPr>
          <w:rFonts w:ascii="Times New Roman" w:eastAsia="Times New Roman" w:hAnsi="Times New Roman" w:cs="Times New Roman"/>
          <w:szCs w:val="20"/>
        </w:rPr>
        <w:t>онкурсной комиссии</w:t>
      </w:r>
    </w:p>
    <w:p w:rsidR="00545993" w:rsidRPr="00AD0C80" w:rsidRDefault="00AF56C8" w:rsidP="00AF56C8">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Председатель комиссии: </w:t>
      </w:r>
    </w:p>
    <w:p w:rsidR="00AF56C8" w:rsidRPr="00AD0C80" w:rsidRDefault="00AF56C8" w:rsidP="00AF56C8">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Члены комиссии: </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6. Лица, признанные участниками конкурса:</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sidR="0009797D">
        <w:rPr>
          <w:rFonts w:ascii="Times New Roman" w:eastAsia="Times New Roman" w:hAnsi="Times New Roman" w:cs="Times New Roman"/>
          <w:szCs w:val="20"/>
        </w:rPr>
        <w:t>_______________________</w:t>
      </w:r>
    </w:p>
    <w:p w:rsidR="00AD5C7E" w:rsidRPr="00AD0C80" w:rsidRDefault="006903CD" w:rsidP="006903CD">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(наименование организаций или ф.и.о. индивидуальных предпринимателей)</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7.   Участники   конкурса,   присутствовавшие  при  проведении конкурса:</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sidR="0009797D">
        <w:rPr>
          <w:rFonts w:ascii="Times New Roman" w:eastAsia="Times New Roman" w:hAnsi="Times New Roman" w:cs="Times New Roman"/>
          <w:szCs w:val="20"/>
        </w:rPr>
        <w:t>_______________________</w:t>
      </w:r>
    </w:p>
    <w:p w:rsidR="00AD5C7E" w:rsidRPr="00AD0C80" w:rsidRDefault="006903CD" w:rsidP="006903CD">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(наименования организаций или ф.и.о. индивидуальных предпринимателей)</w:t>
      </w:r>
    </w:p>
    <w:p w:rsidR="003678F7"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8.  Размер  платы  за  содержание  и ремонт жилого помещения в</w:t>
      </w:r>
      <w:r w:rsidR="00AF56C8"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многоквартирн</w:t>
      </w:r>
      <w:r w:rsidR="003678F7">
        <w:rPr>
          <w:rFonts w:ascii="Times New Roman" w:eastAsia="Times New Roman" w:hAnsi="Times New Roman" w:cs="Times New Roman"/>
          <w:szCs w:val="20"/>
        </w:rPr>
        <w:t>ых</w:t>
      </w:r>
      <w:r w:rsidR="006903CD"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дом</w:t>
      </w:r>
      <w:r w:rsidR="003678F7">
        <w:rPr>
          <w:rFonts w:ascii="Times New Roman" w:eastAsia="Times New Roman" w:hAnsi="Times New Roman" w:cs="Times New Roman"/>
          <w:szCs w:val="20"/>
        </w:rPr>
        <w:t>ах по адресам</w:t>
      </w:r>
      <w:r w:rsidRPr="00AD0C80">
        <w:rPr>
          <w:rFonts w:ascii="Times New Roman" w:eastAsia="Times New Roman" w:hAnsi="Times New Roman" w:cs="Times New Roman"/>
          <w:szCs w:val="20"/>
        </w:rPr>
        <w:t xml:space="preserve">: </w:t>
      </w:r>
    </w:p>
    <w:p w:rsidR="00AD5C7E" w:rsidRDefault="003678F7"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6903CD" w:rsidRPr="00AD0C80">
        <w:rPr>
          <w:rFonts w:ascii="Times New Roman" w:eastAsia="Times New Roman" w:hAnsi="Times New Roman" w:cs="Times New Roman"/>
          <w:szCs w:val="20"/>
        </w:rPr>
        <w:t>Ленинградс</w:t>
      </w:r>
      <w:r w:rsidR="0009797D">
        <w:rPr>
          <w:rFonts w:ascii="Times New Roman" w:eastAsia="Times New Roman" w:hAnsi="Times New Roman" w:cs="Times New Roman"/>
          <w:szCs w:val="20"/>
        </w:rPr>
        <w:t>кая область, Кировский район, п</w:t>
      </w:r>
      <w:r>
        <w:rPr>
          <w:rFonts w:ascii="Times New Roman" w:eastAsia="Times New Roman" w:hAnsi="Times New Roman" w:cs="Times New Roman"/>
          <w:szCs w:val="20"/>
        </w:rPr>
        <w:t xml:space="preserve">. Концы, д.1 </w:t>
      </w:r>
      <w:r w:rsidR="006903CD" w:rsidRPr="00AD0C80">
        <w:rPr>
          <w:rFonts w:ascii="Times New Roman" w:eastAsia="Times New Roman" w:hAnsi="Times New Roman" w:cs="Times New Roman"/>
          <w:szCs w:val="20"/>
        </w:rPr>
        <w:t xml:space="preserve">- </w:t>
      </w:r>
      <w:r w:rsidR="0035539D">
        <w:rPr>
          <w:rFonts w:ascii="Times New Roman" w:eastAsia="Times New Roman" w:hAnsi="Times New Roman" w:cs="Times New Roman"/>
          <w:szCs w:val="20"/>
        </w:rPr>
        <w:t>24,07</w:t>
      </w:r>
      <w:r w:rsidR="006903CD" w:rsidRPr="00AD0C80">
        <w:rPr>
          <w:rFonts w:ascii="Times New Roman" w:eastAsia="Times New Roman" w:hAnsi="Times New Roman" w:cs="Times New Roman"/>
          <w:szCs w:val="20"/>
        </w:rPr>
        <w:t xml:space="preserve"> рублей (двадцать</w:t>
      </w:r>
      <w:r w:rsidR="0035539D">
        <w:rPr>
          <w:rFonts w:ascii="Times New Roman" w:eastAsia="Times New Roman" w:hAnsi="Times New Roman" w:cs="Times New Roman"/>
          <w:szCs w:val="20"/>
        </w:rPr>
        <w:t xml:space="preserve"> четыре</w:t>
      </w:r>
      <w:r w:rsidR="006903CD" w:rsidRPr="00AD0C80">
        <w:rPr>
          <w:rFonts w:ascii="Times New Roman" w:eastAsia="Times New Roman" w:hAnsi="Times New Roman" w:cs="Times New Roman"/>
          <w:szCs w:val="20"/>
        </w:rPr>
        <w:t xml:space="preserve"> рубля 0</w:t>
      </w:r>
      <w:r w:rsidR="0035539D">
        <w:rPr>
          <w:rFonts w:ascii="Times New Roman" w:eastAsia="Times New Roman" w:hAnsi="Times New Roman" w:cs="Times New Roman"/>
          <w:szCs w:val="20"/>
        </w:rPr>
        <w:t>7</w:t>
      </w:r>
      <w:r w:rsidR="006903CD" w:rsidRPr="00AD0C80">
        <w:rPr>
          <w:rFonts w:ascii="Times New Roman" w:eastAsia="Times New Roman" w:hAnsi="Times New Roman" w:cs="Times New Roman"/>
          <w:szCs w:val="20"/>
        </w:rPr>
        <w:t xml:space="preserve"> копе</w:t>
      </w:r>
      <w:r w:rsidR="0035539D">
        <w:rPr>
          <w:rFonts w:ascii="Times New Roman" w:eastAsia="Times New Roman" w:hAnsi="Times New Roman" w:cs="Times New Roman"/>
          <w:szCs w:val="20"/>
        </w:rPr>
        <w:t>ек</w:t>
      </w:r>
      <w:r w:rsidR="006903CD" w:rsidRPr="00AD0C80">
        <w:rPr>
          <w:rFonts w:ascii="Times New Roman" w:eastAsia="Times New Roman" w:hAnsi="Times New Roman" w:cs="Times New Roman"/>
          <w:szCs w:val="20"/>
        </w:rPr>
        <w:t>)</w:t>
      </w:r>
      <w:r>
        <w:rPr>
          <w:rFonts w:ascii="Times New Roman" w:eastAsia="Times New Roman" w:hAnsi="Times New Roman" w:cs="Times New Roman"/>
          <w:szCs w:val="20"/>
        </w:rPr>
        <w:t>,</w:t>
      </w:r>
    </w:p>
    <w:p w:rsidR="003678F7" w:rsidRPr="00AD0C80" w:rsidRDefault="003678F7"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 xml:space="preserve">кая область, Кировский район, п. Концы, д.2 </w:t>
      </w:r>
      <w:r w:rsidRPr="00AD0C80">
        <w:rPr>
          <w:rFonts w:ascii="Times New Roman" w:eastAsia="Times New Roman" w:hAnsi="Times New Roman" w:cs="Times New Roman"/>
          <w:szCs w:val="20"/>
        </w:rPr>
        <w:t xml:space="preserve">- </w:t>
      </w:r>
      <w:r w:rsidR="0035539D">
        <w:rPr>
          <w:rFonts w:ascii="Times New Roman" w:eastAsia="Times New Roman" w:hAnsi="Times New Roman" w:cs="Times New Roman"/>
          <w:szCs w:val="20"/>
        </w:rPr>
        <w:t>24</w:t>
      </w:r>
      <w:r w:rsidRPr="00AD0C80">
        <w:rPr>
          <w:rFonts w:ascii="Times New Roman" w:eastAsia="Times New Roman" w:hAnsi="Times New Roman" w:cs="Times New Roman"/>
          <w:szCs w:val="20"/>
        </w:rPr>
        <w:t>,</w:t>
      </w:r>
      <w:r w:rsidR="0035539D">
        <w:rPr>
          <w:rFonts w:ascii="Times New Roman" w:eastAsia="Times New Roman" w:hAnsi="Times New Roman" w:cs="Times New Roman"/>
          <w:szCs w:val="20"/>
        </w:rPr>
        <w:t>38 рублей (двадцать четыре рубля 38</w:t>
      </w:r>
      <w:r w:rsidRPr="00AD0C80">
        <w:rPr>
          <w:rFonts w:ascii="Times New Roman" w:eastAsia="Times New Roman" w:hAnsi="Times New Roman" w:cs="Times New Roman"/>
          <w:szCs w:val="20"/>
        </w:rPr>
        <w:t xml:space="preserve"> копе</w:t>
      </w:r>
      <w:r w:rsidR="0035539D">
        <w:rPr>
          <w:rFonts w:ascii="Times New Roman" w:eastAsia="Times New Roman" w:hAnsi="Times New Roman" w:cs="Times New Roman"/>
          <w:szCs w:val="20"/>
        </w:rPr>
        <w:t>ек</w:t>
      </w:r>
      <w:r w:rsidRPr="00AD0C80">
        <w:rPr>
          <w:rFonts w:ascii="Times New Roman" w:eastAsia="Times New Roman" w:hAnsi="Times New Roman" w:cs="Times New Roman"/>
          <w:szCs w:val="20"/>
        </w:rPr>
        <w:t>)</w:t>
      </w:r>
      <w:r>
        <w:rPr>
          <w:rFonts w:ascii="Times New Roman" w:eastAsia="Times New Roman" w:hAnsi="Times New Roman" w:cs="Times New Roman"/>
          <w:szCs w:val="20"/>
        </w:rPr>
        <w:t>.</w:t>
      </w:r>
    </w:p>
    <w:p w:rsidR="00AD5C7E" w:rsidRPr="00AD0C80" w:rsidRDefault="00AD5C7E" w:rsidP="006903CD">
      <w:pPr>
        <w:widowControl w:val="0"/>
        <w:autoSpaceDE w:val="0"/>
        <w:autoSpaceDN w:val="0"/>
        <w:adjustRightInd w:val="0"/>
        <w:spacing w:after="0" w:line="240" w:lineRule="auto"/>
        <w:rPr>
          <w:rFonts w:ascii="Times New Roman" w:eastAsia="Times New Roman" w:hAnsi="Times New Roman" w:cs="Times New Roman"/>
          <w:szCs w:val="20"/>
        </w:rPr>
      </w:pPr>
      <w:bookmarkStart w:id="5" w:name="Par868"/>
      <w:bookmarkEnd w:id="5"/>
      <w:r w:rsidRPr="00AD0C80">
        <w:rPr>
          <w:rFonts w:ascii="Times New Roman" w:eastAsia="Times New Roman" w:hAnsi="Times New Roman" w:cs="Times New Roman"/>
          <w:szCs w:val="20"/>
        </w:rPr>
        <w:t>9. Победителем конкурса признан участник конкурса</w:t>
      </w:r>
      <w:r w:rsidR="006903CD" w:rsidRPr="00AD0C80">
        <w:rPr>
          <w:rFonts w:ascii="Times New Roman" w:eastAsia="Times New Roman" w:hAnsi="Times New Roman" w:cs="Times New Roman"/>
          <w:szCs w:val="20"/>
        </w:rPr>
        <w:t xml:space="preserve">  </w:t>
      </w:r>
      <w:r w:rsidR="00AA4589">
        <w:rPr>
          <w:rFonts w:ascii="Times New Roman" w:eastAsia="Times New Roman" w:hAnsi="Times New Roman" w:cs="Times New Roman"/>
          <w:szCs w:val="20"/>
          <w:u w:val="single"/>
        </w:rPr>
        <w:t>____________________________</w:t>
      </w:r>
      <w:r w:rsidR="006903CD" w:rsidRPr="00AD0C80">
        <w:rPr>
          <w:rFonts w:ascii="Times New Roman" w:eastAsia="Times New Roman" w:hAnsi="Times New Roman" w:cs="Times New Roman"/>
          <w:szCs w:val="20"/>
        </w:rPr>
        <w:t xml:space="preserve"> </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(наименование организации или ф.и.о. индивидуального</w:t>
      </w:r>
      <w:r w:rsidR="00AF56C8" w:rsidRPr="00AD0C80">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предпринимателя)</w:t>
      </w:r>
    </w:p>
    <w:p w:rsidR="006903CD" w:rsidRPr="00AD0C80" w:rsidRDefault="006903CD"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AD0C80">
          <w:rPr>
            <w:rFonts w:ascii="Times New Roman" w:eastAsia="Times New Roman" w:hAnsi="Times New Roman" w:cs="Times New Roman"/>
            <w:color w:val="0000FF"/>
            <w:szCs w:val="20"/>
          </w:rPr>
          <w:t>пункте 9</w:t>
        </w:r>
      </w:hyperlink>
      <w:r w:rsidR="00545993">
        <w:rPr>
          <w:rFonts w:ascii="Times New Roman" w:eastAsia="Times New Roman" w:hAnsi="Times New Roman" w:cs="Times New Roman"/>
          <w:szCs w:val="20"/>
        </w:rPr>
        <w:t xml:space="preserve"> настоящего протокола:        </w:t>
      </w:r>
      <w:r w:rsidRPr="00AD0C80">
        <w:rPr>
          <w:rFonts w:ascii="Times New Roman" w:eastAsia="Times New Roman" w:hAnsi="Times New Roman" w:cs="Times New Roman"/>
          <w:szCs w:val="20"/>
        </w:rPr>
        <w:t>рублей.</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AD5C7E" w:rsidRPr="00AD0C80"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11.   Перечень  дополнительных  работ  и  услуг,  предложенный победителем конкурса:</w:t>
      </w:r>
      <w:r w:rsidR="00545993">
        <w:rPr>
          <w:rFonts w:ascii="Times New Roman" w:eastAsia="Times New Roman" w:hAnsi="Times New Roman" w:cs="Times New Roman"/>
          <w:szCs w:val="20"/>
        </w:rPr>
        <w:t xml:space="preserve">     </w:t>
      </w:r>
    </w:p>
    <w:p w:rsidR="00AD5C7E" w:rsidRPr="00AD0C80" w:rsidRDefault="00AD5C7E" w:rsidP="006903CD">
      <w:pPr>
        <w:widowControl w:val="0"/>
        <w:autoSpaceDE w:val="0"/>
        <w:autoSpaceDN w:val="0"/>
        <w:adjustRightInd w:val="0"/>
        <w:spacing w:after="0" w:line="240" w:lineRule="auto"/>
        <w:jc w:val="both"/>
        <w:rPr>
          <w:rFonts w:ascii="Times New Roman" w:eastAsia="Times New Roman" w:hAnsi="Times New Roman" w:cs="Times New Roman"/>
          <w:szCs w:val="20"/>
        </w:rPr>
      </w:pPr>
      <w:bookmarkStart w:id="6" w:name="Par884"/>
      <w:bookmarkEnd w:id="6"/>
      <w:r w:rsidRPr="00AD0C80">
        <w:rPr>
          <w:rFonts w:ascii="Times New Roman" w:eastAsia="Times New Roman" w:hAnsi="Times New Roman" w:cs="Times New Roman"/>
          <w:szCs w:val="20"/>
        </w:rPr>
        <w:t>12.  Участником  конкурса,  сделавшим  предыдущее  предложение наибольшей   стоимости   дополнительных  работ  и  услуг,  признан участник конкурса</w:t>
      </w:r>
      <w:r w:rsidR="00545993">
        <w:rPr>
          <w:rFonts w:ascii="Times New Roman" w:eastAsia="Times New Roman" w:hAnsi="Times New Roman" w:cs="Times New Roman"/>
          <w:szCs w:val="20"/>
        </w:rPr>
        <w:t xml:space="preserve">  </w:t>
      </w:r>
    </w:p>
    <w:p w:rsidR="00AD5C7E" w:rsidRPr="00AD0C80" w:rsidRDefault="006903CD" w:rsidP="006903CD">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w:t>
      </w:r>
      <w:r w:rsidR="00AD5C7E" w:rsidRPr="00AD0C80">
        <w:rPr>
          <w:rFonts w:ascii="Times New Roman" w:eastAsia="Times New Roman" w:hAnsi="Times New Roman" w:cs="Times New Roman"/>
          <w:szCs w:val="20"/>
        </w:rPr>
        <w:t>(наименование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13. Предыдущее предложение наибольшей стоимости дополнительных работ  и  услуг, сделанное участником конкурса, указанным в пункте</w:t>
      </w:r>
      <w:r w:rsidR="006903CD" w:rsidRPr="00AD0C80">
        <w:rPr>
          <w:rFonts w:ascii="Times New Roman" w:eastAsia="Times New Roman" w:hAnsi="Times New Roman" w:cs="Times New Roman"/>
          <w:szCs w:val="20"/>
        </w:rPr>
        <w:t xml:space="preserve"> </w:t>
      </w:r>
      <w:hyperlink w:anchor="Par884" w:history="1">
        <w:r w:rsidRPr="00AD0C80">
          <w:rPr>
            <w:rFonts w:ascii="Times New Roman" w:eastAsia="Times New Roman" w:hAnsi="Times New Roman" w:cs="Times New Roman"/>
            <w:color w:val="0000FF"/>
            <w:szCs w:val="20"/>
          </w:rPr>
          <w:t>12</w:t>
        </w:r>
      </w:hyperlink>
      <w:r w:rsidRPr="00AD0C80">
        <w:rPr>
          <w:rFonts w:ascii="Times New Roman" w:eastAsia="Times New Roman" w:hAnsi="Times New Roman" w:cs="Times New Roman"/>
          <w:szCs w:val="20"/>
        </w:rPr>
        <w:t xml:space="preserve"> настоящего протокола: </w:t>
      </w:r>
      <w:r w:rsidR="00545993">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рублей.</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Настоящий протокол составлен в трех экземплярах на</w:t>
      </w:r>
      <w:r w:rsidR="00AA4589">
        <w:rPr>
          <w:rFonts w:ascii="Times New Roman" w:eastAsia="Times New Roman" w:hAnsi="Times New Roman" w:cs="Times New Roman"/>
          <w:szCs w:val="20"/>
        </w:rPr>
        <w:t xml:space="preserve"> </w:t>
      </w:r>
      <w:r w:rsidR="006903CD" w:rsidRPr="00AD0C80">
        <w:rPr>
          <w:rFonts w:ascii="Times New Roman" w:eastAsia="Times New Roman" w:hAnsi="Times New Roman" w:cs="Times New Roman"/>
          <w:szCs w:val="20"/>
        </w:rPr>
        <w:t xml:space="preserve">2 </w:t>
      </w:r>
      <w:r w:rsidRPr="00AD0C80">
        <w:rPr>
          <w:rFonts w:ascii="Times New Roman" w:eastAsia="Times New Roman" w:hAnsi="Times New Roman" w:cs="Times New Roman"/>
          <w:szCs w:val="20"/>
        </w:rPr>
        <w:t xml:space="preserve"> листах.</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Председатель конкурсной комиссии:</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545993">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Члены комиссии:</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__</w:t>
      </w: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 xml:space="preserve"> _________</w:t>
      </w:r>
      <w:r w:rsidRPr="00AD0C80">
        <w:rPr>
          <w:rFonts w:ascii="Times New Roman" w:eastAsia="Times New Roman" w:hAnsi="Times New Roman" w:cs="Times New Roman"/>
          <w:szCs w:val="20"/>
        </w:rPr>
        <w:t xml:space="preserve"> 20</w:t>
      </w:r>
      <w:r w:rsidR="003678F7">
        <w:rPr>
          <w:rFonts w:ascii="Times New Roman" w:eastAsia="Times New Roman" w:hAnsi="Times New Roman" w:cs="Times New Roman"/>
          <w:szCs w:val="20"/>
        </w:rPr>
        <w:t>21</w:t>
      </w:r>
      <w:r w:rsidRPr="00AD0C80">
        <w:rPr>
          <w:rFonts w:ascii="Times New Roman" w:eastAsia="Times New Roman" w:hAnsi="Times New Roman" w:cs="Times New Roman"/>
          <w:szCs w:val="20"/>
        </w:rPr>
        <w:t xml:space="preserve"> г.</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Победитель конкурса:</w:t>
      </w:r>
    </w:p>
    <w:p w:rsidR="00AD5C7E" w:rsidRPr="00AD0C80" w:rsidRDefault="00AA4589" w:rsidP="00AD5C7E">
      <w:pPr>
        <w:widowControl w:val="0"/>
        <w:autoSpaceDE w:val="0"/>
        <w:autoSpaceDN w:val="0"/>
        <w:adjustRightInd w:val="0"/>
        <w:spacing w:after="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_____________________________________________________________________________________</w:t>
      </w:r>
    </w:p>
    <w:p w:rsidR="00AD5C7E" w:rsidRPr="00AD0C80" w:rsidRDefault="00AD5C7E" w:rsidP="00AD0C80">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(подпись)                                    (ф.и.о.)</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Участник конкурса, сделавший предыдущее предложение наибольшей стоимости дополнительных работ и услуг:</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_____________________________________________________________________________________</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AD5C7E" w:rsidRPr="00AD0C80" w:rsidRDefault="00AD5C7E" w:rsidP="00AD5C7E">
      <w:pPr>
        <w:widowControl w:val="0"/>
        <w:autoSpaceDE w:val="0"/>
        <w:autoSpaceDN w:val="0"/>
        <w:adjustRightInd w:val="0"/>
        <w:spacing w:after="0" w:line="240" w:lineRule="auto"/>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AD5C7E" w:rsidRPr="00AD0C80" w:rsidRDefault="00AD5C7E" w:rsidP="00AD5C7E">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(подпись)              (ф.и.о.)</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sidR="00AA4589">
        <w:rPr>
          <w:rFonts w:ascii="Times New Roman" w:eastAsia="Times New Roman" w:hAnsi="Times New Roman" w:cs="Times New Roman"/>
          <w:szCs w:val="20"/>
        </w:rPr>
        <w:t>__</w:t>
      </w:r>
      <w:r w:rsidRPr="00AD0C80">
        <w:rPr>
          <w:rFonts w:ascii="Times New Roman" w:eastAsia="Times New Roman" w:hAnsi="Times New Roman" w:cs="Times New Roman"/>
          <w:szCs w:val="20"/>
        </w:rPr>
        <w:t xml:space="preserve">" </w:t>
      </w:r>
      <w:r w:rsidR="003678F7">
        <w:rPr>
          <w:rFonts w:ascii="Times New Roman" w:eastAsia="Times New Roman" w:hAnsi="Times New Roman" w:cs="Times New Roman"/>
          <w:szCs w:val="20"/>
        </w:rPr>
        <w:t>_____________ 2021</w:t>
      </w:r>
      <w:r w:rsidRPr="00AD0C80">
        <w:rPr>
          <w:rFonts w:ascii="Times New Roman" w:eastAsia="Times New Roman" w:hAnsi="Times New Roman" w:cs="Times New Roman"/>
          <w:szCs w:val="20"/>
        </w:rPr>
        <w:t xml:space="preserve"> г.</w:t>
      </w: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p>
    <w:p w:rsidR="00AD5C7E" w:rsidRPr="00AD0C80" w:rsidRDefault="00AD5C7E" w:rsidP="00AD5C7E">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AD5C7E" w:rsidRPr="00AD5C7E" w:rsidRDefault="00AD5C7E" w:rsidP="00AD5C7E">
      <w:pPr>
        <w:widowControl w:val="0"/>
        <w:pBdr>
          <w:top w:val="single" w:sz="6" w:space="0" w:color="auto"/>
        </w:pBdr>
        <w:autoSpaceDE w:val="0"/>
        <w:autoSpaceDN w:val="0"/>
        <w:adjustRightInd w:val="0"/>
        <w:spacing w:before="100" w:after="100" w:line="240" w:lineRule="auto"/>
        <w:ind w:firstLine="720"/>
        <w:rPr>
          <w:rFonts w:ascii="Times New Roman" w:eastAsia="Times New Roman" w:hAnsi="Times New Roman" w:cs="Times New Roman"/>
          <w:sz w:val="2"/>
          <w:szCs w:val="2"/>
        </w:rPr>
      </w:pPr>
    </w:p>
    <w:p w:rsidR="00AD5C7E" w:rsidRPr="00AD5C7E" w:rsidRDefault="00AD5C7E" w:rsidP="00AD5C7E">
      <w:pPr>
        <w:suppressAutoHyphens/>
        <w:spacing w:after="0" w:line="255" w:lineRule="atLeast"/>
        <w:jc w:val="right"/>
        <w:rPr>
          <w:rFonts w:ascii="Times New Roman" w:eastAsia="Times New Roman" w:hAnsi="Times New Roman" w:cs="Times New Roman"/>
          <w:sz w:val="20"/>
          <w:szCs w:val="20"/>
        </w:rPr>
      </w:pPr>
    </w:p>
    <w:p w:rsidR="00AD5C7E" w:rsidRDefault="00AD5C7E"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Default="00545993" w:rsidP="00AD5C7E">
      <w:pPr>
        <w:suppressAutoHyphens/>
        <w:spacing w:after="0" w:line="255" w:lineRule="atLeast"/>
        <w:jc w:val="right"/>
        <w:rPr>
          <w:rFonts w:ascii="Times New Roman" w:eastAsia="Times New Roman" w:hAnsi="Times New Roman" w:cs="Times New Roman"/>
          <w:sz w:val="20"/>
          <w:szCs w:val="20"/>
        </w:rPr>
      </w:pPr>
    </w:p>
    <w:p w:rsidR="00545993" w:rsidRPr="00AD5C7E" w:rsidRDefault="00545993" w:rsidP="00AD5C7E">
      <w:pPr>
        <w:suppressAutoHyphens/>
        <w:spacing w:after="0" w:line="255" w:lineRule="atLeast"/>
        <w:jc w:val="right"/>
        <w:rPr>
          <w:rFonts w:ascii="Times New Roman" w:eastAsia="Times New Roman" w:hAnsi="Times New Roman" w:cs="Times New Roman"/>
          <w:sz w:val="20"/>
          <w:szCs w:val="20"/>
        </w:rPr>
      </w:pPr>
    </w:p>
    <w:p w:rsidR="004B4600" w:rsidRDefault="004B4600" w:rsidP="0061374B">
      <w:pPr>
        <w:spacing w:after="0" w:line="240" w:lineRule="auto"/>
        <w:rPr>
          <w:rFonts w:ascii="Times New Roman" w:eastAsia="Times New Roman" w:hAnsi="Times New Roman" w:cs="Times New Roman"/>
          <w:sz w:val="24"/>
          <w:szCs w:val="24"/>
        </w:rPr>
      </w:pPr>
    </w:p>
    <w:p w:rsidR="004B4600" w:rsidRDefault="004B4600" w:rsidP="004B4600">
      <w:pPr>
        <w:spacing w:after="0" w:line="240" w:lineRule="auto"/>
        <w:jc w:val="right"/>
        <w:rPr>
          <w:rFonts w:ascii="Times New Roman" w:eastAsia="Times New Roman" w:hAnsi="Times New Roman" w:cs="Times New Roman"/>
          <w:sz w:val="24"/>
          <w:szCs w:val="24"/>
        </w:rPr>
      </w:pPr>
    </w:p>
    <w:p w:rsidR="0061374B" w:rsidRPr="0061374B" w:rsidRDefault="0061374B" w:rsidP="0061374B">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w:t>
      </w:r>
      <w:r w:rsidRPr="00AD5C7E">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8"/>
          <w:szCs w:val="28"/>
        </w:rPr>
        <w:t xml:space="preserve"> 9</w:t>
      </w:r>
    </w:p>
    <w:p w:rsidR="0061374B" w:rsidRPr="00AD5C7E" w:rsidRDefault="0061374B" w:rsidP="0061374B">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Pr="00AD5C7E">
        <w:rPr>
          <w:rFonts w:ascii="Times New Roman" w:eastAsia="Times New Roman" w:hAnsi="Times New Roman" w:cs="Times New Roman"/>
          <w:sz w:val="26"/>
          <w:szCs w:val="26"/>
        </w:rPr>
        <w:t xml:space="preserve"> конкурсной документации</w:t>
      </w:r>
    </w:p>
    <w:p w:rsidR="00AD5C7E" w:rsidRDefault="00AD5C7E" w:rsidP="00AD5C7E">
      <w:pPr>
        <w:spacing w:after="0" w:line="240" w:lineRule="auto"/>
        <w:jc w:val="right"/>
        <w:rPr>
          <w:rFonts w:ascii="Times New Roman" w:eastAsia="Times New Roman" w:hAnsi="Times New Roman" w:cs="Times New Roman"/>
          <w:sz w:val="24"/>
          <w:szCs w:val="24"/>
        </w:rPr>
      </w:pPr>
    </w:p>
    <w:p w:rsidR="0061374B" w:rsidRDefault="0061374B" w:rsidP="00AD5C7E">
      <w:pPr>
        <w:spacing w:after="0" w:line="240" w:lineRule="auto"/>
        <w:jc w:val="right"/>
        <w:rPr>
          <w:rFonts w:ascii="Times New Roman" w:eastAsia="Times New Roman" w:hAnsi="Times New Roman" w:cs="Times New Roman"/>
          <w:sz w:val="24"/>
          <w:szCs w:val="24"/>
        </w:rPr>
      </w:pPr>
    </w:p>
    <w:p w:rsidR="0061374B" w:rsidRPr="00AD5C7E" w:rsidRDefault="0061374B" w:rsidP="00AD5C7E">
      <w:pPr>
        <w:spacing w:after="0" w:line="240" w:lineRule="auto"/>
        <w:jc w:val="right"/>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i/>
          <w:sz w:val="24"/>
          <w:szCs w:val="24"/>
          <w:u w:val="single"/>
        </w:rPr>
      </w:pPr>
      <w:r w:rsidRPr="00AD5C7E">
        <w:rPr>
          <w:rFonts w:ascii="Times New Roman" w:eastAsia="Times New Roman" w:hAnsi="Times New Roman" w:cs="Times New Roman"/>
          <w:i/>
          <w:sz w:val="24"/>
          <w:szCs w:val="24"/>
          <w:u w:val="single"/>
        </w:rPr>
        <w:t xml:space="preserve">ПРОЕКТ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ДОГОВОР   УПРАВЛЕНИЯ    МНОГОКВАРТИРНЫМ    ДОМОМ</w:t>
      </w: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  Шум                                                                          </w:t>
      </w:r>
      <w:r w:rsidR="0035539D">
        <w:rPr>
          <w:rFonts w:ascii="Times New Roman" w:eastAsia="Times New Roman" w:hAnsi="Times New Roman" w:cs="Times New Roman"/>
          <w:sz w:val="28"/>
          <w:szCs w:val="28"/>
        </w:rPr>
        <w:t xml:space="preserve">     « ___ »     _______  2021   </w:t>
      </w:r>
      <w:r w:rsidRPr="00AD5C7E">
        <w:rPr>
          <w:rFonts w:ascii="Times New Roman" w:eastAsia="Times New Roman" w:hAnsi="Times New Roman" w:cs="Times New Roman"/>
          <w:sz w:val="28"/>
          <w:szCs w:val="28"/>
        </w:rPr>
        <w:t>г</w:t>
      </w:r>
      <w:r w:rsidR="0035539D">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___________________________________________________________(</w:t>
      </w:r>
      <w:r w:rsidRPr="00AD5C7E">
        <w:rPr>
          <w:rFonts w:ascii="Times New Roman" w:eastAsia="Times New Roman" w:hAnsi="Times New Roman" w:cs="Times New Roman"/>
          <w:i/>
          <w:sz w:val="28"/>
          <w:szCs w:val="28"/>
        </w:rPr>
        <w:t>Наименование управляющей организации)</w:t>
      </w:r>
      <w:r w:rsidRPr="00AD5C7E">
        <w:rPr>
          <w:rFonts w:ascii="Times New Roman" w:eastAsia="Times New Roman" w:hAnsi="Times New Roman" w:cs="Times New Roman"/>
          <w:sz w:val="28"/>
          <w:szCs w:val="28"/>
        </w:rPr>
        <w:t>, ОГРН ___________________ , ИНН ____________, именуемое в дальнейшем « Управляющая компания », в лице  ____</w:t>
      </w:r>
      <w:r w:rsidR="00AA4589">
        <w:rPr>
          <w:rFonts w:ascii="Times New Roman" w:eastAsia="Times New Roman" w:hAnsi="Times New Roman" w:cs="Times New Roman"/>
          <w:sz w:val="28"/>
          <w:szCs w:val="28"/>
        </w:rPr>
        <w:t>____________________________</w:t>
      </w:r>
      <w:r w:rsidRPr="00AD5C7E">
        <w:rPr>
          <w:rFonts w:ascii="Times New Roman" w:eastAsia="Times New Roman" w:hAnsi="Times New Roman" w:cs="Times New Roman"/>
          <w:sz w:val="28"/>
          <w:szCs w:val="28"/>
        </w:rPr>
        <w:t>_____ (</w:t>
      </w:r>
      <w:r w:rsidRPr="00AD5C7E">
        <w:rPr>
          <w:rFonts w:ascii="Times New Roman" w:eastAsia="Times New Roman" w:hAnsi="Times New Roman" w:cs="Times New Roman"/>
          <w:i/>
          <w:sz w:val="28"/>
          <w:szCs w:val="28"/>
        </w:rPr>
        <w:t>Ф.И.О.</w:t>
      </w:r>
      <w:r w:rsidRPr="00AD5C7E">
        <w:rPr>
          <w:rFonts w:ascii="Times New Roman" w:eastAsia="Times New Roman" w:hAnsi="Times New Roman" w:cs="Times New Roman"/>
          <w:sz w:val="28"/>
          <w:szCs w:val="28"/>
        </w:rPr>
        <w:t>), действующего на основании _____</w:t>
      </w:r>
      <w:r w:rsidR="00AA4589">
        <w:rPr>
          <w:rFonts w:ascii="Times New Roman" w:eastAsia="Times New Roman" w:hAnsi="Times New Roman" w:cs="Times New Roman"/>
          <w:sz w:val="28"/>
          <w:szCs w:val="28"/>
        </w:rPr>
        <w:t>______________</w:t>
      </w:r>
      <w:r w:rsidRPr="00AD5C7E">
        <w:rPr>
          <w:rFonts w:ascii="Times New Roman" w:eastAsia="Times New Roman" w:hAnsi="Times New Roman" w:cs="Times New Roman"/>
          <w:sz w:val="28"/>
          <w:szCs w:val="28"/>
        </w:rPr>
        <w:t>____</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и собственников жилых помещений  в многоквартирном доме по адресу :</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_______</w:t>
      </w:r>
      <w:r w:rsidR="00AA4589">
        <w:rPr>
          <w:rFonts w:ascii="Times New Roman" w:eastAsia="Times New Roman" w:hAnsi="Times New Roman" w:cs="Times New Roman"/>
          <w:sz w:val="28"/>
          <w:szCs w:val="28"/>
        </w:rPr>
        <w:t xml:space="preserve">_______________________________________________________________ </w:t>
      </w:r>
      <w:r w:rsidRPr="00AD5C7E">
        <w:rPr>
          <w:rFonts w:ascii="Times New Roman" w:eastAsia="Times New Roman" w:hAnsi="Times New Roman" w:cs="Times New Roman"/>
          <w:sz w:val="28"/>
          <w:szCs w:val="28"/>
        </w:rPr>
        <w:t>(</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заключили настоящий  Договор  об управлении  многоквартирным домом.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Общие   положения</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Настоящий договор заключен на основании ст. 162 Жилищного кодекса РФ, протокола об итогах проведения открытого конкурса от ____ </w:t>
      </w:r>
      <w:r w:rsidR="00AA4589">
        <w:rPr>
          <w:rFonts w:ascii="Times New Roman" w:eastAsia="Times New Roman" w:hAnsi="Times New Roman" w:cs="Times New Roman"/>
          <w:sz w:val="28"/>
          <w:szCs w:val="28"/>
        </w:rPr>
        <w:t>________</w:t>
      </w:r>
      <w:r w:rsidRPr="00AD5C7E">
        <w:rPr>
          <w:rFonts w:ascii="Times New Roman" w:eastAsia="Times New Roman" w:hAnsi="Times New Roman" w:cs="Times New Roman"/>
          <w:sz w:val="28"/>
          <w:szCs w:val="28"/>
        </w:rPr>
        <w:t>№ ____.</w:t>
      </w:r>
    </w:p>
    <w:p w:rsidR="00AD5C7E" w:rsidRPr="00AD5C7E" w:rsidRDefault="00AD5C7E" w:rsidP="00AD5C7E">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Условия настоящего Договора определены «Правилами предоставления коммунальных услуг собственникам  и пользователям  помещений в  многоквартирных  домах  и  жилых  домов» 06.05.2011 г  № 354, « Правилами содержания общего имущества в многоквартирном доме»  от 13.08.2006г № 491, утвержденными Постановлениями  Правительства  РФ, «Правилами и нормами технической эксплуатации жилищного фонда», утвержденными Постановлением Госстроя России от  27.09.2003г № 170,  далее Правила, и являются одинаковыми для всех собственников помещения.</w:t>
      </w:r>
    </w:p>
    <w:p w:rsidR="00AD5C7E" w:rsidRPr="00AD5C7E" w:rsidRDefault="00AD5C7E" w:rsidP="00AD5C7E">
      <w:pPr>
        <w:numPr>
          <w:ilvl w:val="0"/>
          <w:numId w:val="12"/>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Термины, используемые в  Договор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Собственники – субъекты гражданского права, право собственности которых на жилое помещение в многоквартирном доме зарегистрировано в установленном порядке.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w:t>
      </w:r>
      <w:r w:rsidR="003678F7">
        <w:rPr>
          <w:rFonts w:ascii="Times New Roman" w:eastAsia="Times New Roman" w:hAnsi="Times New Roman" w:cs="Times New Roman"/>
          <w:sz w:val="28"/>
          <w:szCs w:val="28"/>
        </w:rPr>
        <w:t>ия в данном доме оборудования (технические подвалы</w:t>
      </w:r>
      <w:r w:rsidRPr="00AD5C7E">
        <w:rPr>
          <w:rFonts w:ascii="Times New Roman" w:eastAsia="Times New Roman" w:hAnsi="Times New Roman" w:cs="Times New Roman"/>
          <w:sz w:val="28"/>
          <w:szCs w:val="28"/>
        </w:rPr>
        <w:t xml:space="preserve">), а также крыши, ограждающие несущие и ненесущие конструкции данного дома, механическое, электрическое, санитарно-техническое и иное </w:t>
      </w:r>
      <w:r w:rsidRPr="00AD5C7E">
        <w:rPr>
          <w:rFonts w:ascii="Times New Roman" w:eastAsia="Times New Roman" w:hAnsi="Times New Roman" w:cs="Times New Roman"/>
          <w:sz w:val="28"/>
          <w:szCs w:val="28"/>
        </w:rPr>
        <w:lastRenderedPageBreak/>
        <w:t>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(доля Собст</w:t>
      </w:r>
      <w:r w:rsidR="003678F7">
        <w:rPr>
          <w:rFonts w:ascii="Times New Roman" w:eastAsia="Times New Roman" w:hAnsi="Times New Roman" w:cs="Times New Roman"/>
          <w:sz w:val="28"/>
          <w:szCs w:val="28"/>
        </w:rPr>
        <w:t>венника помещения в данном доме</w:t>
      </w:r>
      <w:r w:rsidRPr="00AD5C7E">
        <w:rPr>
          <w:rFonts w:ascii="Times New Roman" w:eastAsia="Times New Roman" w:hAnsi="Times New Roman" w:cs="Times New Roman"/>
          <w:sz w:val="28"/>
          <w:szCs w:val="28"/>
        </w:rPr>
        <w:t>) – доля, определяемая отношением общей площади указанного помещения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Общая площадь жилого помещения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Коммунальные услуги – холодное и горячее водоснабжение, отопление, водоотведение, газоснабжение, электроснабжение.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уборку общего имущества многоквартирного дома (подвала, чердака, крыши)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вывоз и размещение ТБО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техническое обслуживание коммуникаций и оборудования, относящихся к общему имуществу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конструктивных элементов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обслуживание технических устройств, в том числе общедомовых приборов учета, а также технических помещений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w:t>
      </w:r>
      <w:r w:rsidRPr="00AD5C7E">
        <w:rPr>
          <w:rFonts w:ascii="Times New Roman" w:eastAsia="Times New Roman" w:hAnsi="Times New Roman" w:cs="Times New Roman"/>
          <w:sz w:val="28"/>
          <w:szCs w:val="28"/>
        </w:rPr>
        <w:lastRenderedPageBreak/>
        <w:t>систем многоквартирного дома для поддержания эксплуатационных показателей коммуникаций, оборудования, конструкций включает:</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общего санитарно – 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электротехнического оборудования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конструктивных элементов многоквартирного дома и придомовой территории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технических устройств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   Предмет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3.1 Собственники поручаются, а Управляющая компания обязуется оказывать услуги по управлению многоквартирным домом,  выполнять работы по надлежащему содержанию и ремонту общего имущества в многоквартирном доме  №____ по адресу: ________ (</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предоставлять коммунальные услуги Собственникам и пользующимися в этом доме лицам, осуществлять иную, направленную на достижение целей управления многоквартирным домом деятельность, руководствуясь Правилами утвержденными Правительством РФ, Госстроем России и решением общего собрания Собственников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3.2 Собственники обязуются оплачивать предоставляемые услуги Управляющей компании в порядке, установленном настоящим Договором.</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6"/>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Права и обязанности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Управляющая компания обязуется: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Управлять многоквартирным жилым домом в соответствии с условиями настоящего Договора и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Собственников знакомить их с условиями совершенствования Управляющей компанией сделок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4.1.4</w:t>
      </w:r>
      <w:r w:rsidR="003678F7">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Систематически проводить технические осмотры многоквартирного дома, результаты осмотров предоставлять собственнику по его требованию.</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4.1.5 </w:t>
      </w:r>
      <w:r w:rsidR="003678F7">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Проводить работы (оказывать услуги) по содержанию и текущему ремонту общего имущества многоквартирного дома в установленные сроки.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w:t>
      </w:r>
      <w:r w:rsidRPr="00AD5C7E">
        <w:rPr>
          <w:rFonts w:ascii="Times New Roman" w:eastAsia="Times New Roman" w:hAnsi="Times New Roman" w:cs="Times New Roman"/>
          <w:sz w:val="28"/>
          <w:szCs w:val="28"/>
        </w:rPr>
        <w:lastRenderedPageBreak/>
        <w:t>закреплены дополнительным соглашением к настоящему Договору за подписью обеих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4.1.6. Обеспечивать потребителей коммунальными услугами установленного уровня, качества, в объеме, соответствующем установленным нормативам потребления.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4.1.7. Обеспечивать аварийно-диспетчерское обслуживание принятого в управление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4.1.8.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пункта 7.2 Договора. Отказ в выдаче предусмотренных Договором согласований может обосновываться только конкретными положениями нормативных актов.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4.1.9. Информировать Собственников об изменении размеров установленных платежей, стоимости коммунальных услуг не позднее, чем за 30 дней до даты представления платежных документов, на основании которых будут вноситься платежи в ином размере.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4.1.10. Производить начисление платежей, установленных в п.5.1 Договора, обеспечивая выставление счета в срок не позднее 1 числа месяца, следующего за истекшим месяцем.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4.1.11. Производить сбор установленных в п. 5.1 Договора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4.1.12. Рассматривать все претензии Собственников, связанные с исполнением заключенных Управляющей компанией Договоров с третьими лицами и разрешать возникающие конфликтные ситуации.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4.1.13. Информировать Собственников и владельцев помещений информацией о телефонах аварийных служб.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4.1.14 Организовать работы по ликвидации аварий в данном многоквартирном доме.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4.1.15 По требованию Собственников выдавать справки соответствующих форм.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4.1.16 Приступить к выполнению своих обязательств по Договору с момента его подписания.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4.1.17 Предоставлять отчет о выполнения Договора управления в первом квартале следующего года.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 Управляющая компания вправе: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4.2.1 Самостоятельно, соблюдая установленные периоды и сроки,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4.2.2 Организовывать и проводить проверку технического состояния коммунальных систем в помещением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4.2.3 В случае непредставления Собственниками до конца текущего месяца данных о показаниях приборов учета в помещениях, принадлежащих Собственникам, производить расчет оплаты услуг с использованием </w:t>
      </w:r>
      <w:r w:rsidRPr="00AD5C7E">
        <w:rPr>
          <w:rFonts w:ascii="Times New Roman" w:eastAsia="Times New Roman" w:hAnsi="Times New Roman" w:cs="Times New Roman"/>
          <w:sz w:val="28"/>
          <w:szCs w:val="28"/>
        </w:rPr>
        <w:lastRenderedPageBreak/>
        <w:t>утвержденных на территории Ленинградской области нормативов с последующим перерасчетом стоимости услуг после предоставления собственниками сведений о показаниях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 проводить перерасчет размера оплаты предоставленных услуг на основании фактических показаний приборов учета.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4.2.5 .Проводить проверку работы установленных приборов учета и сохранность пломб.</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4.2.6. Прекращать предоставление услуг по Договору в случае просрочки Собственниками оплаты оказанных услуг более трех месяцев или нарушении иных требований раздела 5 Договора, через месяц после письменного предупреждения.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4.2.7. Проверять соблюдение Собственниками требований, установленных п.п. 4.3.3 - 4.3.17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4.2.8. Осуществлять иные права, предусмотренные действующим законодательством, отнесенные к полномочиям Управляющей компании.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4.2.9. Взыскивать с Собственников в установленном порядке задолжность по оплате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 Собственники обязуются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 Своевременно в установленные сроки и порядке оплачивать предоставляемые по Договору услуги. При внесении соответствующих платежей руководствоваться утвержденным Управляющей компанией порядком и условиями Договора.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4.3.2. Оплачивать вывоз крупногабаритных и строительных отходов сверх установленных в п.5 платежей.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4.3.3.</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Выполнять предусмотренные законодательством санитарно-гигиенические, экологические, архитектурно-градостроительные, противопожарные и эксплутационные требования.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4.3.4 Своевременно предоставлять Управляющей компании сведения: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количестве г</w:t>
      </w:r>
      <w:r w:rsidR="00AA4589">
        <w:rPr>
          <w:rFonts w:ascii="Times New Roman" w:eastAsia="Times New Roman" w:hAnsi="Times New Roman" w:cs="Times New Roman"/>
          <w:sz w:val="28"/>
          <w:szCs w:val="28"/>
        </w:rPr>
        <w:t>раждан, проживающих в помещении (-</w:t>
      </w:r>
      <w:r w:rsidRPr="00AD5C7E">
        <w:rPr>
          <w:rFonts w:ascii="Times New Roman" w:eastAsia="Times New Roman" w:hAnsi="Times New Roman" w:cs="Times New Roman"/>
          <w:sz w:val="28"/>
          <w:szCs w:val="28"/>
        </w:rPr>
        <w:t>ях) совместно с Собственниками,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смене Собственника сообщить Управляющей компании Ф.И.О. нового Собственника и дату вступления нового Собственника в свои права. Предоставить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4.3.5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w:t>
      </w:r>
      <w:r w:rsidRPr="00AD5C7E">
        <w:rPr>
          <w:rFonts w:ascii="Times New Roman" w:eastAsia="Times New Roman" w:hAnsi="Times New Roman" w:cs="Times New Roman"/>
          <w:sz w:val="28"/>
          <w:szCs w:val="28"/>
        </w:rPr>
        <w:lastRenderedPageBreak/>
        <w:t>учета и контроля, а также для выполнения необходимого ремонта общего имущества многоквартирного дома и работ по ликвидации аварий.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4.3.6. Не устанавливать, не подключать и не использовать приборы и машины мощностью, превышающей технические возможности внутридомовой эле</w:t>
      </w:r>
      <w:r w:rsidR="00062AAC">
        <w:rPr>
          <w:rFonts w:ascii="Times New Roman" w:eastAsia="Times New Roman" w:hAnsi="Times New Roman" w:cs="Times New Roman"/>
          <w:sz w:val="28"/>
          <w:szCs w:val="28"/>
        </w:rPr>
        <w:t>ктрической сети (не более 4.0 кВ</w:t>
      </w:r>
      <w:r w:rsidRPr="00AD5C7E">
        <w:rPr>
          <w:rFonts w:ascii="Times New Roman" w:eastAsia="Times New Roman" w:hAnsi="Times New Roman" w:cs="Times New Roman"/>
          <w:sz w:val="28"/>
          <w:szCs w:val="28"/>
        </w:rPr>
        <w:t>т / час при одновременном подключении всех приборов), дополнительные секции приборов отопления, регулирующую и запорную арматуру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4.3.7.Своевременно сообщать Управляющей компании о выявленных неисправностях, препятствующих оказанию Собственникам услуг в рамках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4.3.8. Не осуществлять преобразование внутренних инженерных сетей без уведомления, и, в необходимых случаях,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4.3.9. Не нарушать имеющие схемы учета услуг, в том числе не совершать действий, связанных с нарушением пломбирования счетчиков, изменением их местоположения в составе инженерных сетей и демонтажем без согласования с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4.3.10. Своевременно осуществлять проверку приборов учета. К расчету оплаты коммунальных услуг предоставляются данные только проверенных приборов учета. Если прибор не проверен, объем потребления коммунальных услуг принимается равным нормативам потребления, установленным на территории Ленинградской области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4.3.11. Не производить слив воды из системы и приборов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4.3.12. Ознакомить всех совместно проживающих в жилом помещении либо использующих жилое помещение, принадлежащее Собственникам, дееспособных граждан с условиями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4.3.13. Не совершать действий, связанных с отключением многоквартирного дома от подачи электроэнергии, воды, тепла.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4.3.14. Предоставлять Управляющей компании в установленные сроки показания приборов учета.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4.3.15.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4.3.16.  При проведении общестроительных, монтажных и отделочных работ при перепланировке и переустройстве принадлежащему Собственникам жилых помещений руководствоваться Жилищным кодексом РФ и действующими нормативными актами.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4.3.17.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Собственников, либо в связи с нарушением Собственниками пп.   4.3.5, 4.3.6, </w:t>
      </w:r>
      <w:r w:rsidRPr="00AD5C7E">
        <w:rPr>
          <w:rFonts w:ascii="Times New Roman" w:eastAsia="Times New Roman" w:hAnsi="Times New Roman" w:cs="Times New Roman"/>
          <w:sz w:val="28"/>
          <w:szCs w:val="28"/>
        </w:rPr>
        <w:lastRenderedPageBreak/>
        <w:t>4.4.7, 4.3.8, 4.3.9, 4.3.11, 4.3.12, 4.3.15 настоящего Договор, указанные работы проводятся за счет Собственников.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4.3.18. Не допускать выполнения в квартире работ или совершении других действий, создающих повышенный шум или вибрацию, а также действия, нарушающие нормальные условия проживания граждан в других жилых помещениях.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  с 7.</w:t>
      </w:r>
      <w:r w:rsidR="00EB108D">
        <w:rPr>
          <w:rFonts w:ascii="Times New Roman" w:eastAsia="Times New Roman" w:hAnsi="Times New Roman" w:cs="Times New Roman"/>
          <w:sz w:val="28"/>
          <w:szCs w:val="28"/>
        </w:rPr>
        <w:t>00  до 23.00 часов не более 55 дб , с 23.00 до 7.00 час  45 дб</w:t>
      </w:r>
      <w:r w:rsidRPr="00AD5C7E">
        <w:rPr>
          <w:rFonts w:ascii="Times New Roman" w:eastAsia="Times New Roman" w:hAnsi="Times New Roman" w:cs="Times New Roman"/>
          <w:sz w:val="28"/>
          <w:szCs w:val="28"/>
        </w:rPr>
        <w:t xml:space="preserve">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 Собственники имеет право: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4.4.1. Знакомиться с условиями сделок, совершенных Управляющей компанией в рамках исполнения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4.4.3. Требовать в соответствии с действующими на территории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Собственникам, при условии представления подтверждающих документов установленного образца.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4.4.4. Требовать в установленном порядке от Управляющей компании перерасчета платежей за услуги по Договору в связи с несоответствием услуг Правилам, установленным Постановлениями Правительства РФ и Госстроя России.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4.4.5. Осуществлять другие права, предусмотренные действующими нормативно-правовыми актами РФ, Ленинградской области, МО Шумское сельское поселение применительно к настоящему Договору.</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Цена и порядок расчетов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 Собственники производят оплату в рамках договора за следующие услуги: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коммунальные услуги (тепло, водоснабжение, водоотведение, газоснабжение)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содержание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текущий ремонт общего имущества многоквартирного дома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управление многоквартирным домом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5.3. Размер платы за услуги по содержанию и текущему ремонту общего имущества многоквартирного дома определяется на общем собрании Собственников многоквартирного дома с учетом предложений Управляющей компании. Если Собственники помещений на своем собрании не приняли </w:t>
      </w:r>
      <w:r w:rsidRPr="00AD5C7E">
        <w:rPr>
          <w:rFonts w:ascii="Times New Roman" w:eastAsia="Times New Roman" w:hAnsi="Times New Roman" w:cs="Times New Roman"/>
          <w:sz w:val="28"/>
          <w:szCs w:val="28"/>
        </w:rPr>
        <w:lastRenderedPageBreak/>
        <w:t>решения об установлении размера платы за содержание и ремонт помещения, такой размер устанавливается   Решением совета депутатов МО Шумское сельское поселение Кировского муниципального района Ленинградской области.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5.4. Размер платы за коммунальные услуги рассчитывается Управляющей компанией как произведение установленных Решением Совета депутатов МО Шумское сельское поселение тарифов на объем потребленных ресурсов по показаниям приборов учета. При отсутствии приборов учета или использования не проверенных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в порядке, определяемом Правительством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5.5. Оплата Собственниками оказанных услуг по Договору осуществляется на основании выставленного Управляющей компанией счета (счет-извещение – для физических лиц, счет –</w:t>
      </w:r>
      <w:r w:rsidR="00AA4589">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фактура и счет – для юридических лиц</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 В выставляемом Управляющей компанией счете-извещении указываются: размер оплаты оказываемых услуг, сумма задолжности Собственниками по оплате оказанных услуг за предыдущие периоды.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5.6.</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5.7. Срок внесения платежей – до 20 числа месяца, следующего за истекшим.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Собственников рассчитываются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компанией счетом на предоплату, в котором должны быть указаны:</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банковских дней со дня выставления счета.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5.9. Капитальный ремонт общего имущества в многоквартирном доме производится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w:t>
      </w:r>
      <w:r w:rsidRPr="00AD5C7E">
        <w:rPr>
          <w:rFonts w:ascii="Times New Roman" w:eastAsia="Times New Roman" w:hAnsi="Times New Roman" w:cs="Times New Roman"/>
          <w:sz w:val="28"/>
          <w:szCs w:val="28"/>
        </w:rPr>
        <w:lastRenderedPageBreak/>
        <w:t>момента возникновения права собственности на помещение в этом доме. При переходе права собственности на помещение в многоквартирном доме к новому Собственнику переходят обязательства предыдущего собственника по оплате расходов на капитальный ремонт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5.10. 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Собственника в порядке, утвержденном Правительством Российской Федерации и органами местного самоуправления. Перерасчет платы по услуге «управление» не производится.</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Ответственность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6.1. Управляющая компания несет ответственность за ущерб, причиненный многоквартирному дому в результате ее действия или бездействия, в размере действительного причиненного ущерба.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6.2. Управляющая компания не несет ответственности за все виды ущерба, возникшие не по ее вине или не по вине ее работников.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6.3. Ответственность по сделкам, совершенным Управляющей компанией со сторонними организациями, самостоятельно несет Управляющая компания.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6.4. В случае нарушения Собственниками сроков внесения платежей, установленных разделом 5 Договора, Управляющая компания вправе взыскать с него пени в размере 1/300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счете-извещении, ежемесячно выставляемом Управляющей компанией, и подлежит оплате Собственниками одновременно с оплатой услуг в соответствии с разделом 5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6.5. При нарушении Собственниками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 – либо аварийных и иных ситуаций.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6.6. При выявлении Управляющей компанией факта проживания в квартире Собственники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Собственников, вправе в судебном порядке взыскать с него понесенные убытки, если он их не оплатит добровольно.</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6.7. В случае, если Собственники своевременно не уведомил Управляющую компанию о смене Собственника и не предоставили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6.8. Собственники несут ответственность за нарушение требований пожарной безопасности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6.10. В случае причинения убытков Собственникам по вине Управляющей компании последняя несет ответственность в соответствии с действующим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если указанное качество зависит от состояния общего имущества многоквартирного дома.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Особые условия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7.1. Все споры, возникающие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компании. Ответ по существу претензии (жалобы) Собственникам должен быть дан не позднее 2 недель с момента получения ее Управляющей компанией.</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Форс – мажор</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течении которого действуют  эти обстоятельства.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8.3 Сторона, оказавшаяся не в состоянии выполнить свои обязательства по Договору, обязана незамедлительно известить другую сторону о наступлении </w:t>
      </w:r>
      <w:r w:rsidRPr="00AD5C7E">
        <w:rPr>
          <w:rFonts w:ascii="Times New Roman" w:eastAsia="Times New Roman" w:hAnsi="Times New Roman" w:cs="Times New Roman"/>
          <w:sz w:val="28"/>
          <w:szCs w:val="28"/>
        </w:rPr>
        <w:lastRenderedPageBreak/>
        <w:t>или прекращении Действия обстоятельств, препятствующих выполнению этих обязательств.</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Срок действия   Договора</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9.1 Договор является публичным Договором в соответствии со ст. 426 Гражданского кодекса РФ.</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9.2 Договор заключен на срок  ______. Начало действия Договора с «____» _____   20____года  (не позднее месяца  после подписания ).</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9.4. В случае расторжения Договора Управляющая компания за 30 дней до прекращения действия Договора обязана передать техническую документацию (базы данных ) на многоквартирный дом и иные, связанные с управлением таким домом, документы вновь избранной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9.5. Изменения и расторжение настоящего Договора управления осуществляется в порядке, предусмотренном законодательством.</w:t>
      </w: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9.6. При отсутствии заявлений одной из сторон о прекращении Договора управления по окончании его действия, настоящий Договор считается продленным на тот же срок и на тех же условиях.</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5"/>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Реквизиты сторон</w:t>
      </w:r>
    </w:p>
    <w:tbl>
      <w:tblPr>
        <w:tblpPr w:leftFromText="180" w:rightFromText="180" w:vertAnchor="text" w:tblpX="92"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753"/>
      </w:tblGrid>
      <w:tr w:rsidR="00AD5C7E" w:rsidRPr="00AD5C7E" w:rsidTr="000F0B23">
        <w:trPr>
          <w:trHeight w:val="1826"/>
        </w:trPr>
        <w:tc>
          <w:tcPr>
            <w:tcW w:w="4476"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Собственники МКД: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согласно реестру</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 xml:space="preserve">   </w:t>
            </w:r>
          </w:p>
        </w:tc>
        <w:tc>
          <w:tcPr>
            <w:tcW w:w="4753" w:type="dxa"/>
            <w:tcBorders>
              <w:top w:val="nil"/>
              <w:left w:val="nil"/>
              <w:bottom w:val="nil"/>
              <w:right w:val="nil"/>
            </w:tcBorders>
          </w:tcPr>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Управляющая  компания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_____________________</w:t>
            </w: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________________________ (</w:t>
            </w:r>
            <w:r w:rsidRPr="00AD5C7E">
              <w:rPr>
                <w:rFonts w:ascii="Times New Roman" w:eastAsia="Times New Roman" w:hAnsi="Times New Roman" w:cs="Times New Roman"/>
                <w:i/>
                <w:sz w:val="24"/>
                <w:szCs w:val="24"/>
              </w:rPr>
              <w:t>Ф.И.О</w:t>
            </w:r>
            <w:r w:rsidRPr="00AD5C7E">
              <w:rPr>
                <w:rFonts w:ascii="Times New Roman" w:eastAsia="Times New Roman" w:hAnsi="Times New Roman" w:cs="Times New Roman"/>
                <w:sz w:val="24"/>
                <w:szCs w:val="24"/>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545993">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Дополнительные справочные   данные</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Часы работы Управляющей компании и аварийно - диспетчерских служб  </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CF044F" w:rsidRDefault="00AD5C7E" w:rsidP="00AD5C7E">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CF044F" w:rsidRDefault="00CF044F" w:rsidP="00AD5C7E">
      <w:pPr>
        <w:spacing w:after="0" w:line="240" w:lineRule="auto"/>
        <w:jc w:val="right"/>
        <w:rPr>
          <w:rFonts w:ascii="Times New Roman" w:eastAsia="Times New Roman" w:hAnsi="Times New Roman" w:cs="Times New Roman"/>
          <w:sz w:val="28"/>
          <w:szCs w:val="28"/>
        </w:rPr>
      </w:pPr>
    </w:p>
    <w:p w:rsidR="007A3AB0" w:rsidRDefault="007A3AB0" w:rsidP="00545993">
      <w:pPr>
        <w:spacing w:after="0" w:line="240" w:lineRule="auto"/>
        <w:jc w:val="center"/>
        <w:rPr>
          <w:rFonts w:ascii="Times New Roman" w:eastAsia="Times New Roman" w:hAnsi="Times New Roman" w:cs="Times New Roman"/>
          <w:sz w:val="28"/>
          <w:szCs w:val="28"/>
        </w:rPr>
      </w:pPr>
    </w:p>
    <w:p w:rsidR="00AD5C7E" w:rsidRPr="00545993" w:rsidRDefault="00545993" w:rsidP="00545993">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Приложение № 1</w:t>
      </w:r>
    </w:p>
    <w:p w:rsidR="00AD5C7E" w:rsidRPr="00545993" w:rsidRDefault="00AD5C7E" w:rsidP="00AD5C7E">
      <w:pPr>
        <w:spacing w:after="0" w:line="240" w:lineRule="auto"/>
        <w:rPr>
          <w:rFonts w:ascii="Times New Roman" w:eastAsia="Times New Roman" w:hAnsi="Times New Roman" w:cs="Times New Roman"/>
          <w:sz w:val="24"/>
          <w:szCs w:val="28"/>
        </w:rPr>
      </w:pPr>
    </w:p>
    <w:p w:rsidR="00AD5C7E" w:rsidRPr="00545993" w:rsidRDefault="00AD5C7E" w:rsidP="00AD5C7E">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 xml:space="preserve">к договору № __  от « </w:t>
      </w:r>
      <w:r w:rsidR="0035539D" w:rsidRPr="00545993">
        <w:rPr>
          <w:rFonts w:ascii="Times New Roman" w:eastAsia="Times New Roman" w:hAnsi="Times New Roman" w:cs="Times New Roman"/>
          <w:sz w:val="24"/>
          <w:szCs w:val="28"/>
        </w:rPr>
        <w:t xml:space="preserve"> ____  » _____________     2021 </w:t>
      </w:r>
      <w:r w:rsidRPr="00545993">
        <w:rPr>
          <w:rFonts w:ascii="Times New Roman" w:eastAsia="Times New Roman" w:hAnsi="Times New Roman" w:cs="Times New Roman"/>
          <w:sz w:val="24"/>
          <w:szCs w:val="28"/>
        </w:rPr>
        <w:t>г.</w:t>
      </w: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8"/>
          <w:szCs w:val="28"/>
        </w:rPr>
      </w:pPr>
    </w:p>
    <w:p w:rsidR="00AD5C7E" w:rsidRPr="00AD5C7E" w:rsidRDefault="00AD5C7E" w:rsidP="00AD5C7E">
      <w:pPr>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ПАСПОРТ</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EB108D" w:rsidP="00AD5C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B108D">
        <w:rPr>
          <w:rFonts w:ascii="Times New Roman" w:eastAsia="Times New Roman" w:hAnsi="Times New Roman" w:cs="Times New Roman"/>
          <w:sz w:val="28"/>
          <w:szCs w:val="28"/>
        </w:rPr>
        <w:t>Ленинградская область, Кировский район, п. Концы, д.1</w:t>
      </w:r>
      <w:r w:rsidR="00AD5C7E" w:rsidRPr="00AD5C7E">
        <w:rPr>
          <w:rFonts w:ascii="Times New Roman" w:eastAsia="Times New Roman" w:hAnsi="Times New Roman" w:cs="Times New Roman"/>
          <w:sz w:val="28"/>
          <w:szCs w:val="28"/>
        </w:rPr>
        <w:t>:</w:t>
      </w: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sidR="00EB108D">
        <w:rPr>
          <w:rFonts w:ascii="Times New Roman" w:eastAsia="Times New Roman" w:hAnsi="Times New Roman" w:cs="Times New Roman"/>
          <w:sz w:val="28"/>
          <w:szCs w:val="28"/>
        </w:rPr>
        <w:t>627,5</w:t>
      </w:r>
      <w:r w:rsidRPr="00AD5C7E">
        <w:rPr>
          <w:rFonts w:ascii="Times New Roman" w:eastAsia="Times New Roman" w:hAnsi="Times New Roman" w:cs="Times New Roman"/>
          <w:sz w:val="28"/>
          <w:szCs w:val="28"/>
        </w:rPr>
        <w:t xml:space="preserve">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sidR="00EB108D">
        <w:rPr>
          <w:rFonts w:ascii="Times New Roman" w:eastAsia="Times New Roman" w:hAnsi="Times New Roman" w:cs="Times New Roman"/>
          <w:sz w:val="28"/>
          <w:szCs w:val="28"/>
        </w:rPr>
        <w:t>410,8</w:t>
      </w:r>
      <w:r w:rsidRPr="00AD5C7E">
        <w:rPr>
          <w:rFonts w:ascii="Times New Roman" w:eastAsia="Times New Roman" w:hAnsi="Times New Roman" w:cs="Times New Roman"/>
          <w:sz w:val="28"/>
          <w:szCs w:val="28"/>
        </w:rPr>
        <w:t xml:space="preserve">          кв.м.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sidR="00EB108D">
        <w:rPr>
          <w:rFonts w:ascii="Times New Roman" w:eastAsia="Times New Roman" w:hAnsi="Times New Roman" w:cs="Times New Roman"/>
          <w:sz w:val="28"/>
          <w:szCs w:val="28"/>
        </w:rPr>
        <w:t xml:space="preserve"> 1963</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AD5C7E" w:rsidRPr="00AD5C7E" w:rsidRDefault="00AD5C7E" w:rsidP="00AD5C7E">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sidR="00EB108D">
        <w:rPr>
          <w:rFonts w:ascii="Times New Roman" w:eastAsia="Times New Roman" w:hAnsi="Times New Roman" w:cs="Times New Roman"/>
          <w:sz w:val="28"/>
          <w:szCs w:val="28"/>
        </w:rPr>
        <w:t xml:space="preserve"> 16</w:t>
      </w:r>
    </w:p>
    <w:p w:rsidR="00AD5C7E" w:rsidRDefault="00AD5C7E" w:rsidP="00AD5C7E">
      <w:pPr>
        <w:spacing w:after="0" w:line="240" w:lineRule="auto"/>
        <w:jc w:val="both"/>
        <w:rPr>
          <w:rFonts w:ascii="Times New Roman" w:eastAsia="Times New Roman" w:hAnsi="Times New Roman" w:cs="Times New Roman"/>
          <w:sz w:val="28"/>
          <w:szCs w:val="28"/>
        </w:rPr>
      </w:pPr>
    </w:p>
    <w:p w:rsidR="00EB108D" w:rsidRPr="00AD5C7E" w:rsidRDefault="00EB108D" w:rsidP="00EB10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B108D">
        <w:rPr>
          <w:rFonts w:ascii="Times New Roman" w:eastAsia="Times New Roman" w:hAnsi="Times New Roman" w:cs="Times New Roman"/>
          <w:sz w:val="28"/>
          <w:szCs w:val="28"/>
        </w:rPr>
        <w:t>Ленинградская область, Кировский район, п</w:t>
      </w:r>
      <w:r>
        <w:rPr>
          <w:rFonts w:ascii="Times New Roman" w:eastAsia="Times New Roman" w:hAnsi="Times New Roman" w:cs="Times New Roman"/>
          <w:sz w:val="28"/>
          <w:szCs w:val="28"/>
        </w:rPr>
        <w:t>. Концы, д.2</w:t>
      </w:r>
      <w:r w:rsidRPr="00AD5C7E">
        <w:rPr>
          <w:rFonts w:ascii="Times New Roman" w:eastAsia="Times New Roman" w:hAnsi="Times New Roman" w:cs="Times New Roman"/>
          <w:sz w:val="28"/>
          <w:szCs w:val="28"/>
        </w:rPr>
        <w:t>:</w:t>
      </w:r>
    </w:p>
    <w:p w:rsidR="00EB108D" w:rsidRPr="00AD5C7E" w:rsidRDefault="00EB108D" w:rsidP="00EB108D">
      <w:pPr>
        <w:spacing w:after="0" w:line="240" w:lineRule="auto"/>
        <w:jc w:val="both"/>
        <w:rPr>
          <w:rFonts w:ascii="Times New Roman" w:eastAsia="Times New Roman" w:hAnsi="Times New Roman" w:cs="Times New Roman"/>
          <w:sz w:val="28"/>
          <w:szCs w:val="28"/>
        </w:rPr>
      </w:pP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sidR="006B76BF">
        <w:rPr>
          <w:rFonts w:ascii="Times New Roman" w:eastAsia="Times New Roman" w:hAnsi="Times New Roman" w:cs="Times New Roman"/>
          <w:sz w:val="28"/>
          <w:szCs w:val="28"/>
        </w:rPr>
        <w:t>1666,2</w:t>
      </w:r>
      <w:r w:rsidRPr="00AD5C7E">
        <w:rPr>
          <w:rFonts w:ascii="Times New Roman" w:eastAsia="Times New Roman" w:hAnsi="Times New Roman" w:cs="Times New Roman"/>
          <w:sz w:val="28"/>
          <w:szCs w:val="28"/>
        </w:rPr>
        <w:t xml:space="preserve">          кв.м. </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sidR="006B76BF">
        <w:rPr>
          <w:rFonts w:ascii="Times New Roman" w:eastAsia="Times New Roman" w:hAnsi="Times New Roman" w:cs="Times New Roman"/>
          <w:sz w:val="28"/>
          <w:szCs w:val="28"/>
        </w:rPr>
        <w:t>1017,4</w:t>
      </w:r>
      <w:r w:rsidRPr="00AD5C7E">
        <w:rPr>
          <w:rFonts w:ascii="Times New Roman" w:eastAsia="Times New Roman" w:hAnsi="Times New Roman" w:cs="Times New Roman"/>
          <w:sz w:val="28"/>
          <w:szCs w:val="28"/>
        </w:rPr>
        <w:t xml:space="preserve">          кв.м. </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sidR="006B76BF">
        <w:rPr>
          <w:rFonts w:ascii="Times New Roman" w:eastAsia="Times New Roman" w:hAnsi="Times New Roman" w:cs="Times New Roman"/>
          <w:sz w:val="28"/>
          <w:szCs w:val="28"/>
        </w:rPr>
        <w:t xml:space="preserve"> 1971</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EB108D" w:rsidRPr="00AD5C7E" w:rsidRDefault="00EB108D" w:rsidP="00EB108D">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sidR="006B76BF">
        <w:rPr>
          <w:rFonts w:ascii="Times New Roman" w:eastAsia="Times New Roman" w:hAnsi="Times New Roman" w:cs="Times New Roman"/>
          <w:sz w:val="28"/>
          <w:szCs w:val="28"/>
        </w:rPr>
        <w:t xml:space="preserve"> 40</w:t>
      </w:r>
    </w:p>
    <w:p w:rsidR="00EB108D" w:rsidRPr="00AD5C7E" w:rsidRDefault="00EB108D"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CF044F" w:rsidRDefault="00CF044F"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Default="00545993" w:rsidP="00545993">
      <w:pPr>
        <w:spacing w:after="0" w:line="240" w:lineRule="auto"/>
        <w:rPr>
          <w:rFonts w:ascii="Times New Roman" w:eastAsia="Times New Roman" w:hAnsi="Times New Roman" w:cs="Times New Roman"/>
          <w:sz w:val="28"/>
          <w:szCs w:val="28"/>
        </w:rPr>
      </w:pPr>
    </w:p>
    <w:p w:rsidR="00545993" w:rsidRPr="00545993" w:rsidRDefault="00545993" w:rsidP="00545993">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 xml:space="preserve">Приложение </w:t>
      </w:r>
      <w:r>
        <w:rPr>
          <w:rFonts w:ascii="Times New Roman" w:eastAsia="Times New Roman" w:hAnsi="Times New Roman" w:cs="Times New Roman"/>
          <w:sz w:val="24"/>
          <w:szCs w:val="28"/>
        </w:rPr>
        <w:t>№ 2</w:t>
      </w:r>
    </w:p>
    <w:p w:rsidR="00545993" w:rsidRPr="00545993" w:rsidRDefault="00545993" w:rsidP="00545993">
      <w:pPr>
        <w:spacing w:after="0" w:line="240" w:lineRule="auto"/>
        <w:rPr>
          <w:rFonts w:ascii="Times New Roman" w:eastAsia="Times New Roman" w:hAnsi="Times New Roman" w:cs="Times New Roman"/>
          <w:sz w:val="24"/>
          <w:szCs w:val="28"/>
        </w:rPr>
      </w:pPr>
    </w:p>
    <w:p w:rsidR="00545993" w:rsidRPr="00545993" w:rsidRDefault="00545993" w:rsidP="00545993">
      <w:pPr>
        <w:spacing w:after="0" w:line="240" w:lineRule="auto"/>
        <w:jc w:val="right"/>
        <w:rPr>
          <w:rFonts w:ascii="Times New Roman" w:eastAsia="Times New Roman" w:hAnsi="Times New Roman" w:cs="Times New Roman"/>
          <w:sz w:val="24"/>
          <w:szCs w:val="28"/>
        </w:rPr>
      </w:pPr>
      <w:r w:rsidRPr="00545993">
        <w:rPr>
          <w:rFonts w:ascii="Times New Roman" w:eastAsia="Times New Roman" w:hAnsi="Times New Roman" w:cs="Times New Roman"/>
          <w:sz w:val="24"/>
          <w:szCs w:val="28"/>
        </w:rPr>
        <w:t>к договору № __  от «  ____  » _____________     2021 г.</w:t>
      </w:r>
    </w:p>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w:t>
      </w:r>
    </w:p>
    <w:p w:rsidR="00AD5C7E" w:rsidRPr="00AD5C7E" w:rsidRDefault="00AD5C7E" w:rsidP="00AD5C7E">
      <w:pPr>
        <w:spacing w:after="0" w:line="240" w:lineRule="auto"/>
        <w:jc w:val="center"/>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Месячных платежей квартиросъемщиков прожи</w:t>
      </w:r>
      <w:r w:rsidR="00AA4589">
        <w:rPr>
          <w:rFonts w:ascii="Times New Roman" w:eastAsia="Times New Roman" w:hAnsi="Times New Roman" w:cs="Times New Roman"/>
          <w:sz w:val="24"/>
          <w:szCs w:val="24"/>
        </w:rPr>
        <w:t>вающих: село (деревня, поселок,</w:t>
      </w:r>
      <w:r w:rsidR="00352301">
        <w:rPr>
          <w:rFonts w:ascii="Times New Roman" w:eastAsia="Times New Roman" w:hAnsi="Times New Roman" w:cs="Times New Roman"/>
          <w:sz w:val="24"/>
          <w:szCs w:val="24"/>
        </w:rPr>
        <w:t xml:space="preserve"> станция</w:t>
      </w: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По состоянию на  «___»  _________ 20_____  г.</w:t>
      </w:r>
    </w:p>
    <w:p w:rsidR="00AD5C7E" w:rsidRPr="00AD5C7E" w:rsidRDefault="00AD5C7E" w:rsidP="00AD5C7E">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42"/>
        <w:gridCol w:w="2863"/>
        <w:gridCol w:w="2608"/>
      </w:tblGrid>
      <w:tr w:rsidR="00AD5C7E" w:rsidRPr="00AD5C7E" w:rsidTr="000F0B23">
        <w:trPr>
          <w:trHeight w:val="465"/>
        </w:trPr>
        <w:tc>
          <w:tcPr>
            <w:tcW w:w="656"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w:t>
            </w:r>
          </w:p>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п/п</w:t>
            </w:r>
          </w:p>
        </w:tc>
        <w:tc>
          <w:tcPr>
            <w:tcW w:w="3042"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Виды платежей </w:t>
            </w:r>
          </w:p>
        </w:tc>
        <w:tc>
          <w:tcPr>
            <w:tcW w:w="2863"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Тарифы или цена</w:t>
            </w:r>
          </w:p>
        </w:tc>
        <w:tc>
          <w:tcPr>
            <w:tcW w:w="2608" w:type="dxa"/>
            <w:shd w:val="clear" w:color="auto" w:fill="auto"/>
          </w:tcPr>
          <w:p w:rsidR="00AD5C7E" w:rsidRPr="00AD5C7E" w:rsidRDefault="00AD5C7E" w:rsidP="00AD5C7E">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Плата и месяц</w:t>
            </w:r>
          </w:p>
        </w:tc>
      </w:tr>
      <w:tr w:rsidR="00AD5C7E" w:rsidRPr="00AD5C7E" w:rsidTr="000F0B23">
        <w:trPr>
          <w:trHeight w:val="279"/>
        </w:trPr>
        <w:tc>
          <w:tcPr>
            <w:tcW w:w="9169" w:type="dxa"/>
            <w:gridSpan w:val="4"/>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Коммунальные услуги</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Водоснабжение </w:t>
            </w:r>
          </w:p>
        </w:tc>
        <w:tc>
          <w:tcPr>
            <w:tcW w:w="2863" w:type="dxa"/>
            <w:shd w:val="clear" w:color="auto" w:fill="auto"/>
          </w:tcPr>
          <w:p w:rsidR="00AD5C7E" w:rsidRPr="00AD5C7E" w:rsidRDefault="00352301" w:rsidP="00B804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19,44</w:t>
            </w: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Канализация </w:t>
            </w:r>
          </w:p>
        </w:tc>
        <w:tc>
          <w:tcPr>
            <w:tcW w:w="2863" w:type="dxa"/>
            <w:shd w:val="clear" w:color="auto" w:fill="auto"/>
          </w:tcPr>
          <w:p w:rsidR="00AD5C7E" w:rsidRPr="00AD5C7E" w:rsidRDefault="00352301" w:rsidP="00B804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21,32</w:t>
            </w: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352301" w:rsidRPr="00AD5C7E" w:rsidTr="000F0B23">
        <w:trPr>
          <w:trHeight w:val="232"/>
        </w:trPr>
        <w:tc>
          <w:tcPr>
            <w:tcW w:w="656" w:type="dxa"/>
            <w:shd w:val="clear" w:color="auto" w:fill="auto"/>
          </w:tcPr>
          <w:p w:rsidR="00352301" w:rsidRPr="00AD5C7E" w:rsidRDefault="00352301"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42" w:type="dxa"/>
            <w:shd w:val="clear" w:color="auto" w:fill="auto"/>
          </w:tcPr>
          <w:p w:rsidR="00352301" w:rsidRPr="00AD5C7E" w:rsidRDefault="00352301"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Теплоснабжение</w:t>
            </w:r>
          </w:p>
        </w:tc>
        <w:tc>
          <w:tcPr>
            <w:tcW w:w="2863" w:type="dxa"/>
            <w:shd w:val="clear" w:color="auto" w:fill="auto"/>
          </w:tcPr>
          <w:p w:rsidR="00352301" w:rsidRDefault="00352301" w:rsidP="00B804F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2794,23</w:t>
            </w:r>
          </w:p>
        </w:tc>
        <w:tc>
          <w:tcPr>
            <w:tcW w:w="2608" w:type="dxa"/>
            <w:shd w:val="clear" w:color="auto" w:fill="auto"/>
          </w:tcPr>
          <w:p w:rsidR="00352301" w:rsidRPr="00AD5C7E" w:rsidRDefault="00352301" w:rsidP="00AD5C7E">
            <w:pPr>
              <w:spacing w:after="0" w:line="240" w:lineRule="auto"/>
              <w:jc w:val="both"/>
              <w:rPr>
                <w:rFonts w:ascii="Times New Roman" w:eastAsia="Times New Roman" w:hAnsi="Times New Roman" w:cs="Times New Roman"/>
                <w:sz w:val="20"/>
                <w:szCs w:val="20"/>
              </w:rPr>
            </w:pPr>
          </w:p>
        </w:tc>
      </w:tr>
      <w:tr w:rsidR="00236883" w:rsidRPr="00AD5C7E" w:rsidTr="000F0B23">
        <w:trPr>
          <w:trHeight w:val="232"/>
        </w:trPr>
        <w:tc>
          <w:tcPr>
            <w:tcW w:w="656" w:type="dxa"/>
            <w:vMerge w:val="restart"/>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42" w:type="dxa"/>
            <w:vMerge w:val="restart"/>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Содержание жилья</w:t>
            </w:r>
          </w:p>
        </w:tc>
        <w:tc>
          <w:tcPr>
            <w:tcW w:w="2863" w:type="dxa"/>
            <w:shd w:val="clear" w:color="auto" w:fill="auto"/>
          </w:tcPr>
          <w:p w:rsidR="00236883" w:rsidRPr="00AD5C7E" w:rsidRDefault="00236883" w:rsidP="00AD5C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Концы, д.1: 23 руб./кв. м, в т.ч. ХВС на СОИ 0,048 и ЭЭ на СОИ 1,020</w:t>
            </w:r>
          </w:p>
        </w:tc>
        <w:tc>
          <w:tcPr>
            <w:tcW w:w="2608" w:type="dxa"/>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236883" w:rsidRPr="00AD5C7E" w:rsidTr="000F0B23">
        <w:trPr>
          <w:trHeight w:val="232"/>
        </w:trPr>
        <w:tc>
          <w:tcPr>
            <w:tcW w:w="656" w:type="dxa"/>
            <w:vMerge/>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p>
        </w:tc>
        <w:tc>
          <w:tcPr>
            <w:tcW w:w="3042" w:type="dxa"/>
            <w:vMerge/>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p>
        </w:tc>
        <w:tc>
          <w:tcPr>
            <w:tcW w:w="2863" w:type="dxa"/>
            <w:shd w:val="clear" w:color="auto" w:fill="auto"/>
          </w:tcPr>
          <w:p w:rsidR="00236883" w:rsidRPr="00AD5C7E" w:rsidRDefault="00236883" w:rsidP="002368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 Концы, д.2: 23,80 руб./кв. м, в т.ч. ХВС на СОИ 0,065 и ЭЭ на СОИ 0,514</w:t>
            </w:r>
          </w:p>
        </w:tc>
        <w:tc>
          <w:tcPr>
            <w:tcW w:w="2608" w:type="dxa"/>
            <w:shd w:val="clear" w:color="auto" w:fill="auto"/>
          </w:tcPr>
          <w:p w:rsidR="00236883" w:rsidRPr="00AD5C7E" w:rsidRDefault="00236883"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D5C7E" w:rsidRPr="00AD5C7E">
              <w:rPr>
                <w:rFonts w:ascii="Times New Roman" w:eastAsia="Times New Roman" w:hAnsi="Times New Roman" w:cs="Times New Roman"/>
                <w:sz w:val="20"/>
                <w:szCs w:val="20"/>
              </w:rPr>
              <w:t>.</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sz w:val="20"/>
                <w:szCs w:val="20"/>
              </w:rPr>
              <w:t>Плата за наем жилья</w:t>
            </w:r>
          </w:p>
        </w:tc>
        <w:tc>
          <w:tcPr>
            <w:tcW w:w="2863" w:type="dxa"/>
            <w:shd w:val="clear" w:color="auto" w:fill="auto"/>
          </w:tcPr>
          <w:p w:rsidR="00AD5C7E" w:rsidRPr="00AD5C7E" w:rsidRDefault="00352301" w:rsidP="00AD5C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r w:rsidR="00AD5C7E" w:rsidRPr="00AD5C7E" w:rsidTr="000F0B23">
        <w:trPr>
          <w:trHeight w:val="232"/>
        </w:trPr>
        <w:tc>
          <w:tcPr>
            <w:tcW w:w="656" w:type="dxa"/>
            <w:shd w:val="clear" w:color="auto" w:fill="auto"/>
          </w:tcPr>
          <w:p w:rsidR="00AD5C7E" w:rsidRPr="00AD5C7E" w:rsidRDefault="00236883" w:rsidP="00AD5C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D5C7E" w:rsidRPr="00AD5C7E">
              <w:rPr>
                <w:rFonts w:ascii="Times New Roman" w:eastAsia="Times New Roman" w:hAnsi="Times New Roman" w:cs="Times New Roman"/>
                <w:sz w:val="20"/>
                <w:szCs w:val="20"/>
              </w:rPr>
              <w:t>.</w:t>
            </w:r>
          </w:p>
        </w:tc>
        <w:tc>
          <w:tcPr>
            <w:tcW w:w="3042"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bCs/>
                <w:sz w:val="20"/>
                <w:szCs w:val="20"/>
              </w:rPr>
            </w:pPr>
            <w:r w:rsidRPr="00AD5C7E">
              <w:rPr>
                <w:rFonts w:ascii="Times New Roman" w:eastAsia="Times New Roman" w:hAnsi="Times New Roman" w:cs="Times New Roman"/>
                <w:bCs/>
                <w:sz w:val="20"/>
                <w:szCs w:val="20"/>
              </w:rPr>
              <w:t>Вывоз  мусора</w:t>
            </w:r>
          </w:p>
        </w:tc>
        <w:tc>
          <w:tcPr>
            <w:tcW w:w="2863" w:type="dxa"/>
            <w:shd w:val="clear" w:color="auto" w:fill="auto"/>
          </w:tcPr>
          <w:p w:rsidR="00AD5C7E" w:rsidRPr="00AD5C7E" w:rsidRDefault="00352301" w:rsidP="00AD5C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w:t>
            </w:r>
          </w:p>
        </w:tc>
        <w:tc>
          <w:tcPr>
            <w:tcW w:w="2608" w:type="dxa"/>
            <w:shd w:val="clear" w:color="auto" w:fill="auto"/>
          </w:tcPr>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tc>
      </w:tr>
    </w:tbl>
    <w:p w:rsidR="00AD5C7E" w:rsidRPr="00AD5C7E" w:rsidRDefault="00AD5C7E" w:rsidP="00AD5C7E">
      <w:pPr>
        <w:spacing w:after="0" w:line="240" w:lineRule="auto"/>
        <w:jc w:val="both"/>
        <w:rPr>
          <w:rFonts w:ascii="Times New Roman" w:eastAsia="Times New Roman" w:hAnsi="Times New Roman" w:cs="Times New Roman"/>
          <w:sz w:val="20"/>
          <w:szCs w:val="20"/>
        </w:rPr>
      </w:pPr>
    </w:p>
    <w:p w:rsidR="00AD5C7E" w:rsidRPr="00AD5C7E" w:rsidRDefault="00AD5C7E" w:rsidP="00AD5C7E">
      <w:pPr>
        <w:spacing w:after="0" w:line="240" w:lineRule="auto"/>
        <w:jc w:val="both"/>
        <w:rPr>
          <w:rFonts w:ascii="Times New Roman" w:eastAsia="Times New Roman" w:hAnsi="Times New Roman" w:cs="Times New Roman"/>
          <w:sz w:val="24"/>
          <w:szCs w:val="24"/>
        </w:rPr>
      </w:pPr>
    </w:p>
    <w:p w:rsidR="00AD5C7E" w:rsidRPr="00AD5C7E" w:rsidRDefault="00AD5C7E" w:rsidP="00AD5C7E">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составил: </w:t>
      </w:r>
    </w:p>
    <w:p w:rsidR="00AD5C7E" w:rsidRPr="00AD5C7E" w:rsidRDefault="00AD5C7E" w:rsidP="00AD5C7E">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Default="00AD5C7E"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Default="00545993" w:rsidP="00AD5C7E">
      <w:pPr>
        <w:spacing w:after="0" w:line="240" w:lineRule="auto"/>
        <w:jc w:val="center"/>
        <w:rPr>
          <w:rFonts w:ascii="Times New Roman" w:eastAsia="Times New Roman" w:hAnsi="Times New Roman" w:cs="Times New Roman"/>
          <w:sz w:val="24"/>
          <w:szCs w:val="24"/>
        </w:rPr>
      </w:pPr>
    </w:p>
    <w:p w:rsidR="00545993" w:rsidRPr="00AD5C7E" w:rsidRDefault="00545993"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AD5C7E">
      <w:pPr>
        <w:spacing w:after="0" w:line="240" w:lineRule="auto"/>
        <w:jc w:val="center"/>
        <w:rPr>
          <w:rFonts w:ascii="Times New Roman" w:eastAsia="Times New Roman" w:hAnsi="Times New Roman" w:cs="Times New Roman"/>
          <w:sz w:val="24"/>
          <w:szCs w:val="24"/>
        </w:rPr>
      </w:pPr>
    </w:p>
    <w:p w:rsidR="00AD5C7E" w:rsidRPr="00AD5C7E" w:rsidRDefault="00AD5C7E" w:rsidP="00545993">
      <w:pPr>
        <w:spacing w:after="0" w:line="240" w:lineRule="auto"/>
        <w:jc w:val="center"/>
        <w:rPr>
          <w:rFonts w:ascii="Times New Roman" w:eastAsia="Times New Roman" w:hAnsi="Times New Roman" w:cs="Times New Roman"/>
          <w:sz w:val="24"/>
          <w:szCs w:val="24"/>
        </w:rPr>
      </w:pPr>
    </w:p>
    <w:p w:rsidR="00545993" w:rsidRPr="00545993" w:rsidRDefault="00AD5C7E"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w:t>
      </w:r>
      <w:r w:rsidR="00545993" w:rsidRPr="00545993">
        <w:rPr>
          <w:rFonts w:ascii="Times New Roman" w:eastAsia="Times New Roman" w:hAnsi="Times New Roman" w:cs="Times New Roman"/>
          <w:sz w:val="24"/>
          <w:szCs w:val="24"/>
        </w:rPr>
        <w:t>Приложение № 3</w:t>
      </w:r>
    </w:p>
    <w:p w:rsidR="00545993" w:rsidRPr="00545993" w:rsidRDefault="00545993" w:rsidP="00545993">
      <w:pPr>
        <w:spacing w:after="0" w:line="240" w:lineRule="auto"/>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к договору № __  от «  ____  » _____________     2021 г.</w:t>
      </w:r>
    </w:p>
    <w:p w:rsidR="0061374B" w:rsidRPr="00545993" w:rsidRDefault="0061374B" w:rsidP="00545993">
      <w:pPr>
        <w:spacing w:after="0" w:line="240" w:lineRule="auto"/>
        <w:jc w:val="right"/>
        <w:rPr>
          <w:rFonts w:ascii="Times New Roman" w:eastAsia="Times New Roman" w:hAnsi="Times New Roman" w:cs="Times New Roman"/>
          <w:sz w:val="24"/>
          <w:szCs w:val="24"/>
        </w:rPr>
      </w:pPr>
    </w:p>
    <w:p w:rsidR="00AD5C7E" w:rsidRPr="00545993" w:rsidRDefault="00AD5C7E" w:rsidP="00545993">
      <w:pPr>
        <w:spacing w:after="0" w:line="240" w:lineRule="auto"/>
        <w:rPr>
          <w:rFonts w:ascii="Times New Roman" w:eastAsia="Times New Roman" w:hAnsi="Times New Roman" w:cs="Times New Roman"/>
          <w:b/>
          <w:sz w:val="24"/>
          <w:szCs w:val="24"/>
        </w:rPr>
      </w:pP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Перечень </w:t>
      </w: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работ, входящих в плату за ремонт жилья (текущий ремонт)</w:t>
      </w:r>
    </w:p>
    <w:p w:rsidR="00AD5C7E" w:rsidRPr="00545993" w:rsidRDefault="00AD5C7E" w:rsidP="00545993">
      <w:pPr>
        <w:spacing w:after="0" w:line="240" w:lineRule="auto"/>
        <w:rPr>
          <w:rFonts w:ascii="Times New Roman" w:eastAsia="Times New Roman" w:hAnsi="Times New Roman" w:cs="Times New Roman"/>
          <w:sz w:val="24"/>
          <w:szCs w:val="24"/>
        </w:rPr>
      </w:pP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1.Фундаменты: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и расшивка швов, трещин;</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устранение местных деформаций путём перекладки, усиления, стяжки и др.;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поврежденных участков гидроизоляции фундаментов;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устройство и ремонт вентиляционных продухов;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приямков, входов в подвалы.</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2. Стены и фасады: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Частичная заделка трещин, расшивка швов;</w:t>
      </w:r>
    </w:p>
    <w:p w:rsidR="00AD5C7E" w:rsidRPr="00545993" w:rsidRDefault="00AD5C7E" w:rsidP="00545993">
      <w:pPr>
        <w:spacing w:after="0" w:line="240" w:lineRule="auto"/>
        <w:ind w:left="284" w:hanging="284"/>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Частичная герметизация стыков элементов полносборных зданий, заделка выбоин и трещин на поверхности блоков и панелей;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отверстий, гнёзд, борозд;</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выборочный ремонт и окраска фасадов одно и двухэтажных зданий;</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3. Крыши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все виды работ по устранению неисправностей стальных, асбестоцементных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и других кровель из штучных материалов (кроме полной замены покрытия);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включая все элементы примыкания к конструкциям, покрытия парапетов,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колпаки и зонты над трубами и пр.;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водосточных труб;</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ремонт и частичная  замена участков  кровель, выполненных из различных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lastRenderedPageBreak/>
        <w:t xml:space="preserve">    материалов, по технологии заводов-изготовителей;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участков парапетных решеток, пожарных лестниц, стремянок, гильз,  </w:t>
      </w:r>
    </w:p>
    <w:p w:rsidR="00AD5C7E" w:rsidRPr="00545993" w:rsidRDefault="00AD5C7E" w:rsidP="00545993">
      <w:pPr>
        <w:tabs>
          <w:tab w:val="left" w:pos="142"/>
          <w:tab w:val="left" w:pos="284"/>
        </w:tabs>
        <w:spacing w:after="0" w:line="240" w:lineRule="auto"/>
        <w:ind w:left="284"/>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ограждений, устройств заземления здания с восстановлением проницаемости места крепления;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и ремонт коньковых и карнизных вентиляционных продухов;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4.Оконные и дверные  заполнения: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восстановление отдельных элементов, частичная замена оконных 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дверных заполнений, входящих в общее имущество многоквартирного дома;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установка доводчиков пружин, упоров и пр.;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оконных и дверных приборов;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5. Лестницы, балконы, крыльца (зонты-козырьки) над входами в подъезды,  подвалы над балконами верхних этажей: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выбоин, трещин ступеней лестниц и площадок;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частичная замена и укрепление металлических перил;</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то же элементов деревянных лестниц;</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заделка выбоин и трещин бетонных  и железобетонных плит, крылец 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зонтов;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или замена отдельных элементов крылец, восстановление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или устройство зонтов над входами в подъезды, подвалы и над балконами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верхних этажей;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устройство металлических решеток, ограждений окон подвальных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помещений, козырьков над входами в подвал;</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6. Полы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отдельных участков полов и покрытия полов в местах, относящихся к    обязательному  имуществу дома;</w:t>
      </w:r>
    </w:p>
    <w:p w:rsidR="00AD5C7E" w:rsidRPr="00545993" w:rsidRDefault="00AD5C7E" w:rsidP="00545993">
      <w:pPr>
        <w:spacing w:after="0" w:line="240" w:lineRule="auto"/>
        <w:jc w:val="both"/>
        <w:rPr>
          <w:rFonts w:ascii="Times New Roman" w:eastAsia="Times New Roman" w:hAnsi="Times New Roman" w:cs="Times New Roman"/>
          <w:sz w:val="24"/>
          <w:szCs w:val="24"/>
        </w:rPr>
      </w:pP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7. Внутренняя отделка: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штукатурки стен и потолков отдельными местами,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облицовки стен  и полов керамической и другой плиткой отдельными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участками;</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8. Все виды малярных и стекольных работ во вспомогательных </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помещениях  (лестничных клетках, подвалах, чердаках) служебных          </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квартирах:</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9. Центральное отопление:</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отдельных участков трубопроводов, секций отопительных приборов,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запорной и регулировочной арматуры;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установка (при необходимости) воздушных кранов;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утепление труб, приборов, расширительных баков, пандусов;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гидравлические испытания систем;</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восстановление разрушенной тепловой изоляции;</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10.Водопровод и канализация: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уплотнение соединений, устранение течи, утепление, укрепление трубопро-                                                                                                                                                        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замена внутренних пожарных кранов;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ремонт насосов и электромоторов, замена  отдельных насосов и электромоторов малой мощности;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прочистка  ливневой и дворовой канализации, дренажа.</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11. Электроснабжение   и  электротехнические устройства: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неисправных участков электрической сети здания, исключая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электрические сети жилых квартир (кроме мест общего пользования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lastRenderedPageBreak/>
        <w:t xml:space="preserve">     коммунальных квартир);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вышедших из строя электрических установочных изделий (выключатели, штепсельные розетки);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светильников (вход в общее  домовое  имущество)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предохранителей, автоматических выключателей, пакетных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переключателей вводных  и  распределительных  устройств, щитов;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12. Вентиляция: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смена отдельных участков и устранение не плотности вентиляционных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коробов, шахт и камер;</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15. Внешнее благоустройство:</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ремонт и восстановление разрушенных участков тротуаров, проездов,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отмосток  по периметру здания;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устройство и восстановление газонов, клумб, посадка и замена деревьев и  </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кустов, посев трав;</w:t>
      </w:r>
    </w:p>
    <w:p w:rsidR="00AD5C7E" w:rsidRPr="00545993" w:rsidRDefault="00AD5C7E" w:rsidP="00545993">
      <w:pPr>
        <w:spacing w:after="0" w:line="240" w:lineRule="auto"/>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AD5C7E" w:rsidRPr="00545993" w:rsidRDefault="00AD5C7E" w:rsidP="00545993">
      <w:pPr>
        <w:spacing w:after="0" w:line="240" w:lineRule="auto"/>
        <w:rPr>
          <w:rFonts w:ascii="Times New Roman" w:eastAsia="Times New Roman" w:hAnsi="Times New Roman" w:cs="Times New Roman"/>
          <w:sz w:val="24"/>
          <w:szCs w:val="24"/>
        </w:rPr>
      </w:pPr>
    </w:p>
    <w:p w:rsidR="0061374B" w:rsidRPr="00545993" w:rsidRDefault="0061374B" w:rsidP="00545993">
      <w:pPr>
        <w:spacing w:after="0" w:line="240" w:lineRule="auto"/>
        <w:rPr>
          <w:rFonts w:ascii="Times New Roman" w:eastAsia="Times New Roman" w:hAnsi="Times New Roman" w:cs="Times New Roman"/>
          <w:sz w:val="24"/>
          <w:szCs w:val="24"/>
        </w:rPr>
      </w:pPr>
    </w:p>
    <w:p w:rsidR="0061374B" w:rsidRDefault="0061374B" w:rsidP="00545993">
      <w:pPr>
        <w:spacing w:after="0" w:line="240" w:lineRule="auto"/>
        <w:jc w:val="right"/>
        <w:rPr>
          <w:rFonts w:ascii="Times New Roman" w:eastAsia="Times New Roman" w:hAnsi="Times New Roman" w:cs="Times New Roman"/>
          <w:sz w:val="24"/>
          <w:szCs w:val="24"/>
        </w:rPr>
      </w:pPr>
    </w:p>
    <w:p w:rsidR="00545993" w:rsidRDefault="00545993" w:rsidP="00545993">
      <w:pPr>
        <w:spacing w:after="0" w:line="240" w:lineRule="auto"/>
        <w:jc w:val="right"/>
        <w:rPr>
          <w:rFonts w:ascii="Times New Roman" w:eastAsia="Times New Roman" w:hAnsi="Times New Roman" w:cs="Times New Roman"/>
          <w:sz w:val="24"/>
          <w:szCs w:val="24"/>
        </w:rPr>
      </w:pPr>
    </w:p>
    <w:p w:rsidR="00545993" w:rsidRDefault="00545993" w:rsidP="00545993">
      <w:pPr>
        <w:spacing w:after="0" w:line="240" w:lineRule="auto"/>
        <w:jc w:val="right"/>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p>
    <w:p w:rsidR="0061374B" w:rsidRPr="00545993" w:rsidRDefault="0061374B" w:rsidP="00545993">
      <w:pPr>
        <w:spacing w:after="0" w:line="240" w:lineRule="auto"/>
        <w:jc w:val="right"/>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Pr="00545993">
        <w:rPr>
          <w:rFonts w:ascii="Times New Roman" w:eastAsia="Times New Roman" w:hAnsi="Times New Roman" w:cs="Times New Roman"/>
          <w:sz w:val="24"/>
          <w:szCs w:val="24"/>
        </w:rPr>
        <w:t>№ 4</w:t>
      </w:r>
    </w:p>
    <w:p w:rsidR="00545993" w:rsidRPr="00545993" w:rsidRDefault="00545993" w:rsidP="00545993">
      <w:pPr>
        <w:spacing w:after="0" w:line="240" w:lineRule="auto"/>
        <w:rPr>
          <w:rFonts w:ascii="Times New Roman" w:eastAsia="Times New Roman" w:hAnsi="Times New Roman" w:cs="Times New Roman"/>
          <w:sz w:val="24"/>
          <w:szCs w:val="24"/>
        </w:rPr>
      </w:pPr>
    </w:p>
    <w:p w:rsidR="00545993" w:rsidRPr="00545993" w:rsidRDefault="00545993" w:rsidP="00545993">
      <w:pPr>
        <w:spacing w:after="0" w:line="240" w:lineRule="auto"/>
        <w:jc w:val="right"/>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к договору № __  от «  ____  » _____________     2021 г.</w:t>
      </w:r>
    </w:p>
    <w:p w:rsidR="00AD5C7E" w:rsidRPr="00545993" w:rsidRDefault="00AD5C7E" w:rsidP="00545993">
      <w:pPr>
        <w:spacing w:after="0" w:line="240" w:lineRule="auto"/>
        <w:jc w:val="center"/>
        <w:rPr>
          <w:rFonts w:ascii="Times New Roman" w:eastAsia="Times New Roman" w:hAnsi="Times New Roman" w:cs="Times New Roman"/>
          <w:sz w:val="24"/>
          <w:szCs w:val="24"/>
        </w:rPr>
      </w:pPr>
    </w:p>
    <w:p w:rsidR="00AD5C7E" w:rsidRPr="00545993" w:rsidRDefault="00AD5C7E" w:rsidP="00545993">
      <w:pPr>
        <w:spacing w:after="0" w:line="240" w:lineRule="auto"/>
        <w:rPr>
          <w:rFonts w:ascii="Times New Roman" w:eastAsia="Times New Roman" w:hAnsi="Times New Roman" w:cs="Times New Roman"/>
          <w:sz w:val="24"/>
          <w:szCs w:val="24"/>
        </w:rPr>
      </w:pP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Перечень </w:t>
      </w:r>
    </w:p>
    <w:p w:rsidR="00AD5C7E" w:rsidRPr="00545993" w:rsidRDefault="00AD5C7E" w:rsidP="00545993">
      <w:pPr>
        <w:spacing w:after="0" w:line="240" w:lineRule="auto"/>
        <w:jc w:val="center"/>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работ по содержанию жилых домов.</w:t>
      </w:r>
    </w:p>
    <w:p w:rsidR="00AD5C7E" w:rsidRPr="00545993" w:rsidRDefault="00AD5C7E" w:rsidP="00545993">
      <w:pPr>
        <w:spacing w:after="0" w:line="240" w:lineRule="auto"/>
        <w:jc w:val="center"/>
        <w:rPr>
          <w:rFonts w:ascii="Times New Roman" w:eastAsia="Times New Roman" w:hAnsi="Times New Roman" w:cs="Times New Roman"/>
          <w:b/>
          <w:sz w:val="24"/>
          <w:szCs w:val="24"/>
        </w:rPr>
      </w:pP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А. Работы, выполняемые при проведении технических осмотров и обходов  отдельных элементов помещений жилых домов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Устранение  незначительных неисправностей электротехнических устройств (протирка  электрических лампочек ,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Прочистка канализационного лежака.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Проверка исправности канализационных вытяжек.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Проверка наличия тяги в дымовентиляционных каналах.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Промазка суриковой замазкой свищей, участков гребней стальной кровли и др.</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Проверка заземления оболочки электрического  кабеля, замеры сопротивления изоляции проводов.</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sz w:val="24"/>
          <w:szCs w:val="24"/>
        </w:rPr>
        <w:t xml:space="preserve">      </w:t>
      </w:r>
      <w:r w:rsidRPr="00545993">
        <w:rPr>
          <w:rFonts w:ascii="Times New Roman" w:eastAsia="Times New Roman" w:hAnsi="Times New Roman" w:cs="Times New Roman"/>
          <w:b/>
          <w:sz w:val="24"/>
          <w:szCs w:val="24"/>
        </w:rPr>
        <w:t>Б. Работы, выполняемые при подготовке жилых зданий к эксплуатации в весенне-летний период</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Укрепление водосточных труб.</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Консервация системы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Ремонт оборудования детских и спортивных площадок.</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sz w:val="24"/>
          <w:szCs w:val="24"/>
        </w:rPr>
        <w:t xml:space="preserve">      </w:t>
      </w:r>
      <w:r w:rsidRPr="00545993">
        <w:rPr>
          <w:rFonts w:ascii="Times New Roman" w:eastAsia="Times New Roman" w:hAnsi="Times New Roman" w:cs="Times New Roman"/>
          <w:b/>
          <w:sz w:val="24"/>
          <w:szCs w:val="24"/>
        </w:rPr>
        <w:t>В. Работы, выполняемые при подготовке жилых зданий к эксплуатации  в осенне-зимний период:</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lastRenderedPageBreak/>
        <w:t xml:space="preserve">      1. Утепление  трубопроводов в чердачных и подвальных помещениях.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Укрепление и ремонт парапетных ограждений.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Проверка исправности слуховых окон и жалюзей.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Изготовление новых или ремонт существующих ходовых досок и переходных мостиков на чердаках.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Ремонт, регулировка и испытание систем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Утепление и промывка дымовентиляционных  каналов.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7. Замена разбитых стекол окон  и дверей вспомогательных помещений.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8. Проверка состояния проходов в цоколях зданий.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9. Ремонт и утепление наружных водоразборных кранов и колонок.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10. Ремонт и укрепление входных дверей.</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sz w:val="24"/>
          <w:szCs w:val="24"/>
        </w:rPr>
        <w:t xml:space="preserve">       </w:t>
      </w:r>
      <w:r w:rsidRPr="00545993">
        <w:rPr>
          <w:rFonts w:ascii="Times New Roman" w:eastAsia="Times New Roman" w:hAnsi="Times New Roman" w:cs="Times New Roman"/>
          <w:b/>
          <w:sz w:val="24"/>
          <w:szCs w:val="24"/>
        </w:rPr>
        <w:t>Г. Работы, выполняемые при проведении частичных осмотров.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Промазка суриковой замазкой или другой мастикой гребней и свищей в местах протечки кровли.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Проверка наличия тяги в дымовых и вентиляционных каналах и газоходах.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Уплотнение сгонов.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Прочистка внутренней канализации.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Регулировка и ремонт трехходового крана.</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Набивка сальников в вентилях, кранах, задвижках.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7. Укрепление трубопроводов.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8. Проверка канализационных вытяжек.</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9. Мелкий ремонт изоляции.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10. Проветривание колодцев.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11. Протирка электрических  лампочек , смена перегоревших   электрических  лампочек  в              лестничных клетках, технических подпольях и чердаках.</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12. Устранение мелких неисправностей электропроводки.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13. Смена (исправление) штепсельных розеток и выключателей.</w:t>
      </w:r>
    </w:p>
    <w:p w:rsidR="00AD5C7E" w:rsidRPr="00545993" w:rsidRDefault="00AD5C7E" w:rsidP="00545993">
      <w:pPr>
        <w:spacing w:after="0" w:line="240" w:lineRule="auto"/>
        <w:jc w:val="both"/>
        <w:rPr>
          <w:rFonts w:ascii="Times New Roman" w:eastAsia="Times New Roman" w:hAnsi="Times New Roman" w:cs="Times New Roman"/>
          <w:b/>
          <w:sz w:val="24"/>
          <w:szCs w:val="24"/>
        </w:rPr>
      </w:pPr>
      <w:r w:rsidRPr="00545993">
        <w:rPr>
          <w:rFonts w:ascii="Times New Roman" w:eastAsia="Times New Roman" w:hAnsi="Times New Roman" w:cs="Times New Roman"/>
          <w:b/>
          <w:sz w:val="24"/>
          <w:szCs w:val="24"/>
        </w:rPr>
        <w:t xml:space="preserve">       Д. Прочие работы.</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1. Регулировка и наладка систем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2. То же вентиляции.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3. Промывка и прессовка системы центрального отопления.</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4. Озеленение территории, уход за зелеными насаждениями.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5. Удаление с крыш снега и наледей.</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6. Очистка кровли от мусора, грязи, листьев.</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      7. Уборка и очистка придомовой территории.</w:t>
      </w:r>
    </w:p>
    <w:p w:rsidR="00AD5C7E" w:rsidRPr="00545993" w:rsidRDefault="00AD5C7E" w:rsidP="00545993">
      <w:pPr>
        <w:spacing w:after="0" w:line="240" w:lineRule="auto"/>
        <w:jc w:val="both"/>
        <w:rPr>
          <w:rFonts w:ascii="Times New Roman" w:eastAsia="Times New Roman" w:hAnsi="Times New Roman" w:cs="Times New Roman"/>
          <w:sz w:val="24"/>
          <w:szCs w:val="24"/>
        </w:rPr>
      </w:pPr>
      <w:r w:rsidRPr="00545993">
        <w:rPr>
          <w:rFonts w:ascii="Times New Roman" w:eastAsia="Times New Roman" w:hAnsi="Times New Roman" w:cs="Times New Roman"/>
          <w:sz w:val="24"/>
          <w:szCs w:val="24"/>
        </w:rPr>
        <w:t xml:space="preserve">В жилых и подсобных помещениях квартир работы выполняются нанимателями, арендаторами, собственниками жилых помещений. </w:t>
      </w:r>
    </w:p>
    <w:p w:rsidR="00AD5C7E" w:rsidRPr="00AD5C7E" w:rsidRDefault="00AD5C7E" w:rsidP="00545993">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jc w:val="both"/>
        <w:rPr>
          <w:rFonts w:ascii="Times New Roman" w:eastAsia="Times New Roman" w:hAnsi="Times New Roman" w:cs="Times New Roman"/>
          <w:sz w:val="28"/>
          <w:szCs w:val="28"/>
        </w:rPr>
      </w:pPr>
    </w:p>
    <w:p w:rsidR="00AD5C7E" w:rsidRPr="00AD5C7E" w:rsidRDefault="00AD5C7E" w:rsidP="00AD5C7E">
      <w:pPr>
        <w:spacing w:after="0" w:line="240" w:lineRule="auto"/>
        <w:rPr>
          <w:rFonts w:ascii="Times New Roman" w:eastAsia="Times New Roman" w:hAnsi="Times New Roman" w:cs="Times New Roman"/>
          <w:sz w:val="24"/>
          <w:szCs w:val="24"/>
        </w:rPr>
      </w:pPr>
    </w:p>
    <w:p w:rsidR="00B06345" w:rsidRDefault="00AD5C7E" w:rsidP="00545993">
      <w:pPr>
        <w:spacing w:after="0" w:line="240" w:lineRule="auto"/>
        <w:jc w:val="both"/>
      </w:pPr>
      <w:r w:rsidRPr="00AD5C7E">
        <w:rPr>
          <w:rFonts w:ascii="Times New Roman" w:eastAsia="Times New Roman" w:hAnsi="Times New Roman" w:cs="Times New Roman"/>
          <w:sz w:val="24"/>
          <w:szCs w:val="24"/>
        </w:rPr>
        <w:t xml:space="preserve">                                </w:t>
      </w:r>
      <w:r w:rsidR="00545993">
        <w:rPr>
          <w:rFonts w:ascii="Times New Roman" w:eastAsia="Times New Roman" w:hAnsi="Times New Roman" w:cs="Times New Roman"/>
          <w:sz w:val="24"/>
          <w:szCs w:val="24"/>
        </w:rPr>
        <w:t xml:space="preserve">                              </w:t>
      </w:r>
    </w:p>
    <w:sectPr w:rsidR="00B06345" w:rsidSect="0054599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26" w:rsidRDefault="00B83A26" w:rsidP="009A55DA">
      <w:pPr>
        <w:spacing w:after="0" w:line="240" w:lineRule="auto"/>
      </w:pPr>
      <w:r>
        <w:separator/>
      </w:r>
    </w:p>
  </w:endnote>
  <w:endnote w:type="continuationSeparator" w:id="1">
    <w:p w:rsidR="00B83A26" w:rsidRDefault="00B83A26" w:rsidP="009A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26" w:rsidRDefault="00B83A26" w:rsidP="009A55DA">
      <w:pPr>
        <w:spacing w:after="0" w:line="240" w:lineRule="auto"/>
      </w:pPr>
      <w:r>
        <w:separator/>
      </w:r>
    </w:p>
  </w:footnote>
  <w:footnote w:type="continuationSeparator" w:id="1">
    <w:p w:rsidR="00B83A26" w:rsidRDefault="00B83A26" w:rsidP="009A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EF" w:rsidRPr="00F63635" w:rsidRDefault="001423EF" w:rsidP="000F0B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EF" w:rsidRPr="004D3919" w:rsidRDefault="001423EF">
    <w:pPr>
      <w:pStyle w:val="a4"/>
      <w:jc w:val="center"/>
    </w:pPr>
  </w:p>
  <w:p w:rsidR="001423EF" w:rsidRDefault="001423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31"/>
    <w:multiLevelType w:val="multilevel"/>
    <w:tmpl w:val="313AFD0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7974B6"/>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A32DDE"/>
    <w:multiLevelType w:val="hybridMultilevel"/>
    <w:tmpl w:val="89784D98"/>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37E0528A"/>
    <w:multiLevelType w:val="hybridMultilevel"/>
    <w:tmpl w:val="94D09DF2"/>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71BEB"/>
    <w:multiLevelType w:val="hybridMultilevel"/>
    <w:tmpl w:val="D9D45D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5180"/>
        </w:tabs>
        <w:ind w:left="51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06F3E"/>
    <w:multiLevelType w:val="multilevel"/>
    <w:tmpl w:val="BC0CA3D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5990415E"/>
    <w:multiLevelType w:val="multilevel"/>
    <w:tmpl w:val="D3249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F92BB1"/>
    <w:multiLevelType w:val="hybridMultilevel"/>
    <w:tmpl w:val="D9EAA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B92C7A"/>
    <w:multiLevelType w:val="hybridMultilevel"/>
    <w:tmpl w:val="FF564634"/>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42462"/>
    <w:multiLevelType w:val="multilevel"/>
    <w:tmpl w:val="E280EE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17">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13"/>
  </w:num>
  <w:num w:numId="2">
    <w:abstractNumId w:val="0"/>
  </w:num>
  <w:num w:numId="3">
    <w:abstractNumId w:val="8"/>
  </w:num>
  <w:num w:numId="4">
    <w:abstractNumId w:val="6"/>
  </w:num>
  <w:num w:numId="5">
    <w:abstractNumId w:val="14"/>
  </w:num>
  <w:num w:numId="6">
    <w:abstractNumId w:val="7"/>
  </w:num>
  <w:num w:numId="7">
    <w:abstractNumId w:val="5"/>
  </w:num>
  <w:num w:numId="8">
    <w:abstractNumId w:val="12"/>
  </w:num>
  <w:num w:numId="9">
    <w:abstractNumId w:val="15"/>
  </w:num>
  <w:num w:numId="10">
    <w:abstractNumId w:val="9"/>
  </w:num>
  <w:num w:numId="11">
    <w:abstractNumId w:val="3"/>
  </w:num>
  <w:num w:numId="12">
    <w:abstractNumId w:val="2"/>
  </w:num>
  <w:num w:numId="13">
    <w:abstractNumId w:val="11"/>
  </w:num>
  <w:num w:numId="14">
    <w:abstractNumId w:val="17"/>
  </w:num>
  <w:num w:numId="15">
    <w:abstractNumId w:val="16"/>
  </w:num>
  <w:num w:numId="16">
    <w:abstractNumId w:val="1"/>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5C7E"/>
    <w:rsid w:val="00001118"/>
    <w:rsid w:val="00062AAC"/>
    <w:rsid w:val="00087BFE"/>
    <w:rsid w:val="0009797D"/>
    <w:rsid w:val="000F0B23"/>
    <w:rsid w:val="000F7BB3"/>
    <w:rsid w:val="0011191F"/>
    <w:rsid w:val="001423EF"/>
    <w:rsid w:val="001519C7"/>
    <w:rsid w:val="00186C37"/>
    <w:rsid w:val="00236883"/>
    <w:rsid w:val="00240E82"/>
    <w:rsid w:val="00247A37"/>
    <w:rsid w:val="002530E6"/>
    <w:rsid w:val="002717B7"/>
    <w:rsid w:val="0029580C"/>
    <w:rsid w:val="002A0F27"/>
    <w:rsid w:val="003016CA"/>
    <w:rsid w:val="00305073"/>
    <w:rsid w:val="00352301"/>
    <w:rsid w:val="0035539D"/>
    <w:rsid w:val="003678F7"/>
    <w:rsid w:val="00375F3B"/>
    <w:rsid w:val="00385F47"/>
    <w:rsid w:val="003B5608"/>
    <w:rsid w:val="003C0F25"/>
    <w:rsid w:val="003F275C"/>
    <w:rsid w:val="0040395D"/>
    <w:rsid w:val="004158BD"/>
    <w:rsid w:val="004B4600"/>
    <w:rsid w:val="004E7AA5"/>
    <w:rsid w:val="004F66B5"/>
    <w:rsid w:val="00513DC6"/>
    <w:rsid w:val="00514333"/>
    <w:rsid w:val="00545993"/>
    <w:rsid w:val="00546976"/>
    <w:rsid w:val="005642A0"/>
    <w:rsid w:val="005A0B94"/>
    <w:rsid w:val="005A5871"/>
    <w:rsid w:val="005E57A6"/>
    <w:rsid w:val="0061374B"/>
    <w:rsid w:val="00667509"/>
    <w:rsid w:val="006903CD"/>
    <w:rsid w:val="006B76BF"/>
    <w:rsid w:val="006D4431"/>
    <w:rsid w:val="006E1065"/>
    <w:rsid w:val="006F29D0"/>
    <w:rsid w:val="00706956"/>
    <w:rsid w:val="0072699A"/>
    <w:rsid w:val="007703F8"/>
    <w:rsid w:val="00770832"/>
    <w:rsid w:val="007A3AB0"/>
    <w:rsid w:val="007C13E5"/>
    <w:rsid w:val="007F1415"/>
    <w:rsid w:val="007F678F"/>
    <w:rsid w:val="007F798C"/>
    <w:rsid w:val="008147F3"/>
    <w:rsid w:val="00816F42"/>
    <w:rsid w:val="00831BAE"/>
    <w:rsid w:val="00864860"/>
    <w:rsid w:val="008B141C"/>
    <w:rsid w:val="0092576B"/>
    <w:rsid w:val="009326DF"/>
    <w:rsid w:val="009418F4"/>
    <w:rsid w:val="0097501A"/>
    <w:rsid w:val="0097681A"/>
    <w:rsid w:val="0098052E"/>
    <w:rsid w:val="009A55DA"/>
    <w:rsid w:val="009D1C8B"/>
    <w:rsid w:val="009F19F4"/>
    <w:rsid w:val="00A61E06"/>
    <w:rsid w:val="00A712A3"/>
    <w:rsid w:val="00AA4589"/>
    <w:rsid w:val="00AA5556"/>
    <w:rsid w:val="00AC5310"/>
    <w:rsid w:val="00AD0C80"/>
    <w:rsid w:val="00AD5C7E"/>
    <w:rsid w:val="00AF56C8"/>
    <w:rsid w:val="00B026F5"/>
    <w:rsid w:val="00B02937"/>
    <w:rsid w:val="00B06345"/>
    <w:rsid w:val="00B46994"/>
    <w:rsid w:val="00B804FC"/>
    <w:rsid w:val="00B83A26"/>
    <w:rsid w:val="00BA45F1"/>
    <w:rsid w:val="00BC2BFD"/>
    <w:rsid w:val="00BC5C5E"/>
    <w:rsid w:val="00BF68EE"/>
    <w:rsid w:val="00C02907"/>
    <w:rsid w:val="00C1419C"/>
    <w:rsid w:val="00C711A2"/>
    <w:rsid w:val="00C73525"/>
    <w:rsid w:val="00C90D02"/>
    <w:rsid w:val="00C943DE"/>
    <w:rsid w:val="00CA629E"/>
    <w:rsid w:val="00CB2338"/>
    <w:rsid w:val="00CF044F"/>
    <w:rsid w:val="00D52D89"/>
    <w:rsid w:val="00DF6E02"/>
    <w:rsid w:val="00E536A5"/>
    <w:rsid w:val="00E73580"/>
    <w:rsid w:val="00EB108D"/>
    <w:rsid w:val="00FA657A"/>
    <w:rsid w:val="00FC0B1A"/>
    <w:rsid w:val="00FE2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DA"/>
  </w:style>
  <w:style w:type="paragraph" w:styleId="1">
    <w:name w:val="heading 1"/>
    <w:basedOn w:val="a"/>
    <w:next w:val="a"/>
    <w:link w:val="10"/>
    <w:uiPriority w:val="99"/>
    <w:qFormat/>
    <w:rsid w:val="00AD5C7E"/>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9"/>
    <w:qFormat/>
    <w:rsid w:val="00AD5C7E"/>
    <w:pPr>
      <w:keepNext/>
      <w:spacing w:after="0" w:line="240" w:lineRule="auto"/>
      <w:outlineLvl w:val="1"/>
    </w:pPr>
    <w:rPr>
      <w:rFonts w:ascii="Times New Roman" w:eastAsia="Times New Roman" w:hAnsi="Times New Roman" w:cs="Times New Roman"/>
      <w:sz w:val="26"/>
      <w:szCs w:val="26"/>
    </w:rPr>
  </w:style>
  <w:style w:type="paragraph" w:styleId="3">
    <w:name w:val="heading 3"/>
    <w:basedOn w:val="a"/>
    <w:next w:val="a"/>
    <w:link w:val="30"/>
    <w:uiPriority w:val="99"/>
    <w:qFormat/>
    <w:rsid w:val="00AD5C7E"/>
    <w:pPr>
      <w:keepNext/>
      <w:spacing w:after="0" w:line="240" w:lineRule="auto"/>
      <w:jc w:val="both"/>
      <w:outlineLvl w:val="2"/>
    </w:pPr>
    <w:rPr>
      <w:rFonts w:ascii="Times New Roman" w:eastAsia="Times New Roman" w:hAnsi="Times New Roman" w:cs="Times New Roman"/>
      <w:sz w:val="26"/>
      <w:szCs w:val="26"/>
    </w:rPr>
  </w:style>
  <w:style w:type="paragraph" w:styleId="4">
    <w:name w:val="heading 4"/>
    <w:basedOn w:val="a"/>
    <w:next w:val="a"/>
    <w:link w:val="40"/>
    <w:uiPriority w:val="99"/>
    <w:qFormat/>
    <w:rsid w:val="00AD5C7E"/>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rsid w:val="00AD5C7E"/>
    <w:pPr>
      <w:spacing w:before="240" w:after="60" w:line="240" w:lineRule="auto"/>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AD5C7E"/>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5C7E"/>
    <w:rPr>
      <w:rFonts w:asciiTheme="majorHAnsi" w:eastAsiaTheme="minorHAnsi" w:hAnsiTheme="majorHAnsi" w:cstheme="majorBidi"/>
      <w:smallCaps/>
      <w:spacing w:val="5"/>
      <w:sz w:val="36"/>
      <w:szCs w:val="36"/>
      <w:lang w:val="en-US" w:eastAsia="en-US" w:bidi="en-US"/>
    </w:rPr>
  </w:style>
  <w:style w:type="character" w:customStyle="1" w:styleId="20">
    <w:name w:val="Заголовок 2 Знак"/>
    <w:basedOn w:val="a0"/>
    <w:link w:val="2"/>
    <w:uiPriority w:val="99"/>
    <w:rsid w:val="00AD5C7E"/>
    <w:rPr>
      <w:rFonts w:ascii="Times New Roman" w:eastAsia="Times New Roman" w:hAnsi="Times New Roman" w:cs="Times New Roman"/>
      <w:sz w:val="26"/>
      <w:szCs w:val="26"/>
    </w:rPr>
  </w:style>
  <w:style w:type="character" w:customStyle="1" w:styleId="30">
    <w:name w:val="Заголовок 3 Знак"/>
    <w:basedOn w:val="a0"/>
    <w:link w:val="3"/>
    <w:uiPriority w:val="99"/>
    <w:rsid w:val="00AD5C7E"/>
    <w:rPr>
      <w:rFonts w:ascii="Times New Roman" w:eastAsia="Times New Roman" w:hAnsi="Times New Roman" w:cs="Times New Roman"/>
      <w:sz w:val="26"/>
      <w:szCs w:val="26"/>
    </w:rPr>
  </w:style>
  <w:style w:type="character" w:customStyle="1" w:styleId="40">
    <w:name w:val="Заголовок 4 Знак"/>
    <w:basedOn w:val="a0"/>
    <w:link w:val="4"/>
    <w:uiPriority w:val="99"/>
    <w:rsid w:val="00AD5C7E"/>
    <w:rPr>
      <w:rFonts w:ascii="Calibri" w:eastAsia="Times New Roman" w:hAnsi="Calibri" w:cs="Calibri"/>
      <w:b/>
      <w:bCs/>
      <w:sz w:val="28"/>
      <w:szCs w:val="28"/>
    </w:rPr>
  </w:style>
  <w:style w:type="character" w:customStyle="1" w:styleId="50">
    <w:name w:val="Заголовок 5 Знак"/>
    <w:basedOn w:val="a0"/>
    <w:link w:val="5"/>
    <w:uiPriority w:val="99"/>
    <w:rsid w:val="00AD5C7E"/>
    <w:rPr>
      <w:rFonts w:ascii="Calibri" w:eastAsia="Times New Roman" w:hAnsi="Calibri" w:cs="Calibri"/>
      <w:b/>
      <w:bCs/>
      <w:i/>
      <w:iCs/>
      <w:sz w:val="26"/>
      <w:szCs w:val="26"/>
    </w:rPr>
  </w:style>
  <w:style w:type="character" w:customStyle="1" w:styleId="60">
    <w:name w:val="Заголовок 6 Знак"/>
    <w:basedOn w:val="a0"/>
    <w:link w:val="6"/>
    <w:uiPriority w:val="99"/>
    <w:rsid w:val="00AD5C7E"/>
    <w:rPr>
      <w:rFonts w:ascii="Calibri" w:eastAsia="Times New Roman" w:hAnsi="Calibri" w:cs="Calibri"/>
      <w:b/>
      <w:bCs/>
    </w:rPr>
  </w:style>
  <w:style w:type="numbering" w:customStyle="1" w:styleId="11">
    <w:name w:val="Нет списка1"/>
    <w:next w:val="a2"/>
    <w:uiPriority w:val="99"/>
    <w:semiHidden/>
    <w:unhideWhenUsed/>
    <w:rsid w:val="00AD5C7E"/>
  </w:style>
  <w:style w:type="paragraph" w:customStyle="1" w:styleId="a3">
    <w:name w:val="Знак Знак Знак Знак"/>
    <w:basedOn w:val="a"/>
    <w:uiPriority w:val="99"/>
    <w:rsid w:val="00AD5C7E"/>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AD5C7E"/>
    <w:rPr>
      <w:rFonts w:ascii="Calibri" w:eastAsia="Times New Roman" w:hAnsi="Calibri" w:cs="Times New Roman"/>
    </w:rPr>
  </w:style>
  <w:style w:type="paragraph" w:styleId="a6">
    <w:name w:val="footer"/>
    <w:basedOn w:val="a"/>
    <w:link w:val="a7"/>
    <w:uiPriority w:val="99"/>
    <w:unhideWhenUsed/>
    <w:rsid w:val="00AD5C7E"/>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AD5C7E"/>
    <w:rPr>
      <w:rFonts w:ascii="Calibri" w:eastAsia="Times New Roman" w:hAnsi="Calibri" w:cs="Times New Roman"/>
    </w:rPr>
  </w:style>
  <w:style w:type="paragraph" w:customStyle="1" w:styleId="12">
    <w:name w:val="Без интервала1"/>
    <w:qFormat/>
    <w:rsid w:val="00AD5C7E"/>
    <w:pPr>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rsid w:val="00AD5C7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D5C7E"/>
    <w:rPr>
      <w:rFonts w:ascii="Tahoma" w:eastAsia="Times New Roman" w:hAnsi="Tahoma" w:cs="Tahoma"/>
      <w:sz w:val="16"/>
      <w:szCs w:val="16"/>
    </w:rPr>
  </w:style>
  <w:style w:type="paragraph" w:styleId="aa">
    <w:name w:val="Normal (Web)"/>
    <w:basedOn w:val="a"/>
    <w:uiPriority w:val="99"/>
    <w:rsid w:val="00AD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AD5C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AD5C7E"/>
    <w:rPr>
      <w:rFonts w:ascii="Times New Roman" w:hAnsi="Times New Roman" w:cs="Times New Roman"/>
      <w:color w:val="000000"/>
      <w:sz w:val="24"/>
      <w:szCs w:val="24"/>
    </w:rPr>
  </w:style>
  <w:style w:type="paragraph" w:styleId="ab">
    <w:name w:val="List Paragraph"/>
    <w:basedOn w:val="a"/>
    <w:uiPriority w:val="34"/>
    <w:qFormat/>
    <w:rsid w:val="00AD5C7E"/>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AD5C7E"/>
    <w:rPr>
      <w:color w:val="0000FF" w:themeColor="hyperlink"/>
      <w:u w:val="single"/>
    </w:rPr>
  </w:style>
  <w:style w:type="paragraph" w:styleId="ad">
    <w:name w:val="Body Text Indent"/>
    <w:basedOn w:val="a"/>
    <w:link w:val="ae"/>
    <w:uiPriority w:val="99"/>
    <w:rsid w:val="00AD5C7E"/>
    <w:pPr>
      <w:spacing w:after="0" w:line="360" w:lineRule="auto"/>
      <w:ind w:firstLine="720"/>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AD5C7E"/>
    <w:rPr>
      <w:rFonts w:ascii="Times New Roman" w:eastAsia="Times New Roman" w:hAnsi="Times New Roman" w:cs="Times New Roman"/>
      <w:sz w:val="28"/>
      <w:szCs w:val="28"/>
    </w:rPr>
  </w:style>
  <w:style w:type="paragraph" w:customStyle="1" w:styleId="13">
    <w:name w:val="Обычный1"/>
    <w:uiPriority w:val="99"/>
    <w:rsid w:val="00AD5C7E"/>
    <w:pPr>
      <w:widowControl w:val="0"/>
      <w:spacing w:after="0" w:line="240" w:lineRule="auto"/>
    </w:pPr>
    <w:rPr>
      <w:rFonts w:ascii="Times New Roman" w:eastAsia="Times New Roman" w:hAnsi="Times New Roman" w:cs="Times New Roman"/>
      <w:sz w:val="20"/>
      <w:szCs w:val="20"/>
    </w:rPr>
  </w:style>
  <w:style w:type="table" w:styleId="af">
    <w:name w:val="Table Grid"/>
    <w:basedOn w:val="a1"/>
    <w:uiPriority w:val="99"/>
    <w:rsid w:val="00AD5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AD5C7E"/>
    <w:pPr>
      <w:spacing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uiPriority w:val="99"/>
    <w:rsid w:val="00AD5C7E"/>
    <w:rPr>
      <w:rFonts w:ascii="Times New Roman" w:eastAsia="Times New Roman" w:hAnsi="Times New Roman" w:cs="Times New Roman"/>
      <w:b/>
      <w:bCs/>
      <w:sz w:val="28"/>
      <w:szCs w:val="28"/>
    </w:rPr>
  </w:style>
  <w:style w:type="paragraph" w:styleId="af2">
    <w:name w:val="Subtitle"/>
    <w:basedOn w:val="a"/>
    <w:link w:val="af3"/>
    <w:uiPriority w:val="99"/>
    <w:qFormat/>
    <w:rsid w:val="00AD5C7E"/>
    <w:pPr>
      <w:spacing w:after="0" w:line="240" w:lineRule="auto"/>
      <w:jc w:val="both"/>
    </w:pPr>
    <w:rPr>
      <w:rFonts w:ascii="Times New Roman" w:eastAsia="Times New Roman" w:hAnsi="Times New Roman" w:cs="Times New Roman"/>
      <w:b/>
      <w:bCs/>
      <w:sz w:val="28"/>
      <w:szCs w:val="28"/>
    </w:rPr>
  </w:style>
  <w:style w:type="character" w:customStyle="1" w:styleId="af3">
    <w:name w:val="Подзаголовок Знак"/>
    <w:basedOn w:val="a0"/>
    <w:link w:val="af2"/>
    <w:uiPriority w:val="99"/>
    <w:rsid w:val="00AD5C7E"/>
    <w:rPr>
      <w:rFonts w:ascii="Times New Roman" w:eastAsia="Times New Roman" w:hAnsi="Times New Roman" w:cs="Times New Roman"/>
      <w:b/>
      <w:bCs/>
      <w:sz w:val="28"/>
      <w:szCs w:val="28"/>
    </w:rPr>
  </w:style>
  <w:style w:type="paragraph" w:styleId="af4">
    <w:name w:val="Block Text"/>
    <w:basedOn w:val="a"/>
    <w:uiPriority w:val="99"/>
    <w:rsid w:val="00AD5C7E"/>
    <w:pPr>
      <w:spacing w:after="0" w:line="240" w:lineRule="auto"/>
      <w:ind w:left="1080" w:right="4535"/>
    </w:pPr>
    <w:rPr>
      <w:rFonts w:ascii="Times New Roman" w:eastAsia="Times New Roman" w:hAnsi="Times New Roman" w:cs="Times New Roman"/>
      <w:sz w:val="24"/>
      <w:szCs w:val="24"/>
    </w:rPr>
  </w:style>
  <w:style w:type="paragraph" w:customStyle="1" w:styleId="ConsPlusNonformat">
    <w:name w:val="ConsPlusNonformat"/>
    <w:uiPriority w:val="99"/>
    <w:rsid w:val="00AD5C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D5C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uiPriority w:val="99"/>
    <w:qFormat/>
    <w:rsid w:val="00AD5C7E"/>
    <w:pPr>
      <w:ind w:left="720"/>
    </w:pPr>
    <w:rPr>
      <w:rFonts w:ascii="Calibri" w:eastAsia="Calibri" w:hAnsi="Calibri" w:cs="Calibri"/>
      <w:lang w:eastAsia="en-US"/>
    </w:rPr>
  </w:style>
  <w:style w:type="paragraph" w:styleId="21">
    <w:name w:val="Body Text 2"/>
    <w:basedOn w:val="a"/>
    <w:link w:val="22"/>
    <w:uiPriority w:val="99"/>
    <w:rsid w:val="00AD5C7E"/>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AD5C7E"/>
    <w:rPr>
      <w:rFonts w:ascii="Times New Roman" w:eastAsia="Times New Roman" w:hAnsi="Times New Roman" w:cs="Times New Roman"/>
      <w:sz w:val="20"/>
      <w:szCs w:val="20"/>
    </w:rPr>
  </w:style>
  <w:style w:type="paragraph" w:styleId="31">
    <w:name w:val="Body Text 3"/>
    <w:basedOn w:val="a"/>
    <w:link w:val="32"/>
    <w:uiPriority w:val="99"/>
    <w:rsid w:val="00AD5C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D5C7E"/>
    <w:rPr>
      <w:rFonts w:ascii="Times New Roman" w:eastAsia="Times New Roman" w:hAnsi="Times New Roman" w:cs="Times New Roman"/>
      <w:sz w:val="16"/>
      <w:szCs w:val="16"/>
    </w:rPr>
  </w:style>
  <w:style w:type="character" w:styleId="af5">
    <w:name w:val="footnote reference"/>
    <w:basedOn w:val="a0"/>
    <w:uiPriority w:val="99"/>
    <w:semiHidden/>
    <w:rsid w:val="00AD5C7E"/>
    <w:rPr>
      <w:vertAlign w:val="superscript"/>
    </w:rPr>
  </w:style>
  <w:style w:type="character" w:styleId="af6">
    <w:name w:val="page number"/>
    <w:basedOn w:val="a0"/>
    <w:uiPriority w:val="99"/>
    <w:rsid w:val="00AD5C7E"/>
  </w:style>
  <w:style w:type="character" w:styleId="af7">
    <w:name w:val="Strong"/>
    <w:basedOn w:val="a0"/>
    <w:uiPriority w:val="99"/>
    <w:qFormat/>
    <w:rsid w:val="00AD5C7E"/>
    <w:rPr>
      <w:b/>
      <w:bCs/>
    </w:rPr>
  </w:style>
  <w:style w:type="paragraph" w:customStyle="1" w:styleId="ConsPlusNormal">
    <w:name w:val="ConsPlusNormal"/>
    <w:uiPriority w:val="99"/>
    <w:rsid w:val="00AD5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w:basedOn w:val="a"/>
    <w:link w:val="af9"/>
    <w:uiPriority w:val="99"/>
    <w:rsid w:val="00AD5C7E"/>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AD5C7E"/>
    <w:rPr>
      <w:rFonts w:ascii="Times New Roman" w:eastAsia="Times New Roman" w:hAnsi="Times New Roman" w:cs="Times New Roman"/>
      <w:sz w:val="24"/>
      <w:szCs w:val="24"/>
    </w:rPr>
  </w:style>
  <w:style w:type="paragraph" w:customStyle="1" w:styleId="AAA">
    <w:name w:val="! AAA !"/>
    <w:uiPriority w:val="99"/>
    <w:rsid w:val="00AD5C7E"/>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a"/>
    <w:next w:val="AAA"/>
    <w:uiPriority w:val="99"/>
    <w:rsid w:val="00AD5C7E"/>
    <w:pPr>
      <w:spacing w:after="120" w:line="240" w:lineRule="auto"/>
      <w:jc w:val="both"/>
    </w:pPr>
    <w:rPr>
      <w:rFonts w:ascii="Times New Roman" w:eastAsia="Times New Roman" w:hAnsi="Times New Roman" w:cs="Times New Roman"/>
      <w:i/>
      <w:iCs/>
      <w:color w:val="0000FF"/>
      <w:sz w:val="16"/>
      <w:szCs w:val="16"/>
    </w:rPr>
  </w:style>
  <w:style w:type="paragraph" w:customStyle="1" w:styleId="afa">
    <w:name w:val="Нормальный (таблица)"/>
    <w:basedOn w:val="a"/>
    <w:next w:val="a"/>
    <w:uiPriority w:val="99"/>
    <w:rsid w:val="00AD5C7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footnote text"/>
    <w:basedOn w:val="a"/>
    <w:link w:val="afc"/>
    <w:uiPriority w:val="99"/>
    <w:semiHidden/>
    <w:rsid w:val="00AD5C7E"/>
    <w:pPr>
      <w:spacing w:after="0" w:line="240" w:lineRule="auto"/>
    </w:pPr>
    <w:rPr>
      <w:rFonts w:ascii="Calibri" w:eastAsia="Calibri" w:hAnsi="Calibri" w:cs="Calibri"/>
      <w:sz w:val="20"/>
      <w:szCs w:val="20"/>
    </w:rPr>
  </w:style>
  <w:style w:type="character" w:customStyle="1" w:styleId="afc">
    <w:name w:val="Текст сноски Знак"/>
    <w:basedOn w:val="a0"/>
    <w:link w:val="afb"/>
    <w:uiPriority w:val="99"/>
    <w:semiHidden/>
    <w:rsid w:val="00AD5C7E"/>
    <w:rPr>
      <w:rFonts w:ascii="Calibri" w:eastAsia="Calibri" w:hAnsi="Calibri" w:cs="Calibri"/>
      <w:sz w:val="20"/>
      <w:szCs w:val="20"/>
    </w:rPr>
  </w:style>
  <w:style w:type="paragraph" w:styleId="afd">
    <w:name w:val="Plain Text"/>
    <w:basedOn w:val="a"/>
    <w:link w:val="afe"/>
    <w:uiPriority w:val="99"/>
    <w:rsid w:val="00AD5C7E"/>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uiPriority w:val="99"/>
    <w:rsid w:val="00AD5C7E"/>
    <w:rPr>
      <w:rFonts w:ascii="Courier New" w:eastAsia="Times New Roman" w:hAnsi="Courier New" w:cs="Courier New"/>
      <w:sz w:val="20"/>
      <w:szCs w:val="20"/>
    </w:rPr>
  </w:style>
  <w:style w:type="paragraph" w:customStyle="1" w:styleId="consplusnormal0">
    <w:name w:val="consplusnormal"/>
    <w:basedOn w:val="a"/>
    <w:rsid w:val="00AD5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78552-0D85-4CA3-9745-CA914E4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15611</Words>
  <Characters>88986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2021-08-12T14:58:00Z</cp:lastPrinted>
  <dcterms:created xsi:type="dcterms:W3CDTF">2020-12-23T06:53:00Z</dcterms:created>
  <dcterms:modified xsi:type="dcterms:W3CDTF">2021-08-12T15:06:00Z</dcterms:modified>
</cp:coreProperties>
</file>