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BD" w:rsidRDefault="00FF53BD" w:rsidP="00A00E0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F53BD" w:rsidRDefault="00FF53BD" w:rsidP="00A00E02">
      <w:pPr>
        <w:jc w:val="both"/>
        <w:rPr>
          <w:rFonts w:ascii="Times New Roman" w:hAnsi="Times New Roman"/>
        </w:rPr>
      </w:pPr>
    </w:p>
    <w:p w:rsidR="00FF53BD" w:rsidRDefault="00FF53BD" w:rsidP="00A00E02">
      <w:pPr>
        <w:jc w:val="both"/>
        <w:rPr>
          <w:rFonts w:ascii="Times New Roman" w:hAnsi="Times New Roman"/>
        </w:rPr>
      </w:pPr>
    </w:p>
    <w:p w:rsidR="00FF53BD" w:rsidRPr="00106234" w:rsidRDefault="00FF53BD" w:rsidP="00FF53BD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FF53BD" w:rsidRPr="00106234" w:rsidRDefault="007C0DEF" w:rsidP="00FF53BD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="00FF53BD" w:rsidRPr="00106234">
        <w:rPr>
          <w:sz w:val="32"/>
          <w:szCs w:val="32"/>
          <w:lang w:val="ru-RU"/>
        </w:rPr>
        <w:t>Е</w:t>
      </w:r>
    </w:p>
    <w:p w:rsidR="00FF53BD" w:rsidRDefault="00FF53BD" w:rsidP="00FF53BD"/>
    <w:p w:rsidR="00FF53BD" w:rsidRPr="00711860" w:rsidRDefault="00FF53BD" w:rsidP="00FF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FF53BD" w:rsidRPr="00711860" w:rsidRDefault="00FF53BD" w:rsidP="00FF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FF53BD" w:rsidRPr="00711860" w:rsidRDefault="00FF53BD" w:rsidP="00FF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1186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1860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F53BD" w:rsidRDefault="00FF53BD" w:rsidP="00FF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FF53BD" w:rsidRDefault="00FF53BD" w:rsidP="00FF53BD"/>
    <w:p w:rsidR="00FF53BD" w:rsidRDefault="00FF53BD" w:rsidP="00FF53BD">
      <w:r>
        <w:t xml:space="preserve">                                                           </w:t>
      </w:r>
    </w:p>
    <w:p w:rsidR="00FF53BD" w:rsidRDefault="00FF53BD" w:rsidP="00FF5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8B0EA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0EAA">
        <w:rPr>
          <w:rFonts w:ascii="Times New Roman" w:hAnsi="Times New Roman" w:cs="Times New Roman"/>
          <w:sz w:val="28"/>
          <w:szCs w:val="28"/>
        </w:rPr>
        <w:t>6</w:t>
      </w:r>
      <w:r w:rsidR="007C0DE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AA">
        <w:rPr>
          <w:rFonts w:ascii="Times New Roman" w:hAnsi="Times New Roman" w:cs="Times New Roman"/>
          <w:sz w:val="28"/>
          <w:szCs w:val="28"/>
        </w:rPr>
        <w:t>191</w:t>
      </w:r>
    </w:p>
    <w:p w:rsidR="00FF53BD" w:rsidRDefault="00FF53BD" w:rsidP="00FF5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18" w:rsidRPr="00201D18" w:rsidRDefault="00201D18" w:rsidP="00201D1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01D18">
        <w:rPr>
          <w:rFonts w:ascii="Times New Roman" w:hAnsi="Times New Roman" w:cs="Times New Roman"/>
          <w:b/>
          <w:bCs/>
          <w:sz w:val="24"/>
        </w:rPr>
        <w:t>Об уточнении расходов</w:t>
      </w:r>
    </w:p>
    <w:p w:rsidR="00201D18" w:rsidRPr="00201D18" w:rsidRDefault="00201D18" w:rsidP="00201D1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01D18">
        <w:rPr>
          <w:rFonts w:ascii="Times New Roman" w:hAnsi="Times New Roman" w:cs="Times New Roman"/>
          <w:b/>
          <w:bCs/>
          <w:sz w:val="24"/>
        </w:rPr>
        <w:t xml:space="preserve">за счет средств </w:t>
      </w:r>
      <w:r>
        <w:rPr>
          <w:rFonts w:ascii="Times New Roman" w:hAnsi="Times New Roman" w:cs="Times New Roman"/>
          <w:b/>
          <w:bCs/>
          <w:sz w:val="24"/>
        </w:rPr>
        <w:t>из бюджета муниципального района</w:t>
      </w:r>
    </w:p>
    <w:p w:rsidR="00FF53BD" w:rsidRPr="005D705A" w:rsidRDefault="00FF53BD" w:rsidP="00FF53BD">
      <w:pPr>
        <w:jc w:val="center"/>
        <w:rPr>
          <w:rFonts w:ascii="Times New Roman" w:hAnsi="Times New Roman" w:cs="Times New Roman"/>
          <w:b/>
        </w:rPr>
      </w:pPr>
    </w:p>
    <w:p w:rsidR="00FF53BD" w:rsidRPr="005D705A" w:rsidRDefault="00FF53BD" w:rsidP="00FF53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уведомления</w:t>
      </w:r>
      <w:r w:rsidR="00674589">
        <w:rPr>
          <w:rFonts w:ascii="Times New Roman" w:hAnsi="Times New Roman" w:cs="Times New Roman"/>
          <w:sz w:val="28"/>
          <w:szCs w:val="28"/>
        </w:rPr>
        <w:t xml:space="preserve"> по расчетам между бюджетами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AA">
        <w:rPr>
          <w:rFonts w:ascii="Times New Roman" w:hAnsi="Times New Roman" w:cs="Times New Roman"/>
          <w:sz w:val="28"/>
          <w:szCs w:val="28"/>
        </w:rPr>
        <w:t>Комитета финансов Кировского муниципального района</w:t>
      </w:r>
      <w:r w:rsidR="0067458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674589">
        <w:rPr>
          <w:rFonts w:ascii="Times New Roman" w:hAnsi="Times New Roman" w:cs="Times New Roman"/>
          <w:sz w:val="28"/>
          <w:szCs w:val="28"/>
        </w:rPr>
        <w:t>№ 64</w:t>
      </w:r>
      <w:r w:rsidR="008B0EAA">
        <w:rPr>
          <w:rFonts w:ascii="Times New Roman" w:hAnsi="Times New Roman" w:cs="Times New Roman"/>
          <w:sz w:val="28"/>
          <w:szCs w:val="28"/>
        </w:rPr>
        <w:t xml:space="preserve"> от </w:t>
      </w:r>
      <w:r w:rsidR="00674589">
        <w:rPr>
          <w:rFonts w:ascii="Times New Roman" w:hAnsi="Times New Roman" w:cs="Times New Roman"/>
          <w:sz w:val="28"/>
          <w:szCs w:val="28"/>
        </w:rPr>
        <w:t>23 ноября 2016 года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17 Положения о бюджетном процессе в МО Шумское сельское поселение, утвержденного решением совета депутатов от 20.05.2008 года № 12 (с изменениями):</w:t>
      </w:r>
    </w:p>
    <w:p w:rsidR="00FF53BD" w:rsidRPr="005D705A" w:rsidRDefault="00FF53BD" w:rsidP="00201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1. Комитету финансов администрации муниципального образования Кировский район Ленинградской  области </w:t>
      </w:r>
      <w:r>
        <w:rPr>
          <w:rFonts w:ascii="Times New Roman" w:hAnsi="Times New Roman" w:cs="Times New Roman"/>
          <w:sz w:val="28"/>
          <w:szCs w:val="28"/>
        </w:rPr>
        <w:t>осуществить уточнение сводной бюджетной росписи МО Шумское сельское поселение на 201</w:t>
      </w:r>
      <w:r w:rsidR="008B0E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 бюджетной смете администрации МО Шумское сельское поселение по </w:t>
      </w:r>
      <w:r w:rsidR="00201D18" w:rsidRPr="00201D18">
        <w:rPr>
          <w:rFonts w:ascii="Times New Roman" w:hAnsi="Times New Roman" w:cs="Times New Roman"/>
          <w:sz w:val="28"/>
          <w:szCs w:val="28"/>
        </w:rPr>
        <w:t xml:space="preserve">Адресной программе капитального ремонта и капитального строительства объектов </w:t>
      </w:r>
      <w:r w:rsidR="00201D18">
        <w:rPr>
          <w:rFonts w:ascii="Times New Roman" w:hAnsi="Times New Roman" w:cs="Times New Roman"/>
          <w:sz w:val="28"/>
          <w:szCs w:val="28"/>
        </w:rPr>
        <w:t xml:space="preserve">МО Шумское сельское поселение </w:t>
      </w:r>
      <w:r w:rsidRPr="005D705A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8B0EAA">
        <w:rPr>
          <w:rFonts w:ascii="Times New Roman" w:hAnsi="Times New Roman" w:cs="Times New Roman"/>
          <w:sz w:val="28"/>
          <w:szCs w:val="28"/>
        </w:rPr>
        <w:t>0502</w:t>
      </w:r>
      <w:r w:rsidRPr="005D705A">
        <w:rPr>
          <w:rFonts w:ascii="Times New Roman" w:hAnsi="Times New Roman" w:cs="Times New Roman"/>
          <w:sz w:val="28"/>
          <w:szCs w:val="28"/>
        </w:rPr>
        <w:t xml:space="preserve"> «</w:t>
      </w:r>
      <w:r w:rsidR="008B0EAA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5D70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D18">
        <w:rPr>
          <w:rFonts w:ascii="Times New Roman" w:hAnsi="Times New Roman" w:cs="Times New Roman"/>
          <w:sz w:val="28"/>
          <w:szCs w:val="28"/>
        </w:rPr>
        <w:t xml:space="preserve">по целевой статье 3800180820 </w:t>
      </w:r>
      <w:r w:rsidR="00201D18" w:rsidRPr="00201D18">
        <w:rPr>
          <w:rFonts w:ascii="Times New Roman" w:hAnsi="Times New Roman" w:cs="Times New Roman"/>
          <w:sz w:val="28"/>
          <w:szCs w:val="28"/>
        </w:rPr>
        <w:t>по объекту п.</w:t>
      </w:r>
      <w:r w:rsidR="00201D18" w:rsidRPr="00201D18">
        <w:t xml:space="preserve"> </w:t>
      </w:r>
      <w:r w:rsidR="00201D18" w:rsidRPr="00201D18">
        <w:rPr>
          <w:rFonts w:ascii="Times New Roman" w:hAnsi="Times New Roman" w:cs="Times New Roman"/>
          <w:sz w:val="28"/>
          <w:szCs w:val="28"/>
        </w:rPr>
        <w:t xml:space="preserve">1.1-4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0EAA">
        <w:rPr>
          <w:rFonts w:ascii="Times New Roman" w:hAnsi="Times New Roman" w:cs="Times New Roman"/>
          <w:sz w:val="28"/>
          <w:szCs w:val="28"/>
        </w:rPr>
        <w:t>Регистрация газопровода д. Концы, п. Концы, ст. Войбокало, д. Сибола, д. Войпола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0EAA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сумму на </w:t>
      </w:r>
      <w:r w:rsidR="008B0EAA">
        <w:rPr>
          <w:rFonts w:ascii="Times New Roman" w:hAnsi="Times New Roman" w:cs="Times New Roman"/>
          <w:sz w:val="28"/>
          <w:szCs w:val="28"/>
        </w:rPr>
        <w:t>300 000,00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8B0EAA">
        <w:rPr>
          <w:rFonts w:ascii="Times New Roman" w:hAnsi="Times New Roman" w:cs="Times New Roman"/>
          <w:sz w:val="28"/>
          <w:szCs w:val="28"/>
        </w:rPr>
        <w:t>Триста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копеек), с дальнейшим вынесением на Совет депутатов муниципального образования Шумского сельского поселения</w:t>
      </w:r>
      <w:r w:rsidRPr="005D705A">
        <w:rPr>
          <w:rFonts w:ascii="Times New Roman" w:hAnsi="Times New Roman" w:cs="Times New Roman"/>
          <w:sz w:val="28"/>
          <w:szCs w:val="28"/>
        </w:rPr>
        <w:t>.</w:t>
      </w:r>
    </w:p>
    <w:p w:rsidR="00FF53BD" w:rsidRDefault="00FF53BD" w:rsidP="00FF53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Pr="005D705A" w:rsidRDefault="00FF53BD" w:rsidP="00FF53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5D705A">
        <w:rPr>
          <w:rFonts w:ascii="Times New Roman" w:hAnsi="Times New Roman" w:cs="Times New Roman"/>
          <w:sz w:val="28"/>
          <w:szCs w:val="28"/>
        </w:rPr>
        <w:t>.</w:t>
      </w:r>
    </w:p>
    <w:p w:rsidR="00FF53BD" w:rsidRDefault="00FF53BD" w:rsidP="00FF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Default="00FF53BD" w:rsidP="00FF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FF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FF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EAA" w:rsidRDefault="008B0EAA" w:rsidP="00FF5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Default="00FF53BD" w:rsidP="00FF53BD">
      <w:pPr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8B0EAA">
        <w:rPr>
          <w:rFonts w:ascii="Times New Roman" w:hAnsi="Times New Roman" w:cs="Times New Roman"/>
          <w:sz w:val="28"/>
          <w:szCs w:val="28"/>
        </w:rPr>
        <w:t>В.Л. Ульянов</w:t>
      </w:r>
    </w:p>
    <w:p w:rsidR="00FF53BD" w:rsidRDefault="00FF53BD" w:rsidP="00FF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Default="00FF53BD" w:rsidP="00FF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Default="00FF53BD" w:rsidP="00FF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BD" w:rsidRDefault="00FF53BD" w:rsidP="00FF53BD">
      <w:pPr>
        <w:jc w:val="both"/>
        <w:rPr>
          <w:rFonts w:ascii="Times New Roman" w:hAnsi="Times New Roman"/>
        </w:rPr>
      </w:pPr>
    </w:p>
    <w:p w:rsidR="008B0EAA" w:rsidRPr="00A27B3D" w:rsidRDefault="00FF53BD" w:rsidP="00A27B3D">
      <w:pPr>
        <w:jc w:val="both"/>
        <w:rPr>
          <w:rFonts w:ascii="Times New Roman" w:hAnsi="Times New Roman"/>
        </w:rPr>
      </w:pPr>
      <w:r w:rsidRPr="00F9405C">
        <w:rPr>
          <w:rFonts w:ascii="Times New Roman" w:hAnsi="Times New Roman"/>
        </w:rPr>
        <w:t>Разослано: дело, сектор экономики и финансов</w:t>
      </w:r>
      <w:r>
        <w:rPr>
          <w:rFonts w:ascii="Times New Roman" w:hAnsi="Times New Roman"/>
        </w:rPr>
        <w:t>, КФ администрации КМР</w:t>
      </w:r>
    </w:p>
    <w:sectPr w:rsidR="008B0EAA" w:rsidRPr="00A27B3D" w:rsidSect="002E57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B4"/>
    <w:multiLevelType w:val="hybridMultilevel"/>
    <w:tmpl w:val="CDD0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908"/>
    <w:multiLevelType w:val="multilevel"/>
    <w:tmpl w:val="3D868A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3B9717E"/>
    <w:multiLevelType w:val="hybridMultilevel"/>
    <w:tmpl w:val="D51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3E5B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BF9"/>
    <w:multiLevelType w:val="hybridMultilevel"/>
    <w:tmpl w:val="C6BE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A0070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D9F"/>
    <w:multiLevelType w:val="hybridMultilevel"/>
    <w:tmpl w:val="8938C6AE"/>
    <w:lvl w:ilvl="0" w:tplc="14B6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41D0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07C1B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7F65"/>
    <w:multiLevelType w:val="hybridMultilevel"/>
    <w:tmpl w:val="189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3957"/>
    <w:multiLevelType w:val="hybridMultilevel"/>
    <w:tmpl w:val="F146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B2147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4E9"/>
    <w:multiLevelType w:val="hybridMultilevel"/>
    <w:tmpl w:val="802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605B"/>
    <w:multiLevelType w:val="hybridMultilevel"/>
    <w:tmpl w:val="D51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6794"/>
    <w:multiLevelType w:val="hybridMultilevel"/>
    <w:tmpl w:val="686E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83137"/>
    <w:multiLevelType w:val="hybridMultilevel"/>
    <w:tmpl w:val="273E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471D"/>
    <w:multiLevelType w:val="hybridMultilevel"/>
    <w:tmpl w:val="D51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C6494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612E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4D90"/>
    <w:multiLevelType w:val="hybridMultilevel"/>
    <w:tmpl w:val="AB403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3589C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F9F"/>
    <w:multiLevelType w:val="hybridMultilevel"/>
    <w:tmpl w:val="B9AEB5F6"/>
    <w:lvl w:ilvl="0" w:tplc="14D4491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DA6DC4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5F6B"/>
    <w:multiLevelType w:val="hybridMultilevel"/>
    <w:tmpl w:val="CCDC8806"/>
    <w:lvl w:ilvl="0" w:tplc="FA821A0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0AC0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EB8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3869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1481"/>
    <w:multiLevelType w:val="hybridMultilevel"/>
    <w:tmpl w:val="D518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50572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06D0B"/>
    <w:multiLevelType w:val="hybridMultilevel"/>
    <w:tmpl w:val="CDD0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2D29"/>
    <w:multiLevelType w:val="hybridMultilevel"/>
    <w:tmpl w:val="FBBC0A20"/>
    <w:lvl w:ilvl="0" w:tplc="E034CFFE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BDA5B31"/>
    <w:multiLevelType w:val="multilevel"/>
    <w:tmpl w:val="74C4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E9E7868"/>
    <w:multiLevelType w:val="hybridMultilevel"/>
    <w:tmpl w:val="C3FC45DE"/>
    <w:lvl w:ilvl="0" w:tplc="A28AF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223C8"/>
    <w:multiLevelType w:val="hybridMultilevel"/>
    <w:tmpl w:val="02C6CD66"/>
    <w:lvl w:ilvl="0" w:tplc="FA821A0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D667AC4"/>
    <w:multiLevelType w:val="hybridMultilevel"/>
    <w:tmpl w:val="767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4"/>
  </w:num>
  <w:num w:numId="5">
    <w:abstractNumId w:val="20"/>
  </w:num>
  <w:num w:numId="6">
    <w:abstractNumId w:val="33"/>
  </w:num>
  <w:num w:numId="7">
    <w:abstractNumId w:val="23"/>
  </w:num>
  <w:num w:numId="8">
    <w:abstractNumId w:val="1"/>
  </w:num>
  <w:num w:numId="9">
    <w:abstractNumId w:val="6"/>
  </w:num>
  <w:num w:numId="10">
    <w:abstractNumId w:val="30"/>
  </w:num>
  <w:num w:numId="11">
    <w:abstractNumId w:val="26"/>
  </w:num>
  <w:num w:numId="12">
    <w:abstractNumId w:val="10"/>
  </w:num>
  <w:num w:numId="13">
    <w:abstractNumId w:val="19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22"/>
  </w:num>
  <w:num w:numId="19">
    <w:abstractNumId w:val="5"/>
  </w:num>
  <w:num w:numId="20">
    <w:abstractNumId w:val="25"/>
  </w:num>
  <w:num w:numId="21">
    <w:abstractNumId w:val="27"/>
  </w:num>
  <w:num w:numId="22">
    <w:abstractNumId w:val="8"/>
  </w:num>
  <w:num w:numId="23">
    <w:abstractNumId w:val="29"/>
  </w:num>
  <w:num w:numId="24">
    <w:abstractNumId w:val="0"/>
  </w:num>
  <w:num w:numId="25">
    <w:abstractNumId w:val="12"/>
  </w:num>
  <w:num w:numId="26">
    <w:abstractNumId w:val="28"/>
  </w:num>
  <w:num w:numId="27">
    <w:abstractNumId w:val="14"/>
  </w:num>
  <w:num w:numId="28">
    <w:abstractNumId w:val="9"/>
  </w:num>
  <w:num w:numId="29">
    <w:abstractNumId w:val="32"/>
  </w:num>
  <w:num w:numId="30">
    <w:abstractNumId w:val="31"/>
  </w:num>
  <w:num w:numId="31">
    <w:abstractNumId w:val="21"/>
  </w:num>
  <w:num w:numId="32">
    <w:abstractNumId w:val="15"/>
  </w:num>
  <w:num w:numId="33">
    <w:abstractNumId w:val="3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4"/>
    <w:rsid w:val="00010BB7"/>
    <w:rsid w:val="000130DD"/>
    <w:rsid w:val="00014BFC"/>
    <w:rsid w:val="000628E1"/>
    <w:rsid w:val="00072060"/>
    <w:rsid w:val="00097237"/>
    <w:rsid w:val="000A64FE"/>
    <w:rsid w:val="000B693E"/>
    <w:rsid w:val="000C0C75"/>
    <w:rsid w:val="000C357B"/>
    <w:rsid w:val="000D7DBA"/>
    <w:rsid w:val="000E567C"/>
    <w:rsid w:val="000E78DA"/>
    <w:rsid w:val="000F2F41"/>
    <w:rsid w:val="000F399E"/>
    <w:rsid w:val="0010228A"/>
    <w:rsid w:val="00106234"/>
    <w:rsid w:val="00106311"/>
    <w:rsid w:val="0012029B"/>
    <w:rsid w:val="00120B83"/>
    <w:rsid w:val="00121C24"/>
    <w:rsid w:val="00122C4E"/>
    <w:rsid w:val="00125647"/>
    <w:rsid w:val="00141E0E"/>
    <w:rsid w:val="001576C9"/>
    <w:rsid w:val="00164E3F"/>
    <w:rsid w:val="00180AB6"/>
    <w:rsid w:val="00180F57"/>
    <w:rsid w:val="001835B8"/>
    <w:rsid w:val="00186240"/>
    <w:rsid w:val="001A504E"/>
    <w:rsid w:val="001B1A98"/>
    <w:rsid w:val="001B74F0"/>
    <w:rsid w:val="001D0862"/>
    <w:rsid w:val="001F090C"/>
    <w:rsid w:val="001F193C"/>
    <w:rsid w:val="001F5714"/>
    <w:rsid w:val="00201D18"/>
    <w:rsid w:val="0020700F"/>
    <w:rsid w:val="0023458A"/>
    <w:rsid w:val="00241C57"/>
    <w:rsid w:val="00251F25"/>
    <w:rsid w:val="0025279C"/>
    <w:rsid w:val="00263105"/>
    <w:rsid w:val="00266A23"/>
    <w:rsid w:val="002717BA"/>
    <w:rsid w:val="002945D9"/>
    <w:rsid w:val="00294799"/>
    <w:rsid w:val="002B0828"/>
    <w:rsid w:val="002B5F90"/>
    <w:rsid w:val="002C1B70"/>
    <w:rsid w:val="002D56B1"/>
    <w:rsid w:val="002E1644"/>
    <w:rsid w:val="002E577B"/>
    <w:rsid w:val="00303039"/>
    <w:rsid w:val="00305A10"/>
    <w:rsid w:val="0032112A"/>
    <w:rsid w:val="0032128D"/>
    <w:rsid w:val="003421BB"/>
    <w:rsid w:val="00346208"/>
    <w:rsid w:val="00351E76"/>
    <w:rsid w:val="00361A87"/>
    <w:rsid w:val="00385E95"/>
    <w:rsid w:val="00393753"/>
    <w:rsid w:val="003A4575"/>
    <w:rsid w:val="003F0270"/>
    <w:rsid w:val="003F4802"/>
    <w:rsid w:val="00404109"/>
    <w:rsid w:val="00407B2F"/>
    <w:rsid w:val="00431F7E"/>
    <w:rsid w:val="00440F74"/>
    <w:rsid w:val="00445889"/>
    <w:rsid w:val="00456E9A"/>
    <w:rsid w:val="00475E07"/>
    <w:rsid w:val="00490802"/>
    <w:rsid w:val="004D1A6B"/>
    <w:rsid w:val="004D5EAA"/>
    <w:rsid w:val="005025D6"/>
    <w:rsid w:val="00502DD8"/>
    <w:rsid w:val="005046E6"/>
    <w:rsid w:val="00522F0C"/>
    <w:rsid w:val="00531C22"/>
    <w:rsid w:val="00534F46"/>
    <w:rsid w:val="00537519"/>
    <w:rsid w:val="00550863"/>
    <w:rsid w:val="0055410C"/>
    <w:rsid w:val="005545BB"/>
    <w:rsid w:val="005614C6"/>
    <w:rsid w:val="0056494E"/>
    <w:rsid w:val="0057465A"/>
    <w:rsid w:val="0057659E"/>
    <w:rsid w:val="005948B4"/>
    <w:rsid w:val="00595024"/>
    <w:rsid w:val="00595EB9"/>
    <w:rsid w:val="005C671A"/>
    <w:rsid w:val="005F3A34"/>
    <w:rsid w:val="00603C8C"/>
    <w:rsid w:val="00610769"/>
    <w:rsid w:val="00611A59"/>
    <w:rsid w:val="00612160"/>
    <w:rsid w:val="00614A10"/>
    <w:rsid w:val="00617401"/>
    <w:rsid w:val="00623027"/>
    <w:rsid w:val="00656F95"/>
    <w:rsid w:val="006616AA"/>
    <w:rsid w:val="00664120"/>
    <w:rsid w:val="0067282B"/>
    <w:rsid w:val="00674589"/>
    <w:rsid w:val="00697683"/>
    <w:rsid w:val="006D2DA0"/>
    <w:rsid w:val="006E57ED"/>
    <w:rsid w:val="006F208F"/>
    <w:rsid w:val="00702DAC"/>
    <w:rsid w:val="0073100E"/>
    <w:rsid w:val="007415D0"/>
    <w:rsid w:val="00746749"/>
    <w:rsid w:val="007578DD"/>
    <w:rsid w:val="00757CAD"/>
    <w:rsid w:val="00790B84"/>
    <w:rsid w:val="00793CAA"/>
    <w:rsid w:val="007A78B7"/>
    <w:rsid w:val="007B71C6"/>
    <w:rsid w:val="007C0DEF"/>
    <w:rsid w:val="007C50CC"/>
    <w:rsid w:val="007D0439"/>
    <w:rsid w:val="007D2212"/>
    <w:rsid w:val="007D29AE"/>
    <w:rsid w:val="007D38E1"/>
    <w:rsid w:val="007E4403"/>
    <w:rsid w:val="007F229A"/>
    <w:rsid w:val="00806E33"/>
    <w:rsid w:val="008150F8"/>
    <w:rsid w:val="00815FCB"/>
    <w:rsid w:val="00820B76"/>
    <w:rsid w:val="00844085"/>
    <w:rsid w:val="00866691"/>
    <w:rsid w:val="00867218"/>
    <w:rsid w:val="00871D50"/>
    <w:rsid w:val="00872B81"/>
    <w:rsid w:val="008913A9"/>
    <w:rsid w:val="008A058C"/>
    <w:rsid w:val="008A2B4B"/>
    <w:rsid w:val="008B0EAA"/>
    <w:rsid w:val="008B6EA8"/>
    <w:rsid w:val="008E145F"/>
    <w:rsid w:val="00913A66"/>
    <w:rsid w:val="0092210F"/>
    <w:rsid w:val="00931CD2"/>
    <w:rsid w:val="009347DD"/>
    <w:rsid w:val="00934C92"/>
    <w:rsid w:val="00941D9E"/>
    <w:rsid w:val="009511B2"/>
    <w:rsid w:val="00970F5A"/>
    <w:rsid w:val="00996932"/>
    <w:rsid w:val="009B56E5"/>
    <w:rsid w:val="009C1F2B"/>
    <w:rsid w:val="009C55B2"/>
    <w:rsid w:val="009D1B40"/>
    <w:rsid w:val="009D74FB"/>
    <w:rsid w:val="009E026A"/>
    <w:rsid w:val="009F29BB"/>
    <w:rsid w:val="009F576A"/>
    <w:rsid w:val="009F707C"/>
    <w:rsid w:val="00A00E02"/>
    <w:rsid w:val="00A05AA4"/>
    <w:rsid w:val="00A169FE"/>
    <w:rsid w:val="00A20B7E"/>
    <w:rsid w:val="00A27B3D"/>
    <w:rsid w:val="00A363E4"/>
    <w:rsid w:val="00A46F87"/>
    <w:rsid w:val="00A47C38"/>
    <w:rsid w:val="00A54548"/>
    <w:rsid w:val="00A604AE"/>
    <w:rsid w:val="00A62CDE"/>
    <w:rsid w:val="00A70898"/>
    <w:rsid w:val="00A80CF3"/>
    <w:rsid w:val="00A90EB8"/>
    <w:rsid w:val="00AB17AD"/>
    <w:rsid w:val="00AB214F"/>
    <w:rsid w:val="00AB55E6"/>
    <w:rsid w:val="00AC3AD5"/>
    <w:rsid w:val="00B03F74"/>
    <w:rsid w:val="00B2296F"/>
    <w:rsid w:val="00B30BBA"/>
    <w:rsid w:val="00B40A71"/>
    <w:rsid w:val="00B41A47"/>
    <w:rsid w:val="00B444B4"/>
    <w:rsid w:val="00B80944"/>
    <w:rsid w:val="00B93AA9"/>
    <w:rsid w:val="00B956F5"/>
    <w:rsid w:val="00BB1DD9"/>
    <w:rsid w:val="00BB752B"/>
    <w:rsid w:val="00BD51B0"/>
    <w:rsid w:val="00BD7032"/>
    <w:rsid w:val="00BE7082"/>
    <w:rsid w:val="00BE748E"/>
    <w:rsid w:val="00C00907"/>
    <w:rsid w:val="00C103BA"/>
    <w:rsid w:val="00C1318B"/>
    <w:rsid w:val="00C15C03"/>
    <w:rsid w:val="00C25262"/>
    <w:rsid w:val="00C34A89"/>
    <w:rsid w:val="00C42412"/>
    <w:rsid w:val="00C57531"/>
    <w:rsid w:val="00C60B04"/>
    <w:rsid w:val="00C629F9"/>
    <w:rsid w:val="00C81660"/>
    <w:rsid w:val="00C84D89"/>
    <w:rsid w:val="00C92020"/>
    <w:rsid w:val="00C94549"/>
    <w:rsid w:val="00CC10FE"/>
    <w:rsid w:val="00CC15D7"/>
    <w:rsid w:val="00CD6F0B"/>
    <w:rsid w:val="00CE03F3"/>
    <w:rsid w:val="00CE6C0F"/>
    <w:rsid w:val="00CF18B9"/>
    <w:rsid w:val="00D01E99"/>
    <w:rsid w:val="00D0501F"/>
    <w:rsid w:val="00D147E4"/>
    <w:rsid w:val="00D16088"/>
    <w:rsid w:val="00D23C4E"/>
    <w:rsid w:val="00D603C8"/>
    <w:rsid w:val="00D76333"/>
    <w:rsid w:val="00D77825"/>
    <w:rsid w:val="00D84911"/>
    <w:rsid w:val="00D90388"/>
    <w:rsid w:val="00D90C63"/>
    <w:rsid w:val="00D934F6"/>
    <w:rsid w:val="00D94C75"/>
    <w:rsid w:val="00DA2C5F"/>
    <w:rsid w:val="00DA790D"/>
    <w:rsid w:val="00DB5485"/>
    <w:rsid w:val="00DC0F8E"/>
    <w:rsid w:val="00DD460A"/>
    <w:rsid w:val="00DF359D"/>
    <w:rsid w:val="00DF4A98"/>
    <w:rsid w:val="00E068C7"/>
    <w:rsid w:val="00E2400C"/>
    <w:rsid w:val="00E2622E"/>
    <w:rsid w:val="00E3073F"/>
    <w:rsid w:val="00E52121"/>
    <w:rsid w:val="00E54250"/>
    <w:rsid w:val="00E73DCF"/>
    <w:rsid w:val="00E75DA3"/>
    <w:rsid w:val="00EA6055"/>
    <w:rsid w:val="00EB2CD9"/>
    <w:rsid w:val="00EF1E81"/>
    <w:rsid w:val="00F00FA4"/>
    <w:rsid w:val="00F01F3E"/>
    <w:rsid w:val="00F038F2"/>
    <w:rsid w:val="00F24844"/>
    <w:rsid w:val="00F31B17"/>
    <w:rsid w:val="00F40D29"/>
    <w:rsid w:val="00F44AF7"/>
    <w:rsid w:val="00F52081"/>
    <w:rsid w:val="00F625FA"/>
    <w:rsid w:val="00F70B2D"/>
    <w:rsid w:val="00F7224B"/>
    <w:rsid w:val="00F752C3"/>
    <w:rsid w:val="00F91D67"/>
    <w:rsid w:val="00FA5C99"/>
    <w:rsid w:val="00FC66DC"/>
    <w:rsid w:val="00FD0A00"/>
    <w:rsid w:val="00FD5D17"/>
    <w:rsid w:val="00FE0882"/>
    <w:rsid w:val="00FE1F55"/>
    <w:rsid w:val="00FE5A2C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01AF-1933-4343-B59A-8A2359C1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6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062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2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BB1D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3">
    <w:name w:val="Body Text 2"/>
    <w:basedOn w:val="a"/>
    <w:link w:val="24"/>
    <w:rsid w:val="00F40D2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F40D2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25">
    <w:name w:val="Абзац списка2"/>
    <w:basedOn w:val="a"/>
    <w:rsid w:val="003030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FontStyle63">
    <w:name w:val="Font Style63"/>
    <w:basedOn w:val="a0"/>
    <w:rsid w:val="00DF4A9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rsid w:val="002945D9"/>
    <w:rPr>
      <w:rFonts w:ascii="Times New Roman" w:hAnsi="Times New Roman" w:cs="Times New Roman"/>
      <w:sz w:val="22"/>
      <w:szCs w:val="22"/>
    </w:rPr>
  </w:style>
  <w:style w:type="paragraph" w:styleId="af6">
    <w:name w:val="Body Text"/>
    <w:basedOn w:val="a"/>
    <w:link w:val="af7"/>
    <w:uiPriority w:val="99"/>
    <w:semiHidden/>
    <w:unhideWhenUsed/>
    <w:rsid w:val="00CE6C0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6C0F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31">
    <w:name w:val="Абзац списка3"/>
    <w:basedOn w:val="a"/>
    <w:rsid w:val="00A00E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f8">
    <w:name w:val="Знак"/>
    <w:basedOn w:val="a"/>
    <w:rsid w:val="00201D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9F60-0F44-4E44-AE44-974904E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2015-05-05T13:06:00Z</cp:lastPrinted>
  <dcterms:created xsi:type="dcterms:W3CDTF">2016-12-06T12:50:00Z</dcterms:created>
  <dcterms:modified xsi:type="dcterms:W3CDTF">2016-12-06T12:50:00Z</dcterms:modified>
</cp:coreProperties>
</file>