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3E" w:rsidRDefault="005D303E" w:rsidP="00C101B9">
      <w:pPr>
        <w:jc w:val="center"/>
        <w:rPr>
          <w:sz w:val="24"/>
        </w:rPr>
      </w:pPr>
    </w:p>
    <w:p w:rsidR="005D303E" w:rsidRDefault="00BF4238" w:rsidP="00C101B9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align>top</wp:align>
            </wp:positionV>
            <wp:extent cx="875665" cy="1036320"/>
            <wp:effectExtent l="19050" t="0" r="63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238" w:rsidRDefault="00BF4238" w:rsidP="00C101B9">
      <w:pPr>
        <w:jc w:val="center"/>
        <w:rPr>
          <w:sz w:val="24"/>
        </w:rPr>
      </w:pPr>
    </w:p>
    <w:p w:rsidR="00BF4238" w:rsidRDefault="00BF4238" w:rsidP="00C101B9">
      <w:pPr>
        <w:jc w:val="center"/>
        <w:rPr>
          <w:sz w:val="24"/>
        </w:rPr>
      </w:pPr>
    </w:p>
    <w:p w:rsidR="00BF4238" w:rsidRDefault="00BF4238" w:rsidP="00C101B9">
      <w:pPr>
        <w:jc w:val="center"/>
        <w:rPr>
          <w:sz w:val="24"/>
        </w:rPr>
      </w:pPr>
    </w:p>
    <w:p w:rsidR="00BF4238" w:rsidRDefault="00BF4238" w:rsidP="00C101B9">
      <w:pPr>
        <w:jc w:val="center"/>
        <w:rPr>
          <w:sz w:val="24"/>
        </w:rPr>
      </w:pPr>
    </w:p>
    <w:p w:rsidR="00BF4238" w:rsidRDefault="00BF4238" w:rsidP="00C101B9">
      <w:pPr>
        <w:jc w:val="center"/>
        <w:rPr>
          <w:sz w:val="24"/>
        </w:rPr>
      </w:pPr>
    </w:p>
    <w:p w:rsidR="00BF4238" w:rsidRDefault="00BF4238" w:rsidP="00C101B9">
      <w:pPr>
        <w:jc w:val="center"/>
        <w:rPr>
          <w:sz w:val="24"/>
        </w:rPr>
      </w:pPr>
    </w:p>
    <w:p w:rsidR="005C3546" w:rsidRDefault="005C3546" w:rsidP="00C101B9">
      <w:pPr>
        <w:jc w:val="center"/>
        <w:rPr>
          <w:sz w:val="24"/>
        </w:rPr>
      </w:pPr>
      <w:r>
        <w:rPr>
          <w:sz w:val="24"/>
        </w:rPr>
        <w:t>СОВЕТ ДЕПУТАТОВ МУНИЦИПАЛЬНОГО ОБРАЗОВАНИЯ</w:t>
      </w:r>
    </w:p>
    <w:p w:rsidR="005C3546" w:rsidRDefault="005C3546" w:rsidP="00C101B9">
      <w:pPr>
        <w:jc w:val="center"/>
        <w:rPr>
          <w:sz w:val="24"/>
        </w:rPr>
      </w:pPr>
      <w:r>
        <w:rPr>
          <w:sz w:val="24"/>
        </w:rPr>
        <w:t>ШУМСКОЕ СЕЛЬСКОЕ ПОСЕЛЕНИЕ</w:t>
      </w:r>
    </w:p>
    <w:p w:rsidR="005C3546" w:rsidRDefault="005C3546" w:rsidP="00C101B9">
      <w:pPr>
        <w:jc w:val="center"/>
        <w:rPr>
          <w:sz w:val="24"/>
        </w:rPr>
      </w:pPr>
      <w:r>
        <w:rPr>
          <w:sz w:val="24"/>
        </w:rPr>
        <w:t>КИРОВСК</w:t>
      </w:r>
      <w:r w:rsidR="005D303E">
        <w:rPr>
          <w:sz w:val="24"/>
        </w:rPr>
        <w:t>ОГО</w:t>
      </w:r>
      <w:r>
        <w:rPr>
          <w:sz w:val="24"/>
        </w:rPr>
        <w:t xml:space="preserve"> МУНИЦИПАЛЬН</w:t>
      </w:r>
      <w:r w:rsidR="005D303E">
        <w:rPr>
          <w:sz w:val="24"/>
        </w:rPr>
        <w:t>ОГО</w:t>
      </w:r>
      <w:r>
        <w:rPr>
          <w:sz w:val="24"/>
        </w:rPr>
        <w:t xml:space="preserve"> РАЙОН</w:t>
      </w:r>
      <w:r w:rsidR="005D303E">
        <w:rPr>
          <w:sz w:val="24"/>
        </w:rPr>
        <w:t>А</w:t>
      </w:r>
      <w:r>
        <w:rPr>
          <w:sz w:val="24"/>
        </w:rPr>
        <w:t xml:space="preserve"> ЛЕНИНГРАДСКОЙ ОБЛАСТИ</w:t>
      </w:r>
    </w:p>
    <w:p w:rsidR="005C3546" w:rsidRDefault="005C3546" w:rsidP="00C101B9">
      <w:pPr>
        <w:jc w:val="center"/>
      </w:pPr>
    </w:p>
    <w:p w:rsidR="005C3546" w:rsidRPr="00DD39DD" w:rsidRDefault="005C3546" w:rsidP="00C101B9">
      <w:pPr>
        <w:pStyle w:val="1"/>
        <w:tabs>
          <w:tab w:val="left" w:pos="3180"/>
          <w:tab w:val="center" w:pos="4677"/>
        </w:tabs>
        <w:jc w:val="center"/>
        <w:rPr>
          <w:sz w:val="36"/>
          <w:szCs w:val="36"/>
        </w:rPr>
      </w:pPr>
      <w:proofErr w:type="gramStart"/>
      <w:r w:rsidRPr="00DD39DD">
        <w:rPr>
          <w:sz w:val="36"/>
          <w:szCs w:val="36"/>
        </w:rPr>
        <w:t>Р</w:t>
      </w:r>
      <w:proofErr w:type="gramEnd"/>
      <w:r w:rsidRPr="00DD39DD">
        <w:rPr>
          <w:sz w:val="36"/>
          <w:szCs w:val="36"/>
        </w:rPr>
        <w:t xml:space="preserve"> Е Ш Е Н И </w:t>
      </w:r>
      <w:r w:rsidR="00BF4238">
        <w:rPr>
          <w:sz w:val="36"/>
          <w:szCs w:val="36"/>
        </w:rPr>
        <w:t>Е</w:t>
      </w:r>
    </w:p>
    <w:p w:rsidR="00DD39DD" w:rsidRDefault="00DD39DD" w:rsidP="00C101B9">
      <w:pPr>
        <w:jc w:val="center"/>
      </w:pPr>
    </w:p>
    <w:p w:rsidR="00BF4238" w:rsidRDefault="005D303E" w:rsidP="00BF4238">
      <w:pPr>
        <w:jc w:val="center"/>
        <w:rPr>
          <w:rStyle w:val="a5"/>
          <w:b w:val="0"/>
        </w:rPr>
      </w:pPr>
      <w:r w:rsidRPr="00BF4238">
        <w:rPr>
          <w:rStyle w:val="a5"/>
          <w:b w:val="0"/>
        </w:rPr>
        <w:t xml:space="preserve">от  </w:t>
      </w:r>
      <w:r w:rsidR="00BF4238" w:rsidRPr="00BF4238">
        <w:rPr>
          <w:rStyle w:val="a5"/>
          <w:b w:val="0"/>
        </w:rPr>
        <w:t xml:space="preserve">10 октября   </w:t>
      </w:r>
      <w:r w:rsidRPr="00BF4238">
        <w:rPr>
          <w:rStyle w:val="a5"/>
          <w:b w:val="0"/>
        </w:rPr>
        <w:t>2017 года  №</w:t>
      </w:r>
      <w:r w:rsidR="00BF4238" w:rsidRPr="00BF4238">
        <w:rPr>
          <w:rStyle w:val="a5"/>
          <w:b w:val="0"/>
        </w:rPr>
        <w:t xml:space="preserve">  32</w:t>
      </w:r>
    </w:p>
    <w:p w:rsidR="00BF4238" w:rsidRDefault="00BF4238" w:rsidP="00BF4238">
      <w:pPr>
        <w:jc w:val="center"/>
        <w:rPr>
          <w:rStyle w:val="a5"/>
          <w:b w:val="0"/>
        </w:rPr>
      </w:pPr>
    </w:p>
    <w:p w:rsidR="005D303E" w:rsidRPr="00BF4238" w:rsidRDefault="005D303E" w:rsidP="00BF4238">
      <w:pPr>
        <w:jc w:val="center"/>
        <w:rPr>
          <w:b/>
        </w:rPr>
      </w:pPr>
      <w:r>
        <w:rPr>
          <w:rStyle w:val="a5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</w:p>
    <w:p w:rsidR="005D303E" w:rsidRPr="00BF4238" w:rsidRDefault="005D303E" w:rsidP="005D303E">
      <w:pPr>
        <w:pStyle w:val="a6"/>
        <w:jc w:val="both"/>
        <w:rPr>
          <w:sz w:val="28"/>
          <w:szCs w:val="28"/>
        </w:rPr>
      </w:pPr>
      <w:r>
        <w:t>  </w:t>
      </w:r>
      <w:r w:rsidRPr="005D303E">
        <w:tab/>
      </w:r>
      <w:r w:rsidRPr="00BF4238">
        <w:rPr>
          <w:sz w:val="28"/>
          <w:szCs w:val="28"/>
        </w:rPr>
        <w:t> </w:t>
      </w:r>
      <w:proofErr w:type="gramStart"/>
      <w:r w:rsidRPr="00BF4238">
        <w:rPr>
          <w:sz w:val="28"/>
          <w:szCs w:val="28"/>
        </w:rPr>
        <w:t>В соответствии с Федеральными законами от 24 июля 2007 г. №209-ФЗ "О развитии малого и среднего предпринимательства в Российской Федерации" и от 22 июля 2008 г. №159-ФЗ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BF4238">
        <w:rPr>
          <w:sz w:val="28"/>
          <w:szCs w:val="28"/>
        </w:rPr>
        <w:t xml:space="preserve">", </w:t>
      </w:r>
      <w:proofErr w:type="gramStart"/>
      <w:r w:rsidRPr="00BF4238">
        <w:rPr>
          <w:sz w:val="28"/>
          <w:szCs w:val="28"/>
        </w:rPr>
        <w:t>Постановлением Правительства Российской Федерации от 01.12.2016 г. №1283 «О внесении изменений в постановление Правительства Российской Федерации от 21.08.2010 г. №645», Приказом Минэкономразвития России от 20.04.2016 г. №264, руководствуясь Федеральным Законом  от 06.10.2003 года №131-ФЗ  «Об общих принципах организации местного самоуправления в Российской Федерации», Уставом муниципального образования Шумское сельское поселение Кировского муниципального района Ленинградской области, с целью обеспечения контроля за муниципальной</w:t>
      </w:r>
      <w:proofErr w:type="gramEnd"/>
      <w:r w:rsidRPr="00BF4238">
        <w:rPr>
          <w:sz w:val="28"/>
          <w:szCs w:val="28"/>
        </w:rPr>
        <w:t xml:space="preserve"> собственностью, эффективностью ее использования,  Со</w:t>
      </w:r>
      <w:r w:rsidR="003F3DF3" w:rsidRPr="00BF4238">
        <w:rPr>
          <w:sz w:val="28"/>
          <w:szCs w:val="28"/>
        </w:rPr>
        <w:t xml:space="preserve">вет </w:t>
      </w:r>
      <w:r w:rsidRPr="00BF4238">
        <w:rPr>
          <w:sz w:val="28"/>
          <w:szCs w:val="28"/>
        </w:rPr>
        <w:t xml:space="preserve">депутатов   муниципального образования Шумское сельское поселение Кировского муниципального района Ленинградской области </w:t>
      </w:r>
      <w:r w:rsidR="00BF4238">
        <w:rPr>
          <w:sz w:val="28"/>
          <w:szCs w:val="28"/>
        </w:rPr>
        <w:t xml:space="preserve"> </w:t>
      </w:r>
      <w:r w:rsidRPr="00BF4238">
        <w:rPr>
          <w:sz w:val="28"/>
          <w:szCs w:val="28"/>
        </w:rPr>
        <w:t>РЕШИЛ</w:t>
      </w:r>
      <w:r w:rsidRPr="00BF4238">
        <w:rPr>
          <w:rStyle w:val="a5"/>
          <w:sz w:val="28"/>
          <w:szCs w:val="28"/>
        </w:rPr>
        <w:t>:</w:t>
      </w:r>
    </w:p>
    <w:p w:rsidR="005D303E" w:rsidRPr="00BF4238" w:rsidRDefault="005D303E" w:rsidP="005D303E">
      <w:pPr>
        <w:pStyle w:val="a6"/>
        <w:jc w:val="both"/>
        <w:rPr>
          <w:sz w:val="28"/>
          <w:szCs w:val="28"/>
        </w:rPr>
      </w:pPr>
      <w:r w:rsidRPr="00BF4238">
        <w:rPr>
          <w:sz w:val="28"/>
          <w:szCs w:val="28"/>
        </w:rPr>
        <w:t xml:space="preserve">1.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</w:t>
      </w:r>
      <w:r w:rsidRPr="00BF4238">
        <w:rPr>
          <w:sz w:val="28"/>
          <w:szCs w:val="28"/>
        </w:rPr>
        <w:lastRenderedPageBreak/>
        <w:t>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5D303E" w:rsidRPr="00BF4238" w:rsidRDefault="005D303E" w:rsidP="005D303E">
      <w:pPr>
        <w:pStyle w:val="a6"/>
        <w:jc w:val="both"/>
        <w:rPr>
          <w:sz w:val="28"/>
          <w:szCs w:val="28"/>
        </w:rPr>
      </w:pPr>
      <w:r w:rsidRPr="00BF4238">
        <w:rPr>
          <w:sz w:val="28"/>
          <w:szCs w:val="28"/>
        </w:rPr>
        <w:t xml:space="preserve">2. </w:t>
      </w:r>
      <w:proofErr w:type="gramStart"/>
      <w:r w:rsidRPr="00BF4238">
        <w:rPr>
          <w:sz w:val="28"/>
          <w:szCs w:val="28"/>
        </w:rPr>
        <w:t>Признать утратившим силу Решение Со</w:t>
      </w:r>
      <w:r w:rsidR="003F3DF3" w:rsidRPr="00BF4238">
        <w:rPr>
          <w:sz w:val="28"/>
          <w:szCs w:val="28"/>
        </w:rPr>
        <w:t>вета</w:t>
      </w:r>
      <w:r w:rsidRPr="00BF4238">
        <w:rPr>
          <w:sz w:val="28"/>
          <w:szCs w:val="28"/>
        </w:rPr>
        <w:t xml:space="preserve"> депутатов муниципального образования Шумское сельское поселение Кировского муниципального района Ленинградской области от 11 декабря 2015 года № 39 «</w:t>
      </w:r>
      <w:r w:rsidRPr="00BF4238">
        <w:rPr>
          <w:bCs/>
          <w:sz w:val="28"/>
          <w:szCs w:val="28"/>
        </w:rPr>
        <w:t>Об утверждении Порядка формирования, ведения, опубликования Перечня муниципального имущества, свободного от прав третьих лиц (за исключением имущественных 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 организациям</w:t>
      </w:r>
      <w:proofErr w:type="gramEnd"/>
      <w:r w:rsidRPr="00BF4238">
        <w:rPr>
          <w:bCs/>
          <w:sz w:val="28"/>
          <w:szCs w:val="28"/>
        </w:rPr>
        <w:t>, образующим инфраструктуру поддержки субъектов малого и среднего предпринимательства</w:t>
      </w:r>
      <w:proofErr w:type="gramStart"/>
      <w:r w:rsidRPr="00BF4238">
        <w:rPr>
          <w:bCs/>
          <w:sz w:val="28"/>
          <w:szCs w:val="28"/>
        </w:rPr>
        <w:t>.</w:t>
      </w:r>
      <w:r w:rsidRPr="00BF4238">
        <w:rPr>
          <w:sz w:val="28"/>
          <w:szCs w:val="28"/>
        </w:rPr>
        <w:t>»</w:t>
      </w:r>
      <w:proofErr w:type="gramEnd"/>
    </w:p>
    <w:p w:rsidR="005D303E" w:rsidRDefault="005D303E" w:rsidP="005D303E">
      <w:pPr>
        <w:pStyle w:val="a6"/>
        <w:jc w:val="both"/>
        <w:rPr>
          <w:sz w:val="28"/>
          <w:szCs w:val="28"/>
        </w:rPr>
      </w:pPr>
      <w:r w:rsidRPr="00BF4238">
        <w:rPr>
          <w:sz w:val="28"/>
          <w:szCs w:val="28"/>
        </w:rPr>
        <w:t> 3.  Решение вступает в силу со дня его подписания и подлежит размещению на официальном сайте муниципального образования Шумское сельское поселение Кировского муниципального района Ленинградской области в сети «Интернет».</w:t>
      </w:r>
    </w:p>
    <w:p w:rsidR="00BF4238" w:rsidRDefault="00BF4238" w:rsidP="005D303E">
      <w:pPr>
        <w:pStyle w:val="a6"/>
        <w:jc w:val="both"/>
        <w:rPr>
          <w:sz w:val="28"/>
          <w:szCs w:val="28"/>
        </w:rPr>
      </w:pPr>
    </w:p>
    <w:p w:rsidR="00BF4238" w:rsidRDefault="00BF4238" w:rsidP="005D303E">
      <w:pPr>
        <w:pStyle w:val="a6"/>
        <w:jc w:val="both"/>
        <w:rPr>
          <w:sz w:val="28"/>
          <w:szCs w:val="28"/>
        </w:rPr>
      </w:pPr>
    </w:p>
    <w:p w:rsidR="00BF4238" w:rsidRDefault="00BF4238" w:rsidP="005D303E">
      <w:pPr>
        <w:pStyle w:val="a6"/>
        <w:jc w:val="both"/>
        <w:rPr>
          <w:sz w:val="28"/>
          <w:szCs w:val="28"/>
        </w:rPr>
      </w:pPr>
    </w:p>
    <w:p w:rsidR="00BF4238" w:rsidRDefault="00BF4238" w:rsidP="005D303E">
      <w:pPr>
        <w:pStyle w:val="a6"/>
        <w:jc w:val="both"/>
        <w:rPr>
          <w:sz w:val="28"/>
          <w:szCs w:val="28"/>
        </w:rPr>
      </w:pPr>
    </w:p>
    <w:p w:rsidR="00BF4238" w:rsidRDefault="00BF4238" w:rsidP="005D303E">
      <w:pPr>
        <w:pStyle w:val="a6"/>
        <w:jc w:val="both"/>
        <w:rPr>
          <w:sz w:val="28"/>
          <w:szCs w:val="28"/>
        </w:rPr>
      </w:pPr>
    </w:p>
    <w:p w:rsidR="00BF4238" w:rsidRPr="00BF4238" w:rsidRDefault="00BF4238" w:rsidP="005D303E">
      <w:pPr>
        <w:pStyle w:val="a6"/>
        <w:jc w:val="both"/>
        <w:rPr>
          <w:sz w:val="28"/>
          <w:szCs w:val="28"/>
        </w:rPr>
      </w:pPr>
    </w:p>
    <w:p w:rsidR="005D303E" w:rsidRPr="00BF4238" w:rsidRDefault="00BF4238" w:rsidP="00BF423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 Глава </w:t>
      </w:r>
      <w:r w:rsidR="005D303E" w:rsidRPr="00BF4238">
        <w:rPr>
          <w:sz w:val="28"/>
          <w:szCs w:val="28"/>
        </w:rPr>
        <w:t xml:space="preserve">муниципального образования                              </w:t>
      </w:r>
      <w:r>
        <w:rPr>
          <w:sz w:val="28"/>
          <w:szCs w:val="28"/>
        </w:rPr>
        <w:t xml:space="preserve">                  </w:t>
      </w:r>
      <w:r w:rsidR="005D303E" w:rsidRPr="00BF4238">
        <w:rPr>
          <w:sz w:val="28"/>
          <w:szCs w:val="28"/>
        </w:rPr>
        <w:t>В.Л.Ульянов</w:t>
      </w:r>
    </w:p>
    <w:p w:rsidR="003F3DF3" w:rsidRDefault="003F3DF3" w:rsidP="005D303E">
      <w:pPr>
        <w:pStyle w:val="a6"/>
        <w:jc w:val="right"/>
      </w:pPr>
    </w:p>
    <w:p w:rsidR="00BF4238" w:rsidRDefault="00BF4238" w:rsidP="005D303E">
      <w:pPr>
        <w:pStyle w:val="a6"/>
        <w:jc w:val="right"/>
      </w:pPr>
    </w:p>
    <w:p w:rsidR="00BF4238" w:rsidRDefault="00BF4238" w:rsidP="005D303E">
      <w:pPr>
        <w:pStyle w:val="a6"/>
        <w:jc w:val="right"/>
      </w:pPr>
    </w:p>
    <w:p w:rsidR="00BF4238" w:rsidRDefault="00BF4238" w:rsidP="005D303E">
      <w:pPr>
        <w:pStyle w:val="a6"/>
        <w:jc w:val="right"/>
      </w:pPr>
    </w:p>
    <w:p w:rsidR="00BF4238" w:rsidRDefault="00BF4238" w:rsidP="005D303E">
      <w:pPr>
        <w:pStyle w:val="a6"/>
        <w:jc w:val="right"/>
      </w:pPr>
    </w:p>
    <w:p w:rsidR="00BF4238" w:rsidRDefault="00BF4238" w:rsidP="005D303E">
      <w:pPr>
        <w:pStyle w:val="a6"/>
        <w:jc w:val="right"/>
      </w:pPr>
    </w:p>
    <w:p w:rsidR="00BF4238" w:rsidRDefault="00BF4238" w:rsidP="005D303E">
      <w:pPr>
        <w:pStyle w:val="a6"/>
        <w:jc w:val="right"/>
      </w:pPr>
    </w:p>
    <w:p w:rsidR="00BF4238" w:rsidRDefault="00BF4238" w:rsidP="00BF4238">
      <w:pPr>
        <w:pStyle w:val="a6"/>
      </w:pPr>
    </w:p>
    <w:p w:rsidR="005D303E" w:rsidRDefault="005D303E" w:rsidP="00BF4238">
      <w:pPr>
        <w:pStyle w:val="a6"/>
        <w:jc w:val="right"/>
      </w:pPr>
      <w:r>
        <w:t> ПРИЛОЖЕНИЕ №1</w:t>
      </w:r>
    </w:p>
    <w:p w:rsidR="00BF4238" w:rsidRDefault="00BF4238" w:rsidP="00BF4238">
      <w:pPr>
        <w:pStyle w:val="a6"/>
        <w:spacing w:before="0" w:beforeAutospacing="0" w:after="0" w:afterAutospacing="0"/>
        <w:jc w:val="right"/>
      </w:pPr>
      <w:r>
        <w:t xml:space="preserve">к решению Совета депутатов </w:t>
      </w:r>
    </w:p>
    <w:p w:rsidR="00BF4238" w:rsidRDefault="00BF4238" w:rsidP="00BF4238">
      <w:pPr>
        <w:pStyle w:val="a6"/>
        <w:spacing w:before="0" w:beforeAutospacing="0" w:after="0" w:afterAutospacing="0"/>
        <w:jc w:val="right"/>
      </w:pPr>
      <w:r>
        <w:t>МО Шумское сельское поселение</w:t>
      </w:r>
    </w:p>
    <w:p w:rsidR="005D303E" w:rsidRDefault="00BF4238" w:rsidP="00BF4238">
      <w:pPr>
        <w:pStyle w:val="a6"/>
        <w:spacing w:before="0" w:beforeAutospacing="0" w:after="0" w:afterAutospacing="0"/>
        <w:jc w:val="right"/>
      </w:pPr>
      <w:r>
        <w:t xml:space="preserve">      от 10 октября  </w:t>
      </w:r>
      <w:r w:rsidR="005D303E">
        <w:t xml:space="preserve">2017 г. № </w:t>
      </w:r>
      <w:r>
        <w:t>32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BF4238">
        <w:rPr>
          <w:rStyle w:val="a5"/>
          <w:sz w:val="28"/>
          <w:szCs w:val="28"/>
        </w:rP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t xml:space="preserve">1. </w:t>
      </w:r>
      <w:proofErr w:type="gramStart"/>
      <w:r w:rsidRPr="00BF4238">
        <w:rPr>
          <w:sz w:val="28"/>
          <w:szCs w:val="28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Шумское сельское поселение Кировского муниципального района Ленинградской области 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</w:t>
      </w:r>
      <w:proofErr w:type="gramEnd"/>
      <w:r w:rsidRPr="00BF4238">
        <w:rPr>
          <w:sz w:val="28"/>
          <w:szCs w:val="28"/>
        </w:rPr>
        <w:t xml:space="preserve">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t>б) муниципальное имущество не ограничено в обороте;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F4238">
        <w:rPr>
          <w:sz w:val="28"/>
          <w:szCs w:val="28"/>
        </w:rPr>
        <w:t>д</w:t>
      </w:r>
      <w:proofErr w:type="spellEnd"/>
      <w:r w:rsidRPr="00BF4238">
        <w:rPr>
          <w:sz w:val="28"/>
          <w:szCs w:val="28"/>
        </w:rPr>
        <w:t>) муниципальное имущество не признано аварийным и подлежащим сносу или реконструкции.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t xml:space="preserve">3. </w:t>
      </w:r>
      <w:proofErr w:type="gramStart"/>
      <w:r w:rsidRPr="00BF4238">
        <w:rPr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F940F5" w:rsidRPr="00BF4238">
        <w:rPr>
          <w:sz w:val="28"/>
          <w:szCs w:val="28"/>
        </w:rPr>
        <w:t xml:space="preserve">решением совета депутатов муниципального </w:t>
      </w:r>
      <w:r w:rsidRPr="00BF4238">
        <w:rPr>
          <w:sz w:val="28"/>
          <w:szCs w:val="28"/>
        </w:rPr>
        <w:t>образования Шумское сельское поселение Кировского муниципального района Ленинградской области  (далее - Администрация) об утверждении перечня или о внесении в него изменений на основе предложений субъектов малого и среднего предпринимательства и  организаций, образующих инфраструктуру поддержки субъектов</w:t>
      </w:r>
      <w:proofErr w:type="gramEnd"/>
      <w:r w:rsidRPr="00BF4238">
        <w:rPr>
          <w:sz w:val="28"/>
          <w:szCs w:val="28"/>
        </w:rPr>
        <w:t xml:space="preserve"> малого и среднего предпринимательства.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lastRenderedPageBreak/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BF4238">
        <w:rPr>
          <w:sz w:val="28"/>
          <w:szCs w:val="28"/>
        </w:rPr>
        <w:t>с даты внесения</w:t>
      </w:r>
      <w:proofErr w:type="gramEnd"/>
      <w:r w:rsidRPr="00BF4238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t xml:space="preserve">4. Рассмотрение предложения, указанного в пункте 3 настоящих Правил, осуществляется Администрацией в течение 30 календарных дней </w:t>
      </w:r>
      <w:proofErr w:type="gramStart"/>
      <w:r w:rsidRPr="00BF4238">
        <w:rPr>
          <w:sz w:val="28"/>
          <w:szCs w:val="28"/>
        </w:rPr>
        <w:t>с даты</w:t>
      </w:r>
      <w:proofErr w:type="gramEnd"/>
      <w:r w:rsidRPr="00BF4238">
        <w:rPr>
          <w:sz w:val="28"/>
          <w:szCs w:val="28"/>
        </w:rPr>
        <w:t xml:space="preserve"> его поступления. По результатам рассмотрения предложения Администрацией принимается одно из следующих решений: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</w:t>
      </w:r>
      <w:r w:rsidR="00F940F5" w:rsidRPr="00BF4238">
        <w:rPr>
          <w:sz w:val="28"/>
          <w:szCs w:val="28"/>
        </w:rPr>
        <w:t xml:space="preserve"> </w:t>
      </w:r>
      <w:r w:rsidRPr="00BF4238">
        <w:rPr>
          <w:sz w:val="28"/>
          <w:szCs w:val="28"/>
        </w:rPr>
        <w:t>настоящих Правил;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t>в) об отказе в учете предложения.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t>5. В случае принятия решения об отказе в учете предложения, указанного в пункте 3настоящих Правил,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t>6.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t>а) в отношении  муниципального имущества в установленном законодательством Российской Федерации порядке принято решение Правительства Ленинградской  области о его использовании для государственных нужд либо для иных целей;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lastRenderedPageBreak/>
        <w:t>9. Сведения о муниципальном имуществе группируются в перечне по субъектам Российской Федерации и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t>10. Ведение перечня осуществляется Администрацией в электронной форме.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t>11. Перечень и внесенные в него изменения подлежат:</w:t>
      </w:r>
    </w:p>
    <w:p w:rsidR="005D303E" w:rsidRPr="00BF4238" w:rsidRDefault="005D303E" w:rsidP="00BF42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4238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490FEB" w:rsidRDefault="005D303E" w:rsidP="00BF4238">
      <w:pPr>
        <w:pStyle w:val="a6"/>
        <w:spacing w:before="0" w:beforeAutospacing="0" w:after="0" w:afterAutospacing="0"/>
        <w:jc w:val="both"/>
      </w:pPr>
      <w:r w:rsidRPr="00BF4238">
        <w:rPr>
          <w:sz w:val="28"/>
          <w:szCs w:val="28"/>
        </w:rPr>
        <w:t>б) размещению на официальном сайте Администрации в информационно-телекоммуникационной сети "Интернет" (в том числе в форме открытых данных) - в течение 3 рабочих дней со дня утверждения</w:t>
      </w:r>
      <w:r>
        <w:t>.</w:t>
      </w:r>
    </w:p>
    <w:sectPr w:rsidR="00490FEB" w:rsidSect="00BF423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DBA"/>
    <w:multiLevelType w:val="hybridMultilevel"/>
    <w:tmpl w:val="48B0EC02"/>
    <w:lvl w:ilvl="0" w:tplc="9280B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6B724">
      <w:numFmt w:val="none"/>
      <w:lvlText w:val=""/>
      <w:lvlJc w:val="left"/>
      <w:pPr>
        <w:tabs>
          <w:tab w:val="num" w:pos="360"/>
        </w:tabs>
      </w:pPr>
    </w:lvl>
    <w:lvl w:ilvl="2" w:tplc="8AB2737A">
      <w:numFmt w:val="none"/>
      <w:lvlText w:val=""/>
      <w:lvlJc w:val="left"/>
      <w:pPr>
        <w:tabs>
          <w:tab w:val="num" w:pos="360"/>
        </w:tabs>
      </w:pPr>
    </w:lvl>
    <w:lvl w:ilvl="3" w:tplc="6C068B48">
      <w:numFmt w:val="none"/>
      <w:lvlText w:val=""/>
      <w:lvlJc w:val="left"/>
      <w:pPr>
        <w:tabs>
          <w:tab w:val="num" w:pos="360"/>
        </w:tabs>
      </w:pPr>
    </w:lvl>
    <w:lvl w:ilvl="4" w:tplc="C7F47F72">
      <w:numFmt w:val="none"/>
      <w:lvlText w:val=""/>
      <w:lvlJc w:val="left"/>
      <w:pPr>
        <w:tabs>
          <w:tab w:val="num" w:pos="360"/>
        </w:tabs>
      </w:pPr>
    </w:lvl>
    <w:lvl w:ilvl="5" w:tplc="C5784774">
      <w:numFmt w:val="none"/>
      <w:lvlText w:val=""/>
      <w:lvlJc w:val="left"/>
      <w:pPr>
        <w:tabs>
          <w:tab w:val="num" w:pos="360"/>
        </w:tabs>
      </w:pPr>
    </w:lvl>
    <w:lvl w:ilvl="6" w:tplc="83BA0FEA">
      <w:numFmt w:val="none"/>
      <w:lvlText w:val=""/>
      <w:lvlJc w:val="left"/>
      <w:pPr>
        <w:tabs>
          <w:tab w:val="num" w:pos="360"/>
        </w:tabs>
      </w:pPr>
    </w:lvl>
    <w:lvl w:ilvl="7" w:tplc="E5964692">
      <w:numFmt w:val="none"/>
      <w:lvlText w:val=""/>
      <w:lvlJc w:val="left"/>
      <w:pPr>
        <w:tabs>
          <w:tab w:val="num" w:pos="360"/>
        </w:tabs>
      </w:pPr>
    </w:lvl>
    <w:lvl w:ilvl="8" w:tplc="C2B082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DE1F06"/>
    <w:multiLevelType w:val="hybridMultilevel"/>
    <w:tmpl w:val="E34A3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E4FB7"/>
    <w:multiLevelType w:val="hybridMultilevel"/>
    <w:tmpl w:val="C122D0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35E99"/>
    <w:multiLevelType w:val="hybridMultilevel"/>
    <w:tmpl w:val="3F4A6B60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E057F"/>
    <w:multiLevelType w:val="hybridMultilevel"/>
    <w:tmpl w:val="F0AC780E"/>
    <w:lvl w:ilvl="0" w:tplc="04190001">
      <w:start w:val="1"/>
      <w:numFmt w:val="bullet"/>
      <w:lvlText w:val=""/>
      <w:lvlJc w:val="left"/>
      <w:pPr>
        <w:tabs>
          <w:tab w:val="num" w:pos="1625"/>
        </w:tabs>
        <w:ind w:left="16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56F7D"/>
    <w:multiLevelType w:val="hybridMultilevel"/>
    <w:tmpl w:val="FA4E3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C1EE4"/>
    <w:multiLevelType w:val="hybridMultilevel"/>
    <w:tmpl w:val="768093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45F8B"/>
    <w:multiLevelType w:val="hybridMultilevel"/>
    <w:tmpl w:val="2646A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C844F3"/>
    <w:rsid w:val="000870D3"/>
    <w:rsid w:val="000C1D2D"/>
    <w:rsid w:val="000E2ED5"/>
    <w:rsid w:val="00116060"/>
    <w:rsid w:val="001A4072"/>
    <w:rsid w:val="001E5D5E"/>
    <w:rsid w:val="00200D0C"/>
    <w:rsid w:val="00201B1B"/>
    <w:rsid w:val="0023480A"/>
    <w:rsid w:val="002A79AD"/>
    <w:rsid w:val="00325277"/>
    <w:rsid w:val="003A3A32"/>
    <w:rsid w:val="003F3DF3"/>
    <w:rsid w:val="004702B4"/>
    <w:rsid w:val="004834C3"/>
    <w:rsid w:val="00490FEB"/>
    <w:rsid w:val="004A4F24"/>
    <w:rsid w:val="00536839"/>
    <w:rsid w:val="005577CA"/>
    <w:rsid w:val="00562CD2"/>
    <w:rsid w:val="0058666F"/>
    <w:rsid w:val="005A0AEE"/>
    <w:rsid w:val="005B7B4D"/>
    <w:rsid w:val="005C3546"/>
    <w:rsid w:val="005D303E"/>
    <w:rsid w:val="00612291"/>
    <w:rsid w:val="0067504D"/>
    <w:rsid w:val="006750FE"/>
    <w:rsid w:val="00695383"/>
    <w:rsid w:val="00761B40"/>
    <w:rsid w:val="00777887"/>
    <w:rsid w:val="007806C4"/>
    <w:rsid w:val="00822A88"/>
    <w:rsid w:val="00851006"/>
    <w:rsid w:val="008776CE"/>
    <w:rsid w:val="009728FF"/>
    <w:rsid w:val="00997030"/>
    <w:rsid w:val="009C0C8E"/>
    <w:rsid w:val="00A1345A"/>
    <w:rsid w:val="00A14647"/>
    <w:rsid w:val="00A339AE"/>
    <w:rsid w:val="00A744D7"/>
    <w:rsid w:val="00AD1807"/>
    <w:rsid w:val="00B05946"/>
    <w:rsid w:val="00BF4238"/>
    <w:rsid w:val="00C101B9"/>
    <w:rsid w:val="00C70893"/>
    <w:rsid w:val="00C72CA0"/>
    <w:rsid w:val="00C844F3"/>
    <w:rsid w:val="00D206D3"/>
    <w:rsid w:val="00D50163"/>
    <w:rsid w:val="00D75614"/>
    <w:rsid w:val="00DD39DD"/>
    <w:rsid w:val="00DE786A"/>
    <w:rsid w:val="00E527C4"/>
    <w:rsid w:val="00EB7979"/>
    <w:rsid w:val="00EC5443"/>
    <w:rsid w:val="00EC6894"/>
    <w:rsid w:val="00F60EC1"/>
    <w:rsid w:val="00F940F5"/>
    <w:rsid w:val="00FB2636"/>
    <w:rsid w:val="00FD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D7"/>
    <w:rPr>
      <w:sz w:val="28"/>
      <w:szCs w:val="28"/>
    </w:rPr>
  </w:style>
  <w:style w:type="paragraph" w:styleId="1">
    <w:name w:val="heading 1"/>
    <w:basedOn w:val="a"/>
    <w:next w:val="a"/>
    <w:qFormat/>
    <w:rsid w:val="00A744D7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0AEE"/>
    <w:pPr>
      <w:jc w:val="center"/>
    </w:pPr>
    <w:rPr>
      <w:b/>
      <w:szCs w:val="20"/>
    </w:rPr>
  </w:style>
  <w:style w:type="paragraph" w:customStyle="1" w:styleId="10">
    <w:name w:val="Обычный1"/>
    <w:rsid w:val="005A0AEE"/>
    <w:pPr>
      <w:snapToGrid w:val="0"/>
    </w:pPr>
    <w:rPr>
      <w:rFonts w:ascii="Arial" w:hAnsi="Arial"/>
      <w:sz w:val="18"/>
    </w:rPr>
  </w:style>
  <w:style w:type="paragraph" w:customStyle="1" w:styleId="ConsNormal">
    <w:name w:val="ConsNormal"/>
    <w:rsid w:val="00EC6894"/>
    <w:pPr>
      <w:widowControl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0E2ED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5D303E"/>
    <w:rPr>
      <w:b/>
      <w:bCs/>
    </w:rPr>
  </w:style>
  <w:style w:type="paragraph" w:styleId="a6">
    <w:name w:val="Normal (Web)"/>
    <w:basedOn w:val="a"/>
    <w:uiPriority w:val="99"/>
    <w:unhideWhenUsed/>
    <w:rsid w:val="005D30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4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9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8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8</cp:revision>
  <cp:lastPrinted>2017-10-11T07:27:00Z</cp:lastPrinted>
  <dcterms:created xsi:type="dcterms:W3CDTF">2017-09-25T07:15:00Z</dcterms:created>
  <dcterms:modified xsi:type="dcterms:W3CDTF">2017-10-11T07:29:00Z</dcterms:modified>
</cp:coreProperties>
</file>