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rPr>
          <w:rFonts w:ascii="Times New Roman" w:hAnsi="Times New Roman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C7A36">
        <w:rPr>
          <w:rFonts w:ascii="Times New Roman" w:hAnsi="Times New Roman"/>
          <w:sz w:val="28"/>
          <w:szCs w:val="28"/>
        </w:rPr>
        <w:t>05 мая</w:t>
      </w:r>
      <w:r>
        <w:rPr>
          <w:rFonts w:ascii="Times New Roman" w:hAnsi="Times New Roman"/>
          <w:sz w:val="28"/>
          <w:szCs w:val="28"/>
        </w:rPr>
        <w:t xml:space="preserve"> 2017 года № </w:t>
      </w:r>
      <w:r w:rsidR="002C7A36">
        <w:rPr>
          <w:rFonts w:ascii="Times New Roman" w:hAnsi="Times New Roman"/>
          <w:sz w:val="28"/>
          <w:szCs w:val="28"/>
        </w:rPr>
        <w:t>97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2C7A36" w:rsidRPr="002C7A36" w:rsidRDefault="00245FF4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proofErr w:type="gramStart"/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2C7A36">
        <w:rPr>
          <w:b/>
          <w:color w:val="000000"/>
          <w:spacing w:val="-1"/>
          <w:sz w:val="24"/>
          <w:szCs w:val="24"/>
        </w:rPr>
        <w:t>26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2C7A36">
        <w:rPr>
          <w:b/>
          <w:color w:val="000000"/>
          <w:spacing w:val="-1"/>
          <w:sz w:val="24"/>
          <w:szCs w:val="24"/>
        </w:rPr>
        <w:t xml:space="preserve">30 января 2015 </w:t>
      </w:r>
      <w:r>
        <w:rPr>
          <w:b/>
          <w:color w:val="000000"/>
          <w:spacing w:val="-1"/>
          <w:sz w:val="24"/>
          <w:szCs w:val="24"/>
        </w:rPr>
        <w:t xml:space="preserve"> 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Pr="002C7A36">
        <w:rPr>
          <w:b/>
          <w:color w:val="000000"/>
          <w:spacing w:val="-1"/>
          <w:sz w:val="24"/>
          <w:szCs w:val="24"/>
        </w:rPr>
        <w:t xml:space="preserve"> </w:t>
      </w:r>
      <w:r w:rsidR="002C7A36" w:rsidRPr="002C7A36">
        <w:rPr>
          <w:b/>
          <w:color w:val="000000"/>
          <w:spacing w:val="-1"/>
          <w:sz w:val="24"/>
          <w:szCs w:val="24"/>
        </w:rPr>
        <w:t>Об утверждении административного регламента исполнения муниципальной</w:t>
      </w:r>
      <w:r w:rsidR="002C7A36">
        <w:rPr>
          <w:b/>
          <w:color w:val="000000"/>
          <w:spacing w:val="-1"/>
          <w:sz w:val="24"/>
          <w:szCs w:val="24"/>
        </w:rPr>
        <w:t xml:space="preserve"> </w:t>
      </w:r>
      <w:r w:rsidR="002C7A36" w:rsidRPr="002C7A36">
        <w:rPr>
          <w:b/>
          <w:color w:val="000000"/>
          <w:spacing w:val="-1"/>
          <w:sz w:val="24"/>
          <w:szCs w:val="24"/>
        </w:rPr>
        <w:t>услуги «Принятие документов, а также выдача решений  о переводе или об отказе в переводе жилого помещения  в нежилое или нежилого помещения в жилое помещение» » на территории муниципального образования Шумское сельское поселение Кировского муниципального района Ленинградской области</w:t>
      </w:r>
      <w:r w:rsidR="002C7A36">
        <w:rPr>
          <w:b/>
          <w:color w:val="000000"/>
          <w:spacing w:val="-1"/>
          <w:sz w:val="24"/>
          <w:szCs w:val="24"/>
        </w:rPr>
        <w:t>»</w:t>
      </w:r>
      <w:proofErr w:type="gramEnd"/>
    </w:p>
    <w:p w:rsidR="00245FF4" w:rsidRPr="002C7A36" w:rsidRDefault="00245FF4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Default="00245FF4" w:rsidP="002C7A36">
      <w:pPr>
        <w:shd w:val="clear" w:color="auto" w:fill="FFFFFF"/>
        <w:tabs>
          <w:tab w:val="left" w:leader="dot" w:pos="7598"/>
        </w:tabs>
        <w:rPr>
          <w:b/>
          <w:color w:val="000000"/>
          <w:spacing w:val="-1"/>
          <w:sz w:val="24"/>
          <w:szCs w:val="24"/>
        </w:rPr>
      </w:pPr>
    </w:p>
    <w:p w:rsidR="00245FF4" w:rsidRDefault="00245FF4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Cs w:val="28"/>
        </w:rPr>
      </w:pPr>
      <w:proofErr w:type="gramStart"/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2C7A36" w:rsidRPr="002C7A36">
        <w:rPr>
          <w:szCs w:val="28"/>
        </w:rPr>
        <w:t>№ 26  от 30 января 2015  года «Об утверждении административного регламента исполнения муниципальной услуги «Принятие документов, а также выдача решений  о переводе или об отказе в переводе жилого помещения  в нежилое или нежилого помещения в жилое помещение» 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245FF4">
        <w:rPr>
          <w:szCs w:val="28"/>
        </w:rPr>
        <w:t>:</w:t>
      </w:r>
      <w:proofErr w:type="gramEnd"/>
    </w:p>
    <w:p w:rsidR="002C7A36" w:rsidRPr="00245FF4" w:rsidRDefault="002C7A36" w:rsidP="002C7A36">
      <w:pPr>
        <w:ind w:firstLine="709"/>
        <w:rPr>
          <w:szCs w:val="28"/>
        </w:rPr>
      </w:pPr>
      <w:r w:rsidRPr="00245FF4">
        <w:rPr>
          <w:szCs w:val="28"/>
        </w:rPr>
        <w:t>1. пункт 2.</w:t>
      </w:r>
      <w:r>
        <w:rPr>
          <w:szCs w:val="28"/>
        </w:rPr>
        <w:t>4</w:t>
      </w:r>
      <w:r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2C7A36" w:rsidRDefault="002C7A36" w:rsidP="002C7A36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80F27">
        <w:rPr>
          <w:szCs w:val="28"/>
        </w:rPr>
        <w:t xml:space="preserve">Срок предоставления </w:t>
      </w:r>
      <w:r>
        <w:rPr>
          <w:szCs w:val="28"/>
        </w:rPr>
        <w:t>м</w:t>
      </w:r>
      <w:r w:rsidRPr="00D80F27">
        <w:rPr>
          <w:szCs w:val="28"/>
        </w:rPr>
        <w:t xml:space="preserve">униципальной услуги составляет не более сорока пяти дней </w:t>
      </w:r>
      <w:proofErr w:type="gramStart"/>
      <w:r w:rsidRPr="00D80F27">
        <w:rPr>
          <w:szCs w:val="28"/>
        </w:rPr>
        <w:t>с даты  поступления</w:t>
      </w:r>
      <w:proofErr w:type="gramEnd"/>
      <w:r w:rsidRPr="00D80F27">
        <w:rPr>
          <w:szCs w:val="28"/>
        </w:rPr>
        <w:t xml:space="preserve"> заявления в Администрацию.</w:t>
      </w:r>
    </w:p>
    <w:p w:rsidR="002C7A36" w:rsidRPr="00245FF4" w:rsidRDefault="002C7A36" w:rsidP="002C7A36">
      <w:pPr>
        <w:autoSpaceDE w:val="0"/>
        <w:autoSpaceDN w:val="0"/>
        <w:adjustRightInd w:val="0"/>
        <w:ind w:firstLine="708"/>
        <w:rPr>
          <w:szCs w:val="28"/>
        </w:rPr>
      </w:pPr>
      <w:r w:rsidRPr="008F0DD5">
        <w:rPr>
          <w:szCs w:val="28"/>
        </w:rPr>
        <w:t xml:space="preserve">Срок выдачи </w:t>
      </w:r>
      <w:r>
        <w:rPr>
          <w:szCs w:val="28"/>
        </w:rPr>
        <w:t xml:space="preserve">(направления) заявителю </w:t>
      </w:r>
      <w:r w:rsidRPr="008F0DD5">
        <w:rPr>
          <w:szCs w:val="28"/>
        </w:rPr>
        <w:t xml:space="preserve">документов, являющихся результатом предоставления </w:t>
      </w:r>
      <w:r>
        <w:rPr>
          <w:szCs w:val="28"/>
        </w:rPr>
        <w:t>м</w:t>
      </w:r>
      <w:r w:rsidRPr="008F0DD5">
        <w:rPr>
          <w:szCs w:val="28"/>
        </w:rPr>
        <w:t>униципальной услуги</w:t>
      </w:r>
      <w:r>
        <w:rPr>
          <w:szCs w:val="28"/>
        </w:rPr>
        <w:t xml:space="preserve">, составляет три рабочих дня. </w:t>
      </w:r>
    </w:p>
    <w:p w:rsidR="00245FF4" w:rsidRPr="00245FF4" w:rsidRDefault="002C7A36" w:rsidP="00245FF4">
      <w:pPr>
        <w:ind w:firstLine="709"/>
        <w:rPr>
          <w:szCs w:val="28"/>
        </w:rPr>
      </w:pPr>
      <w:r>
        <w:rPr>
          <w:szCs w:val="28"/>
        </w:rPr>
        <w:t>2</w:t>
      </w:r>
      <w:r w:rsidR="00245FF4" w:rsidRPr="00245FF4">
        <w:rPr>
          <w:szCs w:val="28"/>
        </w:rPr>
        <w:t>. пункт 2.</w:t>
      </w:r>
      <w:r>
        <w:rPr>
          <w:szCs w:val="28"/>
        </w:rPr>
        <w:t>6</w:t>
      </w:r>
      <w:r w:rsidR="00245FF4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2C7A36" w:rsidRDefault="002C7A36" w:rsidP="002C7A36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Перечень документов, необходимых для получения муниципальной услуги.</w:t>
      </w:r>
    </w:p>
    <w:p w:rsidR="002C7A36" w:rsidRDefault="002C7A36" w:rsidP="002C7A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получения муниципальной услуги заявителем представляется:</w:t>
      </w:r>
    </w:p>
    <w:p w:rsidR="002C7A36" w:rsidRDefault="002C7A36" w:rsidP="002C7A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заявление о переводе помещения;</w:t>
      </w:r>
    </w:p>
    <w:p w:rsidR="002C7A36" w:rsidRDefault="002C7A36" w:rsidP="002C7A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2)правоустанавливающие документы на переводимое помещение</w:t>
      </w:r>
    </w:p>
    <w:p w:rsidR="002C7A36" w:rsidRDefault="002C7A36" w:rsidP="002C7A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(подлинники или засвидетельствованные в нотариальном порядке копии);</w:t>
      </w:r>
    </w:p>
    <w:p w:rsidR="002C7A36" w:rsidRDefault="002C7A36" w:rsidP="002C7A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технический паспорт переводимого помещения;</w:t>
      </w:r>
    </w:p>
    <w:p w:rsidR="002C7A36" w:rsidRDefault="002C7A36" w:rsidP="002C7A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поэтажный план дома, в котором находится переводимое помещение;</w:t>
      </w:r>
    </w:p>
    <w:p w:rsidR="00245FF4" w:rsidRPr="00245FF4" w:rsidRDefault="002C7A36" w:rsidP="002C7A36">
      <w:pPr>
        <w:autoSpaceDE w:val="0"/>
        <w:autoSpaceDN w:val="0"/>
        <w:adjustRightInd w:val="0"/>
        <w:rPr>
          <w:szCs w:val="28"/>
        </w:rPr>
      </w:pPr>
      <w:r>
        <w:rPr>
          <w:rFonts w:eastAsiaTheme="minorHAnsi"/>
          <w:szCs w:val="28"/>
          <w:lang w:eastAsia="en-US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45FF4" w:rsidRPr="00245FF4" w:rsidRDefault="00245FF4" w:rsidP="00245FF4">
      <w:pPr>
        <w:ind w:firstLine="720"/>
        <w:rPr>
          <w:szCs w:val="28"/>
        </w:rPr>
      </w:pPr>
      <w:r w:rsidRPr="00245FF4">
        <w:rPr>
          <w:szCs w:val="28"/>
        </w:rPr>
        <w:t>3. Настоящее постановление подлежит официальному опубликованию и вступает в силу со дня издания.</w:t>
      </w: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  <w:r w:rsidRPr="00245FF4">
        <w:rPr>
          <w:szCs w:val="28"/>
        </w:rPr>
        <w:t>4. </w:t>
      </w:r>
      <w:proofErr w:type="gramStart"/>
      <w:r w:rsidRPr="00245FF4">
        <w:rPr>
          <w:szCs w:val="28"/>
        </w:rPr>
        <w:t>Контроль за</w:t>
      </w:r>
      <w:proofErr w:type="gramEnd"/>
      <w:r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В.Л.Ульянов</w:t>
      </w: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45FF4"/>
    <w:rsid w:val="00286AEE"/>
    <w:rsid w:val="002C1F74"/>
    <w:rsid w:val="002C7A36"/>
    <w:rsid w:val="002F7656"/>
    <w:rsid w:val="003B3401"/>
    <w:rsid w:val="00434D22"/>
    <w:rsid w:val="004B7BAD"/>
    <w:rsid w:val="004E645F"/>
    <w:rsid w:val="004F5591"/>
    <w:rsid w:val="005113DB"/>
    <w:rsid w:val="00522EAB"/>
    <w:rsid w:val="00552155"/>
    <w:rsid w:val="006F267B"/>
    <w:rsid w:val="007E4794"/>
    <w:rsid w:val="009149CC"/>
    <w:rsid w:val="009E77BF"/>
    <w:rsid w:val="00D13569"/>
    <w:rsid w:val="00D71936"/>
    <w:rsid w:val="00D8694E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2017-02-25T10:01:00Z</cp:lastPrinted>
  <dcterms:created xsi:type="dcterms:W3CDTF">2017-05-08T12:33:00Z</dcterms:created>
  <dcterms:modified xsi:type="dcterms:W3CDTF">2017-05-08T12:33:00Z</dcterms:modified>
</cp:coreProperties>
</file>