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9" w:rsidRDefault="00754FC9" w:rsidP="00754F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9" w:rsidRDefault="00754FC9" w:rsidP="00754FC9">
      <w:pPr>
        <w:pStyle w:val="a3"/>
        <w:jc w:val="center"/>
      </w:pPr>
      <w:r>
        <w:t>АДМИНИСТРАЦИЯ   МУНИЦИПАЛЬНОГО  ОБРАЗОВАНИЯ</w:t>
      </w:r>
    </w:p>
    <w:p w:rsidR="00754FC9" w:rsidRDefault="00754FC9" w:rsidP="00754FC9">
      <w:pPr>
        <w:pStyle w:val="a3"/>
        <w:jc w:val="center"/>
      </w:pPr>
      <w:r>
        <w:t>ШУМСКОЕ  СЕЛЬСКОЕ ПОСЕЛЕНИЕ</w:t>
      </w:r>
    </w:p>
    <w:p w:rsidR="00754FC9" w:rsidRDefault="00754FC9" w:rsidP="00754FC9">
      <w:pPr>
        <w:pStyle w:val="a3"/>
        <w:jc w:val="center"/>
      </w:pPr>
      <w:r>
        <w:t>КИРОВСКОГО МУНИЦИПАЛЬНОГО  РАЙОНА</w:t>
      </w:r>
    </w:p>
    <w:p w:rsidR="00754FC9" w:rsidRDefault="00754FC9" w:rsidP="00754FC9">
      <w:pPr>
        <w:pStyle w:val="a3"/>
        <w:jc w:val="center"/>
      </w:pPr>
      <w:r>
        <w:t>ЛЕНИНГРАДСКОЙ  ОБЛАСТИ</w:t>
      </w:r>
    </w:p>
    <w:p w:rsidR="00754FC9" w:rsidRDefault="00754FC9" w:rsidP="00754FC9">
      <w:pPr>
        <w:pStyle w:val="a3"/>
        <w:jc w:val="center"/>
      </w:pPr>
    </w:p>
    <w:p w:rsidR="00754FC9" w:rsidRDefault="00754FC9" w:rsidP="00754FC9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754FC9" w:rsidRDefault="00754FC9" w:rsidP="0075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90A9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B0A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C7DEF">
        <w:rPr>
          <w:rFonts w:ascii="Times New Roman" w:hAnsi="Times New Roman" w:cs="Times New Roman"/>
          <w:sz w:val="28"/>
          <w:szCs w:val="28"/>
        </w:rPr>
        <w:t xml:space="preserve"> </w:t>
      </w:r>
      <w:r w:rsidR="00B90A9D">
        <w:rPr>
          <w:rFonts w:ascii="Times New Roman" w:hAnsi="Times New Roman" w:cs="Times New Roman"/>
          <w:sz w:val="28"/>
          <w:szCs w:val="28"/>
        </w:rPr>
        <w:t>74</w:t>
      </w:r>
    </w:p>
    <w:p w:rsidR="009B2420" w:rsidRDefault="00B90A9D" w:rsidP="00B90A9D">
      <w:pPr>
        <w:pStyle w:val="2"/>
        <w:shd w:val="clear" w:color="auto" w:fill="auto"/>
        <w:tabs>
          <w:tab w:val="left" w:pos="193"/>
        </w:tabs>
        <w:spacing w:before="0"/>
        <w:ind w:left="20" w:right="40"/>
        <w:jc w:val="center"/>
        <w:rPr>
          <w:b/>
          <w:color w:val="000000"/>
          <w:sz w:val="28"/>
          <w:szCs w:val="28"/>
        </w:rPr>
      </w:pPr>
      <w:r w:rsidRPr="00B90A9D">
        <w:rPr>
          <w:b/>
          <w:color w:val="000000"/>
          <w:sz w:val="28"/>
          <w:szCs w:val="28"/>
        </w:rPr>
        <w:t>Об определении мест на территории муниципального образования Шумское сельское поселение Кировского муниципального района Ленинградской области, на которые запрещается возвращать животных без владельцев</w:t>
      </w:r>
    </w:p>
    <w:p w:rsidR="00B2069E" w:rsidRPr="00B90A9D" w:rsidRDefault="00B2069E" w:rsidP="00B90A9D">
      <w:pPr>
        <w:pStyle w:val="2"/>
        <w:shd w:val="clear" w:color="auto" w:fill="auto"/>
        <w:tabs>
          <w:tab w:val="left" w:pos="193"/>
        </w:tabs>
        <w:spacing w:before="0"/>
        <w:ind w:left="20" w:right="40"/>
        <w:jc w:val="center"/>
        <w:rPr>
          <w:b/>
          <w:color w:val="000000"/>
          <w:sz w:val="28"/>
          <w:szCs w:val="28"/>
        </w:rPr>
      </w:pPr>
    </w:p>
    <w:p w:rsidR="00B90A9D" w:rsidRDefault="00B90A9D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1900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6.1. статьи 18 Федерального закона от 27 декабря 2018 года №498-ФЗ «Об ответственном обращении с животными и о внесении изменений в отдельные законодательные акты 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Шумское сельского поселения Кировского муниципального района Ленинградской области</w:t>
      </w:r>
      <w:proofErr w:type="gramEnd"/>
      <w:r>
        <w:rPr>
          <w:sz w:val="28"/>
          <w:szCs w:val="28"/>
        </w:rPr>
        <w:t>, администрация постановляет:</w:t>
      </w:r>
    </w:p>
    <w:p w:rsidR="004C7DEF" w:rsidRDefault="00B90A9D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1.Определить места на территории муниципального образования  </w:t>
      </w:r>
      <w:r w:rsidR="00B16D7A">
        <w:rPr>
          <w:sz w:val="28"/>
          <w:szCs w:val="28"/>
        </w:rPr>
        <w:t>Шумское сельского поселения Кировского муниципального района Ленинградской области, на которые запрещается возвращать животных без владельцев:</w:t>
      </w:r>
    </w:p>
    <w:p w:rsidR="00B16D7A" w:rsidRDefault="00B16D7A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-детские и спортивные площадки, футбольное поле</w:t>
      </w:r>
      <w:r w:rsidR="00B2069E">
        <w:rPr>
          <w:sz w:val="28"/>
          <w:szCs w:val="28"/>
        </w:rPr>
        <w:t>, а так же в радиусе 500 метров от детских и спортивных площадок, футбольного поля</w:t>
      </w:r>
      <w:r w:rsidR="0019007E">
        <w:rPr>
          <w:sz w:val="28"/>
          <w:szCs w:val="28"/>
        </w:rPr>
        <w:t xml:space="preserve"> (спортивные площадки: село Шум ул</w:t>
      </w:r>
      <w:proofErr w:type="gramStart"/>
      <w:r w:rsidR="0019007E">
        <w:rPr>
          <w:sz w:val="28"/>
          <w:szCs w:val="28"/>
        </w:rPr>
        <w:t>.С</w:t>
      </w:r>
      <w:proofErr w:type="gramEnd"/>
      <w:r w:rsidR="0019007E">
        <w:rPr>
          <w:sz w:val="28"/>
          <w:szCs w:val="28"/>
        </w:rPr>
        <w:t>оветская, у д.8, ул.Советская у д.13, ул.ПМК-17 у д.10; детские площадки: село Шум ул</w:t>
      </w:r>
      <w:proofErr w:type="gramStart"/>
      <w:r w:rsidR="0019007E">
        <w:rPr>
          <w:sz w:val="28"/>
          <w:szCs w:val="28"/>
        </w:rPr>
        <w:t>.С</w:t>
      </w:r>
      <w:proofErr w:type="gramEnd"/>
      <w:r w:rsidR="0019007E">
        <w:rPr>
          <w:sz w:val="28"/>
          <w:szCs w:val="28"/>
        </w:rPr>
        <w:t>оветская у д.1, у д.14, у д.16, у д.</w:t>
      </w:r>
      <w:r w:rsidR="00B2069E">
        <w:rPr>
          <w:sz w:val="28"/>
          <w:szCs w:val="28"/>
        </w:rPr>
        <w:t xml:space="preserve">7, у д.21 ул.ПМК-17 у д.22, </w:t>
      </w:r>
      <w:proofErr w:type="spellStart"/>
      <w:r w:rsidR="00B2069E">
        <w:rPr>
          <w:sz w:val="28"/>
          <w:szCs w:val="28"/>
        </w:rPr>
        <w:t>д.Войбокало</w:t>
      </w:r>
      <w:proofErr w:type="spellEnd"/>
      <w:r w:rsidR="00B2069E">
        <w:rPr>
          <w:sz w:val="28"/>
          <w:szCs w:val="28"/>
        </w:rPr>
        <w:t xml:space="preserve">, д.Сопели, </w:t>
      </w:r>
      <w:proofErr w:type="spellStart"/>
      <w:r w:rsidR="00B2069E">
        <w:rPr>
          <w:sz w:val="28"/>
          <w:szCs w:val="28"/>
        </w:rPr>
        <w:t>д.Койчала</w:t>
      </w:r>
      <w:proofErr w:type="spellEnd"/>
      <w:r w:rsidR="00B2069E">
        <w:rPr>
          <w:sz w:val="28"/>
          <w:szCs w:val="28"/>
        </w:rPr>
        <w:t xml:space="preserve">, </w:t>
      </w:r>
      <w:proofErr w:type="spellStart"/>
      <w:r w:rsidR="00B2069E">
        <w:rPr>
          <w:sz w:val="28"/>
          <w:szCs w:val="28"/>
        </w:rPr>
        <w:t>д.Пейчала</w:t>
      </w:r>
      <w:proofErr w:type="spellEnd"/>
      <w:r w:rsidR="00B2069E">
        <w:rPr>
          <w:sz w:val="28"/>
          <w:szCs w:val="28"/>
        </w:rPr>
        <w:t xml:space="preserve">, д.Горка, </w:t>
      </w:r>
      <w:proofErr w:type="spellStart"/>
      <w:r w:rsidR="00B2069E">
        <w:rPr>
          <w:sz w:val="28"/>
          <w:szCs w:val="28"/>
        </w:rPr>
        <w:t>д.Сибола</w:t>
      </w:r>
      <w:proofErr w:type="spellEnd"/>
      <w:r w:rsidR="00B2069E">
        <w:rPr>
          <w:sz w:val="28"/>
          <w:szCs w:val="28"/>
        </w:rPr>
        <w:t xml:space="preserve">, д.Речка, </w:t>
      </w:r>
      <w:proofErr w:type="spellStart"/>
      <w:r w:rsidR="00B2069E">
        <w:rPr>
          <w:sz w:val="28"/>
          <w:szCs w:val="28"/>
        </w:rPr>
        <w:t>п.ст.Войбокало</w:t>
      </w:r>
      <w:proofErr w:type="spellEnd"/>
      <w:r w:rsidR="00B2069E">
        <w:rPr>
          <w:sz w:val="28"/>
          <w:szCs w:val="28"/>
        </w:rPr>
        <w:t>, п.ст.Концы</w:t>
      </w:r>
      <w:r w:rsidR="0019007E">
        <w:rPr>
          <w:sz w:val="28"/>
          <w:szCs w:val="28"/>
        </w:rPr>
        <w:t>)</w:t>
      </w:r>
      <w:r w:rsidR="00B2069E">
        <w:rPr>
          <w:sz w:val="28"/>
          <w:szCs w:val="28"/>
        </w:rPr>
        <w:t>;</w:t>
      </w:r>
    </w:p>
    <w:p w:rsidR="00B16D7A" w:rsidRDefault="00B16D7A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19007E">
        <w:rPr>
          <w:sz w:val="28"/>
          <w:szCs w:val="28"/>
        </w:rPr>
        <w:t>территории образовательных организаций, организаций здравоохранения и общественного питания, сетевых продовольственных магазинов, а так же в радиусе 500 метров от таких организаций</w:t>
      </w:r>
      <w:r w:rsidR="00B2069E">
        <w:rPr>
          <w:sz w:val="28"/>
          <w:szCs w:val="28"/>
        </w:rPr>
        <w:t xml:space="preserve"> (</w:t>
      </w:r>
      <w:proofErr w:type="spellStart"/>
      <w:r w:rsidR="00B2069E">
        <w:rPr>
          <w:sz w:val="28"/>
          <w:szCs w:val="28"/>
        </w:rPr>
        <w:t>п.ст</w:t>
      </w:r>
      <w:proofErr w:type="gramStart"/>
      <w:r w:rsidR="00B2069E">
        <w:rPr>
          <w:sz w:val="28"/>
          <w:szCs w:val="28"/>
        </w:rPr>
        <w:t>.В</w:t>
      </w:r>
      <w:proofErr w:type="gramEnd"/>
      <w:r w:rsidR="00B2069E">
        <w:rPr>
          <w:sz w:val="28"/>
          <w:szCs w:val="28"/>
        </w:rPr>
        <w:t>ойбокало</w:t>
      </w:r>
      <w:proofErr w:type="spellEnd"/>
      <w:r w:rsidR="00B2069E">
        <w:rPr>
          <w:sz w:val="28"/>
          <w:szCs w:val="28"/>
        </w:rPr>
        <w:t>, Школьный пер.д.1, село Шум ул.Советская, д.20а, ул.Советская,д.23, ул.Советская д. 1а, ул.Центральная д. 56а)</w:t>
      </w:r>
      <w:r w:rsidR="0019007E">
        <w:rPr>
          <w:sz w:val="28"/>
          <w:szCs w:val="28"/>
        </w:rPr>
        <w:t>;</w:t>
      </w:r>
    </w:p>
    <w:p w:rsidR="0019007E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-лесопарки, парки, сады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скверы, бульвары;</w:t>
      </w:r>
    </w:p>
    <w:p w:rsidR="0019007E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-территории организаций социальной сферы, а так же в радиусе 500 метров от таких организаций</w:t>
      </w:r>
      <w:r w:rsidR="00B2069E">
        <w:rPr>
          <w:sz w:val="28"/>
          <w:szCs w:val="28"/>
        </w:rPr>
        <w:t xml:space="preserve"> ( село Шум, ул</w:t>
      </w:r>
      <w:proofErr w:type="gramStart"/>
      <w:r w:rsidR="00B2069E">
        <w:rPr>
          <w:sz w:val="28"/>
          <w:szCs w:val="28"/>
        </w:rPr>
        <w:t>.С</w:t>
      </w:r>
      <w:proofErr w:type="gramEnd"/>
      <w:r w:rsidR="00B2069E">
        <w:rPr>
          <w:sz w:val="28"/>
          <w:szCs w:val="28"/>
        </w:rPr>
        <w:t>оветская д.7а)</w:t>
      </w:r>
      <w:r>
        <w:rPr>
          <w:sz w:val="28"/>
          <w:szCs w:val="28"/>
        </w:rPr>
        <w:t>;</w:t>
      </w:r>
    </w:p>
    <w:p w:rsidR="0019007E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lastRenderedPageBreak/>
        <w:t>-придомовые территории</w:t>
      </w:r>
      <w:r w:rsidR="00B2069E">
        <w:rPr>
          <w:sz w:val="28"/>
          <w:szCs w:val="28"/>
        </w:rPr>
        <w:t xml:space="preserve"> ( село Шум ул</w:t>
      </w:r>
      <w:proofErr w:type="gramStart"/>
      <w:r w:rsidR="00B2069E">
        <w:rPr>
          <w:sz w:val="28"/>
          <w:szCs w:val="28"/>
        </w:rPr>
        <w:t>.С</w:t>
      </w:r>
      <w:proofErr w:type="gramEnd"/>
      <w:r w:rsidR="00B2069E">
        <w:rPr>
          <w:sz w:val="28"/>
          <w:szCs w:val="28"/>
        </w:rPr>
        <w:t xml:space="preserve">оветская, д.1,д.2,д.3,д.4,д.5,д.6,д.7,д.8,д.9,д.10,д.11,д.12,д.13,д.14, д.15, д.16,д.17, д.18,д.19,д.20,д.21,д.22, ул.ПМК-17, д.10, д.23, д.22, д.9, д.3, </w:t>
      </w:r>
      <w:proofErr w:type="spellStart"/>
      <w:r w:rsidR="00B2069E">
        <w:rPr>
          <w:sz w:val="28"/>
          <w:szCs w:val="28"/>
        </w:rPr>
        <w:t>п.ст</w:t>
      </w:r>
      <w:proofErr w:type="gramStart"/>
      <w:r w:rsidR="00B2069E">
        <w:rPr>
          <w:sz w:val="28"/>
          <w:szCs w:val="28"/>
        </w:rPr>
        <w:t>.В</w:t>
      </w:r>
      <w:proofErr w:type="gramEnd"/>
      <w:r w:rsidR="00B2069E">
        <w:rPr>
          <w:sz w:val="28"/>
          <w:szCs w:val="28"/>
        </w:rPr>
        <w:t>ойбокало</w:t>
      </w:r>
      <w:proofErr w:type="spellEnd"/>
      <w:r w:rsidR="00B2069E">
        <w:rPr>
          <w:sz w:val="28"/>
          <w:szCs w:val="28"/>
        </w:rPr>
        <w:t xml:space="preserve">, ул.Привокзальная, д34,  д.7) </w:t>
      </w:r>
      <w:r>
        <w:rPr>
          <w:sz w:val="28"/>
          <w:szCs w:val="28"/>
        </w:rPr>
        <w:t>;</w:t>
      </w:r>
    </w:p>
    <w:p w:rsidR="0019007E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-территории розничных рынков;</w:t>
      </w:r>
    </w:p>
    <w:p w:rsidR="0019007E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-территории объектов культуры, а так же в радиусе 500 метров от таких организаций</w:t>
      </w:r>
      <w:r w:rsidR="00B2069E">
        <w:rPr>
          <w:sz w:val="28"/>
          <w:szCs w:val="28"/>
        </w:rPr>
        <w:t xml:space="preserve"> ( село Шум ул</w:t>
      </w:r>
      <w:proofErr w:type="gramStart"/>
      <w:r w:rsidR="00B2069E">
        <w:rPr>
          <w:sz w:val="28"/>
          <w:szCs w:val="28"/>
        </w:rPr>
        <w:t>.С</w:t>
      </w:r>
      <w:proofErr w:type="gramEnd"/>
      <w:r w:rsidR="00B2069E">
        <w:rPr>
          <w:sz w:val="28"/>
          <w:szCs w:val="28"/>
        </w:rPr>
        <w:t xml:space="preserve">оветская,д.3а) </w:t>
      </w:r>
      <w:r>
        <w:rPr>
          <w:sz w:val="28"/>
          <w:szCs w:val="28"/>
        </w:rPr>
        <w:t>;</w:t>
      </w:r>
    </w:p>
    <w:p w:rsidR="0019007E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-станции, вокзалы, остановки общественного транспорта, проезжие части автомобильных дорог, ос</w:t>
      </w:r>
      <w:r w:rsidR="00B2069E">
        <w:rPr>
          <w:sz w:val="28"/>
          <w:szCs w:val="28"/>
        </w:rPr>
        <w:t xml:space="preserve">тановки школьного автобуса ( у </w:t>
      </w:r>
      <w:proofErr w:type="spellStart"/>
      <w:r w:rsidR="00B2069E">
        <w:rPr>
          <w:sz w:val="28"/>
          <w:szCs w:val="28"/>
        </w:rPr>
        <w:t>зд</w:t>
      </w:r>
      <w:proofErr w:type="spellEnd"/>
      <w:r w:rsidR="00B2069E">
        <w:rPr>
          <w:sz w:val="28"/>
          <w:szCs w:val="28"/>
        </w:rPr>
        <w:t xml:space="preserve">.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оветская,д.22, ул.ПМК-17 у д.23).</w:t>
      </w:r>
    </w:p>
    <w:p w:rsidR="004C7DEF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754FC9" w:rsidRDefault="008D1205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</w:t>
      </w:r>
      <w:r w:rsidR="000B0A6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В.Л.Ульянов</w:t>
      </w:r>
    </w:p>
    <w:p w:rsidR="00754FC9" w:rsidRDefault="00754FC9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sectPr w:rsidR="000B0A6E" w:rsidSect="009B2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2B"/>
    <w:multiLevelType w:val="hybridMultilevel"/>
    <w:tmpl w:val="D3A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31"/>
    <w:multiLevelType w:val="hybridMultilevel"/>
    <w:tmpl w:val="6972B1E4"/>
    <w:lvl w:ilvl="0" w:tplc="2D509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BDA"/>
    <w:multiLevelType w:val="hybridMultilevel"/>
    <w:tmpl w:val="453C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B23"/>
    <w:multiLevelType w:val="multilevel"/>
    <w:tmpl w:val="9EEAD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2369A8"/>
    <w:multiLevelType w:val="multilevel"/>
    <w:tmpl w:val="178A62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C9"/>
    <w:rsid w:val="000B0A6E"/>
    <w:rsid w:val="0019007E"/>
    <w:rsid w:val="001A7E05"/>
    <w:rsid w:val="001B0CB5"/>
    <w:rsid w:val="002D51E7"/>
    <w:rsid w:val="002F6C2A"/>
    <w:rsid w:val="003C3868"/>
    <w:rsid w:val="004C7DEF"/>
    <w:rsid w:val="005E70F2"/>
    <w:rsid w:val="006A3057"/>
    <w:rsid w:val="00754FC9"/>
    <w:rsid w:val="00787233"/>
    <w:rsid w:val="007B74B3"/>
    <w:rsid w:val="00897F84"/>
    <w:rsid w:val="008D1205"/>
    <w:rsid w:val="009B2420"/>
    <w:rsid w:val="009B6E4B"/>
    <w:rsid w:val="009F404A"/>
    <w:rsid w:val="00B16D7A"/>
    <w:rsid w:val="00B2069E"/>
    <w:rsid w:val="00B90A9D"/>
    <w:rsid w:val="00C87C59"/>
    <w:rsid w:val="00D0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paragraph" w:styleId="1">
    <w:name w:val="heading 1"/>
    <w:basedOn w:val="a"/>
    <w:next w:val="a"/>
    <w:link w:val="10"/>
    <w:qFormat/>
    <w:rsid w:val="00754FC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75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locked/>
    <w:rsid w:val="007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4FC9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5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FC9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4"/>
    <w:rsid w:val="00754FC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2023-04-17T09:29:00Z</cp:lastPrinted>
  <dcterms:created xsi:type="dcterms:W3CDTF">2022-04-04T12:48:00Z</dcterms:created>
  <dcterms:modified xsi:type="dcterms:W3CDTF">2023-04-17T09:31:00Z</dcterms:modified>
</cp:coreProperties>
</file>