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75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133985</wp:posOffset>
            </wp:positionV>
            <wp:extent cx="842010" cy="102108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751">
        <w:rPr>
          <w:rFonts w:ascii="Times New Roman" w:eastAsia="Times New Roman" w:hAnsi="Times New Roman" w:cs="Times New Roman"/>
          <w:lang w:eastAsia="ru-RU"/>
        </w:rPr>
        <w:t>СОВЕТ ДЕПУТАТОВ МУНИЦИПАЛЬНОГО ОБРАЗОВАНИЯ</w:t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751">
        <w:rPr>
          <w:rFonts w:ascii="Times New Roman" w:eastAsia="Times New Roman" w:hAnsi="Times New Roman" w:cs="Times New Roman"/>
          <w:spacing w:val="-1"/>
          <w:lang w:eastAsia="ru-RU"/>
        </w:rPr>
        <w:t>ШУМСКОЕ СЕЛЬСКОЕ ПОСЕЛЕНИЕ</w:t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751">
        <w:rPr>
          <w:rFonts w:ascii="Times New Roman" w:eastAsia="Times New Roman" w:hAnsi="Times New Roman" w:cs="Times New Roman"/>
          <w:spacing w:val="-1"/>
          <w:lang w:eastAsia="ru-RU"/>
        </w:rPr>
        <w:t>КИРОВСКОГО МУНИЦИПАЛЬНОГО РАЙОНА</w:t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3C0751">
        <w:rPr>
          <w:rFonts w:ascii="Times New Roman" w:eastAsia="Times New Roman" w:hAnsi="Times New Roman" w:cs="Times New Roman"/>
          <w:spacing w:val="-1"/>
          <w:lang w:eastAsia="ru-RU"/>
        </w:rPr>
        <w:t>ЛЕНИНГРАДСКОЙ ОБЛАСТИ</w:t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3C0751">
        <w:rPr>
          <w:rFonts w:ascii="Times New Roman" w:eastAsia="Times New Roman" w:hAnsi="Times New Roman" w:cs="Times New Roman"/>
          <w:spacing w:val="-1"/>
          <w:lang w:eastAsia="ru-RU"/>
        </w:rPr>
        <w:t>ЧЕТВЕРТОГО СОЗЫВА</w:t>
      </w: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3C0751" w:rsidRPr="003C0751" w:rsidRDefault="003C0751" w:rsidP="003C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0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27CDB" w:rsidRDefault="00A27CDB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751" w:rsidRDefault="00451E14" w:rsidP="003C7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21 февраля 2023 </w:t>
      </w:r>
      <w:r w:rsidR="003C0751">
        <w:rPr>
          <w:rFonts w:ascii="Times New Roman" w:hAnsi="Times New Roman" w:cs="Times New Roman"/>
          <w:sz w:val="28"/>
        </w:rPr>
        <w:t>года  №</w:t>
      </w:r>
      <w:r>
        <w:rPr>
          <w:rFonts w:ascii="Times New Roman" w:hAnsi="Times New Roman" w:cs="Times New Roman"/>
          <w:sz w:val="28"/>
        </w:rPr>
        <w:t xml:space="preserve">8 </w:t>
      </w:r>
    </w:p>
    <w:p w:rsidR="003C0751" w:rsidRPr="00256815" w:rsidRDefault="003C0751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B53" w:rsidRPr="00256815" w:rsidRDefault="00D36B53" w:rsidP="00D3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  <w:r w:rsidR="003C7753"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Pr="006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учреждений (организаций)</w:t>
      </w:r>
    </w:p>
    <w:p w:rsidR="003C7753" w:rsidRPr="006C641E" w:rsidRDefault="003C7753" w:rsidP="006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854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6 октября 2003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 июля 2014 года </w:t>
      </w:r>
      <w:r w:rsidR="00AE1A08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CD5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</w:t>
      </w:r>
      <w:r w:rsidR="001A5B15" w:rsidRPr="000B7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Шумское сельское поселение Кировского муниципального района Ленинградской области</w:t>
      </w:r>
      <w:r w:rsidR="001A5B15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 </w:t>
      </w:r>
    </w:p>
    <w:p w:rsidR="003C7753" w:rsidRPr="000B7AFB" w:rsidRDefault="003C7753" w:rsidP="004C317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265D17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муниципального образования)</w:t>
      </w:r>
      <w:r w:rsidR="003D415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(организаций) согласно приложению. </w:t>
      </w:r>
    </w:p>
    <w:p w:rsidR="00B5085A" w:rsidRPr="004C3173" w:rsidRDefault="004C3173" w:rsidP="004C3173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муниципального образования Шумское сельское поселение Кировского муниципального района Ленинградской области»</w:t>
      </w:r>
      <w:r w:rsidRPr="004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 w:rsid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шумское.рф</w:t>
      </w:r>
      <w:r w:rsidRPr="004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B5085A" w:rsidRPr="004C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085A" w:rsidRDefault="00B5085A" w:rsidP="004C317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</w:t>
      </w:r>
      <w:r w:rsidR="0027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 </w:t>
      </w:r>
    </w:p>
    <w:p w:rsidR="006C641E" w:rsidRPr="000B7AFB" w:rsidRDefault="006C641E" w:rsidP="006C641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FB" w:rsidRPr="006C641E" w:rsidRDefault="006C641E" w:rsidP="006C6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В.Л.Ульянов</w:t>
      </w:r>
      <w:bookmarkStart w:id="0" w:name="_GoBack"/>
      <w:bookmarkEnd w:id="0"/>
    </w:p>
    <w:p w:rsidR="000B7AFB" w:rsidRDefault="000B7AFB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53" w:rsidRDefault="00D36B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53" w:rsidRDefault="00D36B53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09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C641E" w:rsidRDefault="008D5836" w:rsidP="006C6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6C641E" w:rsidRDefault="006C641E" w:rsidP="006C6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совета депутатов </w:t>
      </w:r>
    </w:p>
    <w:p w:rsidR="006C641E" w:rsidRDefault="006C641E" w:rsidP="006C6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</w:p>
    <w:p w:rsidR="008D5836" w:rsidRPr="000B7AFB" w:rsidRDefault="006C641E" w:rsidP="006C6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Шумское сельское поселение</w:t>
      </w:r>
    </w:p>
    <w:p w:rsidR="008D5836" w:rsidRPr="000B7AFB" w:rsidRDefault="008D5836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836" w:rsidRPr="000B7AFB" w:rsidRDefault="00451E14" w:rsidP="00606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83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E14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11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4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1116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1116" w:rsidRPr="00A27C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C7753" w:rsidRPr="003C7753" w:rsidRDefault="003C7753" w:rsidP="003C7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53" w:rsidRPr="003C7753" w:rsidRDefault="003C7753" w:rsidP="003C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C7753" w:rsidRPr="00256815" w:rsidRDefault="003C7753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61116" w:rsidRPr="00256815" w:rsidRDefault="00E61116" w:rsidP="003C7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753" w:rsidRPr="00256815" w:rsidRDefault="00E61116" w:rsidP="00E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случаях и порядке посещения субъектами общественного контроля органов местного самоуправления муниципального образования </w:t>
      </w:r>
      <w:r w:rsidR="006C641E" w:rsidRPr="006C6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Pr="00256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учреждений (организаций)</w:t>
      </w:r>
    </w:p>
    <w:p w:rsidR="00E61116" w:rsidRPr="003C7753" w:rsidRDefault="00E61116" w:rsidP="00E6111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</w:t>
      </w:r>
      <w:r w:rsidR="00D36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B53"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D36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(организаций)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</w:t>
      </w:r>
      <w:r w:rsidR="00D36B53"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6B53" w:rsidRPr="00D36B5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Шумское сельское поселение Кировского муниципального района Ленинградской области</w:t>
      </w:r>
      <w:r w:rsidR="00D36B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подведомственных им муниципальных учреждений (организаций) (далее - органы и организации).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законе от 21 июля 2014 года №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«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 w:rsidR="0079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70F" w:rsidRPr="000B7AFB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Субъекты общественного контроля вправе посещать органы и организации в случае проведения ими общественно</w:t>
      </w:r>
      <w:r w:rsidR="0062570F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в следующих формах: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общественного мониторинга;</w:t>
      </w:r>
    </w:p>
    <w:p w:rsidR="0062570F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проверки;</w:t>
      </w:r>
    </w:p>
    <w:p w:rsidR="00C66790" w:rsidRPr="000B7AFB" w:rsidRDefault="0062570F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общественной экспертизы</w:t>
      </w:r>
      <w:r w:rsidR="00C66790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753" w:rsidRPr="003C7753" w:rsidRDefault="00C66790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211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0B7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общественные (публичные) слушания и другие формы взаимодействия.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Посещение может осуществляться только в часы работы органов и организаций и не должно препятствовать осуществлению их деятельности.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наименование, местонахождение органа или организации, посещение которых осуществляется;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цель, задачи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дата и время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правовые основания посещения;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перечень документов, которые орган или организация должны предоставить лицу (лицам), представляющему (представляющим) субъект общественного контроля.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 или организация, получившие направление о посещении, обязаны не позднее 3 (трех) рабочих дней, следующих за днем его получения: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Лицо (лица), представляющее (представляющие) субъект общественного контроля, при посещении органа или организации вправе: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беседовать с работниками органа или учреждения (организации) (по согласованию с их непосредственными руководителями);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Лицо (лица), представляющее (представляющие) субъект общественного контроля, при посещении органа или организации обязаны: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препятствовать осуществлению текущей деятельности органа и организации;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нести иные обязанности, предусмотренные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Органы и организации,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давать объяснения по предмету общественного контроля;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</w:t>
      </w: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 </w:t>
      </w:r>
    </w:p>
    <w:p w:rsidR="003C7753" w:rsidRPr="003C7753" w:rsidRDefault="003C7753" w:rsidP="004C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48B4" w:rsidRPr="000B7AFB" w:rsidRDefault="00B748B4" w:rsidP="004C3173">
      <w:pPr>
        <w:spacing w:after="0" w:line="240" w:lineRule="auto"/>
        <w:ind w:firstLine="709"/>
        <w:rPr>
          <w:sz w:val="28"/>
          <w:szCs w:val="28"/>
        </w:rPr>
      </w:pPr>
    </w:p>
    <w:sectPr w:rsidR="00B748B4" w:rsidRPr="000B7AFB" w:rsidSect="004C317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B9" w:rsidRDefault="00994BB9" w:rsidP="00354A03">
      <w:pPr>
        <w:spacing w:after="0" w:line="240" w:lineRule="auto"/>
      </w:pPr>
      <w:r>
        <w:separator/>
      </w:r>
    </w:p>
  </w:endnote>
  <w:endnote w:type="continuationSeparator" w:id="1">
    <w:p w:rsidR="00994BB9" w:rsidRDefault="00994BB9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B9" w:rsidRDefault="00994BB9" w:rsidP="00354A03">
      <w:pPr>
        <w:spacing w:after="0" w:line="240" w:lineRule="auto"/>
      </w:pPr>
      <w:r>
        <w:separator/>
      </w:r>
    </w:p>
  </w:footnote>
  <w:footnote w:type="continuationSeparator" w:id="1">
    <w:p w:rsidR="00994BB9" w:rsidRDefault="00994BB9" w:rsidP="0035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53"/>
    <w:rsid w:val="0005775A"/>
    <w:rsid w:val="000B7AFB"/>
    <w:rsid w:val="0011326F"/>
    <w:rsid w:val="001A5B15"/>
    <w:rsid w:val="001A6147"/>
    <w:rsid w:val="001B7B27"/>
    <w:rsid w:val="00250E40"/>
    <w:rsid w:val="00256815"/>
    <w:rsid w:val="00265D17"/>
    <w:rsid w:val="00266BB6"/>
    <w:rsid w:val="002748A5"/>
    <w:rsid w:val="002B2632"/>
    <w:rsid w:val="002E1539"/>
    <w:rsid w:val="00354A03"/>
    <w:rsid w:val="003C0751"/>
    <w:rsid w:val="003C7753"/>
    <w:rsid w:val="003D4150"/>
    <w:rsid w:val="0040292B"/>
    <w:rsid w:val="00451E14"/>
    <w:rsid w:val="004C3173"/>
    <w:rsid w:val="00603D7B"/>
    <w:rsid w:val="00606809"/>
    <w:rsid w:val="0062570F"/>
    <w:rsid w:val="00673B24"/>
    <w:rsid w:val="006C641E"/>
    <w:rsid w:val="006F1211"/>
    <w:rsid w:val="0079107B"/>
    <w:rsid w:val="00871E34"/>
    <w:rsid w:val="008D5836"/>
    <w:rsid w:val="00927DF7"/>
    <w:rsid w:val="00994BB9"/>
    <w:rsid w:val="00A27CDB"/>
    <w:rsid w:val="00A56D4A"/>
    <w:rsid w:val="00AE1A08"/>
    <w:rsid w:val="00B10854"/>
    <w:rsid w:val="00B11C32"/>
    <w:rsid w:val="00B5085A"/>
    <w:rsid w:val="00B748B4"/>
    <w:rsid w:val="00B76867"/>
    <w:rsid w:val="00B76A4F"/>
    <w:rsid w:val="00B9500F"/>
    <w:rsid w:val="00C66790"/>
    <w:rsid w:val="00CD5B4B"/>
    <w:rsid w:val="00D36B53"/>
    <w:rsid w:val="00DC51F0"/>
    <w:rsid w:val="00DE0985"/>
    <w:rsid w:val="00E5769F"/>
    <w:rsid w:val="00E61116"/>
    <w:rsid w:val="00E6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 Windows</cp:lastModifiedBy>
  <cp:revision>6</cp:revision>
  <cp:lastPrinted>2023-02-21T14:09:00Z</cp:lastPrinted>
  <dcterms:created xsi:type="dcterms:W3CDTF">2022-12-26T17:46:00Z</dcterms:created>
  <dcterms:modified xsi:type="dcterms:W3CDTF">2023-02-21T14:12:00Z</dcterms:modified>
</cp:coreProperties>
</file>