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A078F9">
        <w:rPr>
          <w:rStyle w:val="FontStyle16"/>
        </w:rPr>
        <w:t xml:space="preserve">29 </w:t>
      </w:r>
      <w:r w:rsidR="009F5B76">
        <w:rPr>
          <w:rStyle w:val="FontStyle16"/>
        </w:rPr>
        <w:t>декабря</w:t>
      </w:r>
      <w:r w:rsidR="004A565B">
        <w:rPr>
          <w:rStyle w:val="FontStyle16"/>
        </w:rPr>
        <w:t xml:space="preserve"> </w:t>
      </w:r>
      <w:r>
        <w:rPr>
          <w:rStyle w:val="FontStyle16"/>
        </w:rPr>
        <w:t xml:space="preserve"> 20</w:t>
      </w:r>
      <w:r w:rsidR="009F5B76">
        <w:rPr>
          <w:rStyle w:val="FontStyle16"/>
        </w:rPr>
        <w:t>20</w:t>
      </w:r>
      <w:r>
        <w:rPr>
          <w:rStyle w:val="FontStyle16"/>
        </w:rPr>
        <w:t xml:space="preserve">  года №</w:t>
      </w:r>
      <w:r w:rsidR="00A078F9">
        <w:rPr>
          <w:rStyle w:val="FontStyle16"/>
        </w:rPr>
        <w:t xml:space="preserve"> 81</w:t>
      </w:r>
      <w:r>
        <w:rPr>
          <w:rStyle w:val="FontStyle16"/>
        </w:rPr>
        <w:t xml:space="preserve"> </w:t>
      </w:r>
      <w:bookmarkStart w:id="0" w:name="_GoBack"/>
      <w:bookmarkEnd w:id="0"/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8BE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3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Кировского муниципального района Ленинградской области  от  23 декабря 2014 г. № 35 «Об утверждении Положения о совете депутатов муниципального образования Шумское сельское поселение Кировского муниципального района Ленинградской области»</w:t>
      </w:r>
    </w:p>
    <w:p w:rsidR="00FE6A3B" w:rsidRDefault="00FE6A3B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Кировского муниципального района Ленинградской области:</w:t>
      </w:r>
    </w:p>
    <w:p w:rsidR="00E4440C" w:rsidRPr="00805526" w:rsidRDefault="004B7BCD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Статью 6 раздела </w:t>
      </w:r>
      <w:r w:rsidR="00E444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E4440C" w:rsidRPr="00805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4440C" w:rsidRPr="00E4440C" w:rsidRDefault="00E4440C" w:rsidP="0080552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структуру совета депутатов входят: глава муниципального образования исполняющий полномочия главы администрации – председатель совета депутатов, заместитель председателя совета депутатов, секретарь совета депутатов, постоянные комиссии.</w:t>
      </w:r>
    </w:p>
    <w:p w:rsidR="00E4440C" w:rsidRPr="00E4440C" w:rsidRDefault="00E4440C" w:rsidP="00805526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поселения – председатель совета депутатов избирается депутатами совета депутатов из своего состава, на срок полномочий совета депутатов. Процедура избрания главы поселения – председателя совета депутатов определяется решением совета депутатов поселения.</w:t>
      </w:r>
    </w:p>
    <w:p w:rsidR="00E4440C" w:rsidRPr="00E4440C" w:rsidRDefault="00805526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E4440C"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аместитель председателя совета депутатов избирается на заседании совета депутатов из своего состава открытым голосованием. Избранным заместителем считается тот, за которого проголосовало простое большинство депутатов, присутствующих на заседании совета депутатов.</w:t>
      </w:r>
    </w:p>
    <w:p w:rsidR="00E4440C" w:rsidRPr="00E4440C" w:rsidRDefault="00E4440C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440C" w:rsidRDefault="00E4440C" w:rsidP="00E4440C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Секретарь совета депутатов избирается на заседании совета депутатов из своего состава открытым голосованием. Избранным секретарем считается тот, за которого проголосовало простое большинство депутатов, присутствующих на заседании совета депутатов.</w:t>
      </w:r>
    </w:p>
    <w:p w:rsidR="004B7BCD" w:rsidRPr="004B7BCD" w:rsidRDefault="00805526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4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 </w:t>
      </w:r>
      <w:r w:rsidR="00E444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4440C" w:rsidRPr="00E4440C" w:rsidRDefault="009F5B76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З</w:t>
      </w:r>
      <w:r w:rsidR="00E4440C"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аседание совета депутатов считается правомочным, если на нем присутствуют не менее </w:t>
      </w:r>
      <w:r w:rsid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5</w:t>
      </w:r>
      <w:r w:rsidR="00E4440C"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0% от числа избранных депутатов. Если на заседании нет необходимого количества депутатов, заседание решением председателя совета депутатов переносится на другое время.</w:t>
      </w:r>
    </w:p>
    <w:p w:rsidR="00E4440C" w:rsidRPr="00E4440C" w:rsidRDefault="00E4440C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Решения по вопросам исключительной компетенции совета депутатов принимаются большинством в две трети голосов от числа присутствующих депутатов за исключением случаев, предусмотренных федеральным и областным законодательством и уставом.</w:t>
      </w:r>
    </w:p>
    <w:p w:rsidR="009F5B76" w:rsidRPr="00C505C8" w:rsidRDefault="00E4440C" w:rsidP="00E44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4440C">
        <w:rPr>
          <w:rFonts w:ascii="Times New Roman" w:eastAsia="Times New Roman" w:hAnsi="Times New Roman" w:cs="Times New Roman"/>
          <w:color w:val="000000"/>
          <w:sz w:val="28"/>
          <w:szCs w:val="20"/>
        </w:rPr>
        <w:t>Для определения правомочности заседания перед его началом и после каждого перерыва проводится регистрация депутатов.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9F5B76" w:rsidRPr="009F5B76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В случае невозможности прибыть на заседание совета депутат обязан сообщить </w:t>
      </w:r>
      <w:r w:rsidR="009F5B76"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об этом заблаговременно председателю совета депутатов лично</w:t>
      </w:r>
      <w:r w:rsid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»</w:t>
      </w:r>
      <w:r w:rsidR="0080552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.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МО Шумское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7FA" w:rsidRDefault="00C107FA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26" w:rsidRDefault="00805526" w:rsidP="0080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80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80552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C107FA">
      <w:headerReference w:type="default" r:id="rId7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FA" w:rsidRDefault="00BB63FA" w:rsidP="007558BE">
      <w:pPr>
        <w:spacing w:after="0" w:line="240" w:lineRule="auto"/>
      </w:pPr>
      <w:r>
        <w:separator/>
      </w:r>
    </w:p>
  </w:endnote>
  <w:endnote w:type="continuationSeparator" w:id="1">
    <w:p w:rsidR="00BB63FA" w:rsidRDefault="00BB63FA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FA" w:rsidRDefault="00BB63FA" w:rsidP="007558BE">
      <w:pPr>
        <w:spacing w:after="0" w:line="240" w:lineRule="auto"/>
      </w:pPr>
      <w:r>
        <w:separator/>
      </w:r>
    </w:p>
  </w:footnote>
  <w:footnote w:type="continuationSeparator" w:id="1">
    <w:p w:rsidR="00BB63FA" w:rsidRDefault="00BB63FA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C505C8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A7069"/>
    <w:rsid w:val="002749AA"/>
    <w:rsid w:val="00291235"/>
    <w:rsid w:val="003A6F33"/>
    <w:rsid w:val="004A565B"/>
    <w:rsid w:val="004B7BCD"/>
    <w:rsid w:val="004E65AE"/>
    <w:rsid w:val="00637812"/>
    <w:rsid w:val="007558BE"/>
    <w:rsid w:val="00805526"/>
    <w:rsid w:val="009F5B76"/>
    <w:rsid w:val="009F67A8"/>
    <w:rsid w:val="00A03991"/>
    <w:rsid w:val="00A078F9"/>
    <w:rsid w:val="00AA0674"/>
    <w:rsid w:val="00BB63FA"/>
    <w:rsid w:val="00C04CAE"/>
    <w:rsid w:val="00C107FA"/>
    <w:rsid w:val="00C20696"/>
    <w:rsid w:val="00C505C8"/>
    <w:rsid w:val="00C77EAE"/>
    <w:rsid w:val="00D9061A"/>
    <w:rsid w:val="00DC238D"/>
    <w:rsid w:val="00E4440C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2020-12-29T15:37:00Z</cp:lastPrinted>
  <dcterms:created xsi:type="dcterms:W3CDTF">2019-04-19T12:42:00Z</dcterms:created>
  <dcterms:modified xsi:type="dcterms:W3CDTF">2020-12-29T15:38:00Z</dcterms:modified>
</cp:coreProperties>
</file>