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A8" w:rsidRDefault="005303A8" w:rsidP="005303A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A8" w:rsidRDefault="005303A8" w:rsidP="005303A8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303A8" w:rsidRDefault="005303A8" w:rsidP="005303A8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5303A8" w:rsidRDefault="005303A8" w:rsidP="005303A8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5A4EA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5A4EA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5A4EA6">
        <w:rPr>
          <w:rFonts w:ascii="Times New Roman" w:hAnsi="Times New Roman"/>
          <w:spacing w:val="-1"/>
        </w:rPr>
        <w:t>А</w:t>
      </w:r>
    </w:p>
    <w:p w:rsidR="005303A8" w:rsidRDefault="005303A8" w:rsidP="005303A8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77301C" w:rsidRDefault="0077301C" w:rsidP="0077301C">
      <w:pPr>
        <w:pStyle w:val="1"/>
        <w:tabs>
          <w:tab w:val="left" w:pos="3003"/>
          <w:tab w:val="center" w:pos="4947"/>
        </w:tabs>
        <w:jc w:val="center"/>
        <w:rPr>
          <w:b w:val="0"/>
          <w:bCs w:val="0"/>
        </w:rPr>
      </w:pPr>
    </w:p>
    <w:p w:rsidR="008337EE" w:rsidRDefault="008337EE" w:rsidP="0077301C">
      <w:pPr>
        <w:pStyle w:val="1"/>
        <w:tabs>
          <w:tab w:val="left" w:pos="3003"/>
          <w:tab w:val="center" w:pos="4947"/>
        </w:tabs>
        <w:jc w:val="center"/>
        <w:rPr>
          <w:b w:val="0"/>
          <w:bCs w:val="0"/>
          <w:sz w:val="32"/>
          <w:szCs w:val="32"/>
        </w:rPr>
      </w:pPr>
      <w:proofErr w:type="gramStart"/>
      <w:r>
        <w:rPr>
          <w:b w:val="0"/>
          <w:bCs w:val="0"/>
          <w:sz w:val="32"/>
          <w:szCs w:val="32"/>
        </w:rPr>
        <w:t>Р</w:t>
      </w:r>
      <w:proofErr w:type="gramEnd"/>
      <w:r>
        <w:rPr>
          <w:b w:val="0"/>
          <w:bCs w:val="0"/>
          <w:sz w:val="32"/>
          <w:szCs w:val="32"/>
        </w:rPr>
        <w:t xml:space="preserve"> Е Ш Е Н И</w:t>
      </w:r>
      <w:r w:rsidR="002056DD">
        <w:rPr>
          <w:b w:val="0"/>
          <w:bCs w:val="0"/>
          <w:sz w:val="32"/>
          <w:szCs w:val="32"/>
        </w:rPr>
        <w:t xml:space="preserve"> </w:t>
      </w:r>
      <w:r w:rsidR="0077301C">
        <w:rPr>
          <w:b w:val="0"/>
          <w:bCs w:val="0"/>
          <w:sz w:val="32"/>
          <w:szCs w:val="32"/>
        </w:rPr>
        <w:t>Е</w:t>
      </w:r>
    </w:p>
    <w:p w:rsidR="005A4EA6" w:rsidRPr="005A4EA6" w:rsidRDefault="005A4EA6" w:rsidP="005A4EA6"/>
    <w:p w:rsidR="008337EE" w:rsidRDefault="008337EE" w:rsidP="008337EE">
      <w:pPr>
        <w:rPr>
          <w:sz w:val="28"/>
        </w:rPr>
      </w:pPr>
      <w:bookmarkStart w:id="0" w:name="_Toc105952707"/>
    </w:p>
    <w:p w:rsidR="008337EE" w:rsidRPr="00A522AF" w:rsidRDefault="008337EE" w:rsidP="008337EE">
      <w:pPr>
        <w:jc w:val="center"/>
        <w:rPr>
          <w:sz w:val="28"/>
          <w:szCs w:val="28"/>
        </w:rPr>
      </w:pPr>
      <w:r w:rsidRPr="00A522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="00B87FE1">
        <w:rPr>
          <w:sz w:val="28"/>
          <w:szCs w:val="28"/>
        </w:rPr>
        <w:t xml:space="preserve">14 июля </w:t>
      </w:r>
      <w:r w:rsidR="005A4EA6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 года  </w:t>
      </w:r>
      <w:r w:rsidRPr="00A522AF">
        <w:rPr>
          <w:sz w:val="28"/>
          <w:szCs w:val="28"/>
        </w:rPr>
        <w:t xml:space="preserve">  №</w:t>
      </w:r>
      <w:r w:rsidR="00B87FE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</w:p>
    <w:p w:rsidR="008337EE" w:rsidRDefault="008337EE" w:rsidP="008337EE">
      <w:pPr>
        <w:jc w:val="center"/>
      </w:pPr>
    </w:p>
    <w:p w:rsidR="008337EE" w:rsidRDefault="008337EE" w:rsidP="008337EE">
      <w:pPr>
        <w:pStyle w:val="1"/>
        <w:jc w:val="center"/>
        <w:rPr>
          <w:bCs w:val="0"/>
        </w:rPr>
      </w:pPr>
      <w:r>
        <w:rPr>
          <w:bCs w:val="0"/>
        </w:rPr>
        <w:t>Об установлении   земельного налога</w:t>
      </w:r>
      <w:bookmarkEnd w:id="0"/>
    </w:p>
    <w:p w:rsidR="008337EE" w:rsidRDefault="008337EE" w:rsidP="008337EE">
      <w:pPr>
        <w:pStyle w:val="3"/>
        <w:rPr>
          <w:b/>
          <w:bCs/>
        </w:rPr>
      </w:pPr>
    </w:p>
    <w:p w:rsidR="008337EE" w:rsidRDefault="008337EE" w:rsidP="008337EE">
      <w:pPr>
        <w:pStyle w:val="3"/>
        <w:rPr>
          <w:b/>
        </w:rPr>
      </w:pP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федерации Совет депутатов муниципального образования Шумское сельское  поселение Кировск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4E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решил: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муниципального образования Шумское сельское поселение Кировск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4E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земельный налог и установить  порядок и сроки уплаты налога за земли, находящиеся в пределах границ муниципального образования Шумское сельское поселение Кировск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4E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Шумское сельское поселение Кировск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4E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3. Объектом налогообложения признаются земельные участки, расположенные в пределах территории муниципального образования Шумское сельское поселение Кировск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A4EA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4E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области. 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налоговая база определяется как кадастровая стоимость </w:t>
      </w:r>
      <w:proofErr w:type="gramStart"/>
      <w:r>
        <w:rPr>
          <w:sz w:val="28"/>
          <w:szCs w:val="28"/>
        </w:rPr>
        <w:t>земельных участков, признаваемых объектом налогообложения в соответствии со статьей 389 Налогового кодекса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и определяется</w:t>
      </w:r>
      <w:proofErr w:type="gramEnd"/>
      <w:r>
        <w:rPr>
          <w:sz w:val="28"/>
          <w:szCs w:val="28"/>
        </w:rPr>
        <w:t xml:space="preserve"> в отношении каждого земельного участка как 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кадастровая стоимость по состоянию на 1 января года, являющегося налоговым периодом.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Администрации муниципального образования ежегодно до 1 февраля сообщать в налоговую инспекцию по месту </w:t>
      </w:r>
      <w:r w:rsidR="00905B94">
        <w:rPr>
          <w:sz w:val="28"/>
          <w:szCs w:val="28"/>
        </w:rPr>
        <w:t xml:space="preserve">своего нахождения </w:t>
      </w:r>
      <w:r w:rsidR="00905B94">
        <w:rPr>
          <w:sz w:val="28"/>
          <w:szCs w:val="28"/>
        </w:rPr>
        <w:lastRenderedPageBreak/>
        <w:t>сведения о земельных участках, признаваемых объектом налогообложения в соответствии со ст. 389 НК РФ по состоянию на 1 января текущего года</w:t>
      </w:r>
      <w:r>
        <w:rPr>
          <w:sz w:val="28"/>
          <w:szCs w:val="28"/>
        </w:rPr>
        <w:t>.</w:t>
      </w:r>
    </w:p>
    <w:p w:rsidR="008337EE" w:rsidRDefault="008337EE" w:rsidP="00196C78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налоговые ставки </w:t>
      </w:r>
      <w:r w:rsidR="00196C78">
        <w:rPr>
          <w:sz w:val="28"/>
          <w:szCs w:val="28"/>
        </w:rPr>
        <w:t xml:space="preserve">согласно ст. 394 НК РФ </w:t>
      </w:r>
      <w:r>
        <w:rPr>
          <w:sz w:val="28"/>
          <w:szCs w:val="28"/>
        </w:rPr>
        <w:t>в следующих размерах:</w:t>
      </w:r>
    </w:p>
    <w:p w:rsidR="001E65F6" w:rsidRPr="001E65F6" w:rsidRDefault="006D4BAB" w:rsidP="001E65F6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65F6">
        <w:rPr>
          <w:sz w:val="28"/>
          <w:szCs w:val="28"/>
        </w:rPr>
        <w:t xml:space="preserve">) </w:t>
      </w:r>
      <w:r w:rsidR="001E65F6" w:rsidRPr="001E65F6">
        <w:rPr>
          <w:sz w:val="28"/>
          <w:szCs w:val="28"/>
        </w:rPr>
        <w:t>0,3 процента в отношении земельных участков:</w:t>
      </w:r>
    </w:p>
    <w:p w:rsidR="001E65F6" w:rsidRPr="001E65F6" w:rsidRDefault="001E65F6" w:rsidP="001E65F6">
      <w:pPr>
        <w:pStyle w:val="3"/>
        <w:ind w:firstLine="811"/>
        <w:jc w:val="both"/>
        <w:rPr>
          <w:sz w:val="28"/>
          <w:szCs w:val="28"/>
        </w:rPr>
      </w:pPr>
      <w:r w:rsidRPr="001E65F6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E65F6" w:rsidRPr="001E65F6" w:rsidRDefault="001E65F6" w:rsidP="001E65F6">
      <w:pPr>
        <w:pStyle w:val="3"/>
        <w:ind w:firstLine="811"/>
        <w:jc w:val="both"/>
        <w:rPr>
          <w:sz w:val="28"/>
          <w:szCs w:val="28"/>
        </w:rPr>
      </w:pPr>
      <w:proofErr w:type="gramStart"/>
      <w:r w:rsidRPr="001E65F6">
        <w:rPr>
          <w:sz w:val="28"/>
          <w:szCs w:val="28"/>
        </w:rPr>
        <w:t>занятых</w:t>
      </w:r>
      <w:proofErr w:type="gramEnd"/>
      <w:r w:rsidRPr="001E65F6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E65F6" w:rsidRPr="001E65F6" w:rsidRDefault="001E65F6" w:rsidP="001E65F6">
      <w:pPr>
        <w:pStyle w:val="3"/>
        <w:ind w:firstLine="811"/>
        <w:jc w:val="both"/>
        <w:rPr>
          <w:sz w:val="28"/>
          <w:szCs w:val="28"/>
        </w:rPr>
      </w:pPr>
      <w:proofErr w:type="gramStart"/>
      <w:r w:rsidRPr="001E65F6">
        <w:rPr>
          <w:sz w:val="28"/>
          <w:szCs w:val="28"/>
        </w:rPr>
        <w:t>приобретенных</w:t>
      </w:r>
      <w:proofErr w:type="gramEnd"/>
      <w:r w:rsidRPr="001E65F6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E65F6" w:rsidRPr="001E65F6" w:rsidRDefault="001E65F6" w:rsidP="001E65F6">
      <w:pPr>
        <w:pStyle w:val="3"/>
        <w:ind w:firstLine="811"/>
        <w:jc w:val="both"/>
        <w:rPr>
          <w:sz w:val="28"/>
          <w:szCs w:val="28"/>
        </w:rPr>
      </w:pPr>
      <w:r w:rsidRPr="001E65F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37EE" w:rsidRPr="001E65F6" w:rsidRDefault="006D4BAB" w:rsidP="001E65F6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5F6" w:rsidRPr="001E65F6">
        <w:rPr>
          <w:sz w:val="28"/>
          <w:szCs w:val="28"/>
        </w:rPr>
        <w:t>) 1,5 процента в отношении прочих земельных участков.</w:t>
      </w:r>
    </w:p>
    <w:p w:rsidR="008337EE" w:rsidRDefault="008337EE" w:rsidP="008337EE">
      <w:pPr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Установить, что для организаций и физических лиц, имеющих земельные участки, являющиеся объектом налогообложения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Шумское сельское</w:t>
      </w:r>
      <w:r>
        <w:rPr>
          <w:bCs/>
          <w:sz w:val="28"/>
          <w:szCs w:val="28"/>
        </w:rPr>
        <w:t xml:space="preserve"> поселение Кировск</w:t>
      </w:r>
      <w:r w:rsidR="001E65F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1E65F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1E65F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льготы, установленные в соответствии со статьей 395 Налогового кодекса Российской Федерации действуют</w:t>
      </w:r>
      <w:proofErr w:type="gramEnd"/>
      <w:r>
        <w:rPr>
          <w:sz w:val="28"/>
          <w:szCs w:val="28"/>
        </w:rPr>
        <w:t xml:space="preserve"> в полном объеме.</w:t>
      </w:r>
    </w:p>
    <w:p w:rsidR="008337EE" w:rsidRDefault="008337EE" w:rsidP="00833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земельного налога следующую категорию налогоплательщиков:</w:t>
      </w:r>
    </w:p>
    <w:p w:rsidR="008337EE" w:rsidRDefault="008337EE" w:rsidP="00905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B94">
        <w:rPr>
          <w:sz w:val="28"/>
          <w:szCs w:val="28"/>
        </w:rPr>
        <w:t>автономные, бюджетные, казенные учреждения, финансируемые за счет средств местных бюджетов и органы местного самоуправления;</w:t>
      </w:r>
    </w:p>
    <w:p w:rsidR="00905B94" w:rsidRDefault="00905B94" w:rsidP="00905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ветераны и инвалиды Великой Отечественной войны, жители блокадного Ленинграда, б</w:t>
      </w:r>
      <w:r w:rsidRPr="00184100">
        <w:rPr>
          <w:sz w:val="28"/>
          <w:szCs w:val="28"/>
        </w:rPr>
        <w:t>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  <w:r>
        <w:rPr>
          <w:sz w:val="28"/>
          <w:szCs w:val="28"/>
        </w:rPr>
        <w:t>;</w:t>
      </w:r>
    </w:p>
    <w:p w:rsidR="00905B94" w:rsidRDefault="00905B94" w:rsidP="00905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C78">
        <w:rPr>
          <w:sz w:val="28"/>
          <w:szCs w:val="28"/>
        </w:rPr>
        <w:t>муниципальные унитарные предприятия</w:t>
      </w:r>
      <w:r w:rsidR="001E65F6">
        <w:rPr>
          <w:sz w:val="28"/>
          <w:szCs w:val="28"/>
        </w:rPr>
        <w:t>;</w:t>
      </w:r>
    </w:p>
    <w:p w:rsidR="001E65F6" w:rsidRDefault="001E65F6" w:rsidP="00905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здравоохранения, созданные Санкт-Петербургом и  (или) Ленинградской областью.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Установить </w:t>
      </w:r>
      <w:r w:rsidR="00905B94">
        <w:rPr>
          <w:sz w:val="28"/>
          <w:szCs w:val="28"/>
        </w:rPr>
        <w:t xml:space="preserve">срок уплаты земельного налога для физических лиц – 1 </w:t>
      </w:r>
      <w:r w:rsidR="00A714C0">
        <w:rPr>
          <w:sz w:val="28"/>
          <w:szCs w:val="28"/>
        </w:rPr>
        <w:t>декабря</w:t>
      </w:r>
      <w:r w:rsidR="00905B94">
        <w:rPr>
          <w:sz w:val="28"/>
          <w:szCs w:val="28"/>
        </w:rPr>
        <w:t xml:space="preserve"> года, следующего за истекшим налоговым периодом</w:t>
      </w:r>
      <w:r>
        <w:rPr>
          <w:sz w:val="28"/>
          <w:szCs w:val="28"/>
        </w:rPr>
        <w:t>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Отчетными периодами для налогоплательщиков-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  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Организации и </w:t>
      </w:r>
      <w:proofErr w:type="gramStart"/>
      <w:r>
        <w:rPr>
          <w:sz w:val="28"/>
          <w:szCs w:val="28"/>
        </w:rPr>
        <w:t>физические лица, являющиеся индивидуальными предпринимателями уплачивают</w:t>
      </w:r>
      <w:proofErr w:type="gramEnd"/>
      <w:r>
        <w:rPr>
          <w:sz w:val="28"/>
          <w:szCs w:val="28"/>
        </w:rPr>
        <w:t xml:space="preserve"> суммы авансовых платежей по налогу в последнее число месяца, следующего за истекшим отчетным периодом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337EE" w:rsidRDefault="008337EE" w:rsidP="008337EE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По итогам налогового периода уплачивается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6, и суммами авансовых платежей по налогу.</w:t>
      </w:r>
    </w:p>
    <w:p w:rsidR="005A4EA6" w:rsidRPr="005A4EA6" w:rsidRDefault="008337EE" w:rsidP="005A4EA6">
      <w:pPr>
        <w:pStyle w:val="3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A4EA6" w:rsidRPr="005A4EA6">
        <w:rPr>
          <w:sz w:val="28"/>
          <w:szCs w:val="28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A4EA6" w:rsidRPr="005A4EA6" w:rsidRDefault="005A4EA6" w:rsidP="005A4EA6">
      <w:pPr>
        <w:pStyle w:val="3"/>
        <w:ind w:firstLine="811"/>
        <w:jc w:val="both"/>
        <w:rPr>
          <w:sz w:val="28"/>
          <w:szCs w:val="28"/>
        </w:rPr>
      </w:pPr>
      <w:proofErr w:type="gramStart"/>
      <w:r w:rsidRPr="005A4EA6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5A4EA6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5A4EA6">
        <w:rPr>
          <w:sz w:val="28"/>
          <w:szCs w:val="28"/>
        </w:rPr>
        <w:t>за полный месяц</w:t>
      </w:r>
      <w:proofErr w:type="gramEnd"/>
      <w:r w:rsidRPr="005A4EA6">
        <w:rPr>
          <w:sz w:val="28"/>
          <w:szCs w:val="28"/>
        </w:rPr>
        <w:t>.</w:t>
      </w:r>
    </w:p>
    <w:p w:rsidR="008337EE" w:rsidRDefault="008337EE" w:rsidP="008337EE">
      <w:pPr>
        <w:pStyle w:val="1"/>
        <w:ind w:left="312"/>
        <w:jc w:val="both"/>
        <w:rPr>
          <w:b w:val="0"/>
          <w:sz w:val="28"/>
          <w:szCs w:val="28"/>
        </w:rPr>
      </w:pPr>
      <w:r>
        <w:t xml:space="preserve">            </w:t>
      </w:r>
      <w:r w:rsidRPr="00117F9F">
        <w:rPr>
          <w:b w:val="0"/>
          <w:sz w:val="28"/>
          <w:szCs w:val="28"/>
        </w:rPr>
        <w:t>13. Решени</w:t>
      </w:r>
      <w:r w:rsidR="00196C78">
        <w:rPr>
          <w:b w:val="0"/>
          <w:sz w:val="28"/>
          <w:szCs w:val="28"/>
        </w:rPr>
        <w:t>е</w:t>
      </w:r>
      <w:r w:rsidRPr="00117F9F">
        <w:rPr>
          <w:b w:val="0"/>
          <w:sz w:val="28"/>
          <w:szCs w:val="28"/>
        </w:rPr>
        <w:t xml:space="preserve"> совета депутатов от </w:t>
      </w:r>
      <w:r w:rsidR="001E65F6">
        <w:rPr>
          <w:b w:val="0"/>
          <w:sz w:val="28"/>
          <w:szCs w:val="28"/>
        </w:rPr>
        <w:t>28</w:t>
      </w:r>
      <w:r w:rsidR="00A91F29">
        <w:rPr>
          <w:b w:val="0"/>
          <w:sz w:val="28"/>
          <w:szCs w:val="28"/>
        </w:rPr>
        <w:t>.</w:t>
      </w:r>
      <w:r w:rsidR="00196C78">
        <w:rPr>
          <w:b w:val="0"/>
          <w:sz w:val="28"/>
          <w:szCs w:val="28"/>
        </w:rPr>
        <w:t>11</w:t>
      </w:r>
      <w:r w:rsidR="00A91F29">
        <w:rPr>
          <w:b w:val="0"/>
          <w:sz w:val="28"/>
          <w:szCs w:val="28"/>
        </w:rPr>
        <w:t>.20</w:t>
      </w:r>
      <w:r w:rsidR="00196C78">
        <w:rPr>
          <w:b w:val="0"/>
          <w:sz w:val="28"/>
          <w:szCs w:val="28"/>
        </w:rPr>
        <w:t>1</w:t>
      </w:r>
      <w:r w:rsidR="00035AD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</w:t>
      </w:r>
      <w:r w:rsidRPr="00117F9F">
        <w:rPr>
          <w:b w:val="0"/>
          <w:sz w:val="28"/>
          <w:szCs w:val="28"/>
        </w:rPr>
        <w:t xml:space="preserve"> № </w:t>
      </w:r>
      <w:r w:rsidR="00035AD3">
        <w:rPr>
          <w:b w:val="0"/>
          <w:sz w:val="28"/>
          <w:szCs w:val="28"/>
        </w:rPr>
        <w:t>4</w:t>
      </w:r>
      <w:r w:rsidR="001E65F6">
        <w:rPr>
          <w:b w:val="0"/>
          <w:sz w:val="28"/>
          <w:szCs w:val="28"/>
        </w:rPr>
        <w:t>5</w:t>
      </w:r>
      <w:r w:rsidR="00035AD3">
        <w:rPr>
          <w:b w:val="0"/>
          <w:sz w:val="28"/>
          <w:szCs w:val="28"/>
        </w:rPr>
        <w:t xml:space="preserve"> </w:t>
      </w:r>
      <w:r w:rsidRPr="00117F9F">
        <w:rPr>
          <w:b w:val="0"/>
          <w:sz w:val="28"/>
          <w:szCs w:val="28"/>
        </w:rPr>
        <w:t>«Об установлении земельного  налога»</w:t>
      </w:r>
      <w:r w:rsidR="001E65F6">
        <w:rPr>
          <w:b w:val="0"/>
          <w:sz w:val="28"/>
          <w:szCs w:val="28"/>
        </w:rPr>
        <w:t xml:space="preserve"> (с изменениями и дополнениями)</w:t>
      </w:r>
      <w:r w:rsidR="00A91F29">
        <w:rPr>
          <w:b w:val="0"/>
          <w:sz w:val="28"/>
          <w:szCs w:val="28"/>
        </w:rPr>
        <w:t xml:space="preserve">, </w:t>
      </w:r>
      <w:r w:rsidRPr="00117F9F">
        <w:rPr>
          <w:b w:val="0"/>
          <w:sz w:val="28"/>
          <w:szCs w:val="28"/>
        </w:rPr>
        <w:t xml:space="preserve"> считать утратившим</w:t>
      </w:r>
      <w:r w:rsidR="00A91F29">
        <w:rPr>
          <w:b w:val="0"/>
          <w:sz w:val="28"/>
          <w:szCs w:val="28"/>
        </w:rPr>
        <w:t>и</w:t>
      </w:r>
      <w:r w:rsidRPr="00117F9F">
        <w:rPr>
          <w:b w:val="0"/>
          <w:sz w:val="28"/>
          <w:szCs w:val="28"/>
        </w:rPr>
        <w:t xml:space="preserve"> силу.</w:t>
      </w:r>
    </w:p>
    <w:p w:rsidR="008337EE" w:rsidRPr="00A55E90" w:rsidRDefault="008337EE" w:rsidP="008337EE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</w:t>
      </w:r>
      <w:r>
        <w:rPr>
          <w:sz w:val="28"/>
          <w:szCs w:val="28"/>
        </w:rPr>
        <w:t>14</w:t>
      </w:r>
      <w:r w:rsidRPr="00A55E90">
        <w:rPr>
          <w:sz w:val="28"/>
          <w:szCs w:val="28"/>
        </w:rPr>
        <w:t xml:space="preserve">. Решение опубликовать в </w:t>
      </w:r>
      <w:r>
        <w:rPr>
          <w:sz w:val="28"/>
          <w:szCs w:val="28"/>
        </w:rPr>
        <w:t>Вестнике МО Шумское  сельское поселение</w:t>
      </w:r>
      <w:r w:rsidRPr="00A55E90">
        <w:rPr>
          <w:sz w:val="28"/>
          <w:szCs w:val="28"/>
        </w:rPr>
        <w:t>.</w:t>
      </w:r>
    </w:p>
    <w:p w:rsidR="008337EE" w:rsidRDefault="005303A8" w:rsidP="008337EE">
      <w:pPr>
        <w:ind w:firstLine="851"/>
        <w:jc w:val="both"/>
        <w:rPr>
          <w:sz w:val="28"/>
          <w:szCs w:val="28"/>
        </w:rPr>
      </w:pPr>
      <w:r w:rsidRPr="00441239">
        <w:rPr>
          <w:sz w:val="28"/>
          <w:szCs w:val="28"/>
        </w:rPr>
        <w:t xml:space="preserve">  </w:t>
      </w:r>
      <w:r w:rsidR="008337EE">
        <w:rPr>
          <w:sz w:val="28"/>
          <w:szCs w:val="28"/>
        </w:rPr>
        <w:t>15. Настоящее решение распространяется на правоотношения с    01.01.201</w:t>
      </w:r>
      <w:r w:rsidR="001E65F6">
        <w:rPr>
          <w:sz w:val="28"/>
          <w:szCs w:val="28"/>
        </w:rPr>
        <w:t>7</w:t>
      </w:r>
      <w:r w:rsidR="008337EE">
        <w:rPr>
          <w:sz w:val="28"/>
          <w:szCs w:val="28"/>
        </w:rPr>
        <w:t>г.</w:t>
      </w:r>
    </w:p>
    <w:p w:rsidR="008337EE" w:rsidRDefault="008337EE" w:rsidP="008337EE">
      <w:pPr>
        <w:jc w:val="right"/>
        <w:rPr>
          <w:iCs/>
          <w:sz w:val="28"/>
          <w:szCs w:val="28"/>
        </w:rPr>
      </w:pPr>
    </w:p>
    <w:p w:rsidR="001E65F6" w:rsidRDefault="001E65F6" w:rsidP="00196C78">
      <w:pPr>
        <w:jc w:val="both"/>
        <w:rPr>
          <w:sz w:val="28"/>
          <w:szCs w:val="28"/>
        </w:rPr>
      </w:pPr>
    </w:p>
    <w:p w:rsidR="001E65F6" w:rsidRDefault="001E65F6" w:rsidP="00196C78">
      <w:pPr>
        <w:jc w:val="both"/>
        <w:rPr>
          <w:sz w:val="28"/>
          <w:szCs w:val="28"/>
        </w:rPr>
      </w:pPr>
    </w:p>
    <w:p w:rsidR="00196C78" w:rsidRPr="000C1C52" w:rsidRDefault="001E65F6" w:rsidP="00196C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6C78"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96C78" w:rsidRPr="000C1C52">
        <w:rPr>
          <w:sz w:val="28"/>
          <w:szCs w:val="28"/>
        </w:rPr>
        <w:t xml:space="preserve">муниципального  образования                     </w:t>
      </w:r>
      <w:r w:rsidR="00196C78">
        <w:rPr>
          <w:sz w:val="28"/>
          <w:szCs w:val="28"/>
        </w:rPr>
        <w:t xml:space="preserve">         </w:t>
      </w:r>
      <w:r>
        <w:rPr>
          <w:sz w:val="28"/>
          <w:szCs w:val="28"/>
        </w:rPr>
        <w:t>В</w:t>
      </w:r>
      <w:r w:rsidR="00196C78" w:rsidRPr="000C1C5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196C78" w:rsidRPr="000C1C52">
        <w:rPr>
          <w:sz w:val="28"/>
          <w:szCs w:val="28"/>
        </w:rPr>
        <w:t>.</w:t>
      </w:r>
      <w:r>
        <w:rPr>
          <w:sz w:val="28"/>
          <w:szCs w:val="28"/>
        </w:rPr>
        <w:t>Ульянов</w:t>
      </w:r>
    </w:p>
    <w:p w:rsidR="001E65F6" w:rsidRDefault="001E65F6"/>
    <w:p w:rsidR="001E65F6" w:rsidRDefault="001E65F6"/>
    <w:p w:rsidR="001E65F6" w:rsidRDefault="001E65F6"/>
    <w:p w:rsidR="001E65F6" w:rsidRDefault="001E65F6"/>
    <w:p w:rsidR="001E65F6" w:rsidRDefault="001E65F6"/>
    <w:p w:rsidR="001E65F6" w:rsidRDefault="001E65F6"/>
    <w:p w:rsidR="00E806D0" w:rsidRDefault="008337EE">
      <w:r>
        <w:t>Разослано: дело -2, Межрайонная инспекция ФНС России № 2</w:t>
      </w:r>
    </w:p>
    <w:sectPr w:rsidR="00E806D0" w:rsidSect="001E65F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EE"/>
    <w:rsid w:val="00035AD3"/>
    <w:rsid w:val="000D6A6D"/>
    <w:rsid w:val="00196C78"/>
    <w:rsid w:val="001E65F6"/>
    <w:rsid w:val="00204ABB"/>
    <w:rsid w:val="002056DD"/>
    <w:rsid w:val="002167C2"/>
    <w:rsid w:val="002B325C"/>
    <w:rsid w:val="00441239"/>
    <w:rsid w:val="004B745F"/>
    <w:rsid w:val="005303A8"/>
    <w:rsid w:val="0054352C"/>
    <w:rsid w:val="005A4EA6"/>
    <w:rsid w:val="00637B47"/>
    <w:rsid w:val="0068141A"/>
    <w:rsid w:val="006D4BAB"/>
    <w:rsid w:val="006F4BF0"/>
    <w:rsid w:val="0077301C"/>
    <w:rsid w:val="0079762E"/>
    <w:rsid w:val="008337EE"/>
    <w:rsid w:val="00904958"/>
    <w:rsid w:val="00905B94"/>
    <w:rsid w:val="00991728"/>
    <w:rsid w:val="00A714C0"/>
    <w:rsid w:val="00A91F29"/>
    <w:rsid w:val="00B34DD0"/>
    <w:rsid w:val="00B87FE1"/>
    <w:rsid w:val="00CB66C2"/>
    <w:rsid w:val="00CE4F6C"/>
    <w:rsid w:val="00D20AE1"/>
    <w:rsid w:val="00D240E5"/>
    <w:rsid w:val="00E703AF"/>
    <w:rsid w:val="00E806D0"/>
    <w:rsid w:val="00E83EDB"/>
    <w:rsid w:val="00F04C67"/>
    <w:rsid w:val="00FB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7E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7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8337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3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30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303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303A8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5A4EA6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2017-07-14T11:52:00Z</cp:lastPrinted>
  <dcterms:created xsi:type="dcterms:W3CDTF">2017-06-11T10:43:00Z</dcterms:created>
  <dcterms:modified xsi:type="dcterms:W3CDTF">2017-07-14T11:53:00Z</dcterms:modified>
</cp:coreProperties>
</file>