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B" w:rsidRDefault="001C4B3B" w:rsidP="001C1F44">
      <w:pPr>
        <w:jc w:val="center"/>
      </w:pPr>
      <w:r w:rsidRPr="001C4B3B">
        <w:drawing>
          <wp:inline distT="0" distB="0" distL="0" distR="0">
            <wp:extent cx="838200" cy="10191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3E750F">
        <w:t>ОГО</w:t>
      </w:r>
      <w:r>
        <w:t xml:space="preserve"> МУНИЦИПАЛЬН</w:t>
      </w:r>
      <w:r w:rsidR="003E750F">
        <w:t>ОГО</w:t>
      </w:r>
      <w:r>
        <w:t xml:space="preserve">  РАЙОН</w:t>
      </w:r>
      <w:r w:rsidR="003E750F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C1F44" w:rsidRDefault="001C1F44" w:rsidP="001C1F44">
      <w:pPr>
        <w:jc w:val="center"/>
      </w:pPr>
    </w:p>
    <w:p w:rsidR="001C1F44" w:rsidRDefault="001C1F44" w:rsidP="001C1F44">
      <w:pPr>
        <w:jc w:val="center"/>
      </w:pPr>
    </w:p>
    <w:p w:rsidR="001F5477" w:rsidRDefault="001C1F44" w:rsidP="001C1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FC228D">
        <w:rPr>
          <w:sz w:val="28"/>
          <w:szCs w:val="28"/>
        </w:rPr>
        <w:t xml:space="preserve">25 августа 2017 </w:t>
      </w:r>
      <w:r>
        <w:rPr>
          <w:sz w:val="28"/>
          <w:szCs w:val="28"/>
        </w:rPr>
        <w:t xml:space="preserve">года  № </w:t>
      </w:r>
      <w:r w:rsidR="0098780B">
        <w:rPr>
          <w:sz w:val="28"/>
          <w:szCs w:val="28"/>
        </w:rPr>
        <w:t>24</w:t>
      </w:r>
    </w:p>
    <w:p w:rsidR="001F5477" w:rsidRDefault="001F5477" w:rsidP="001F5477">
      <w:pPr>
        <w:jc w:val="both"/>
        <w:rPr>
          <w:b/>
        </w:rPr>
      </w:pPr>
    </w:p>
    <w:p w:rsidR="001F5477" w:rsidRDefault="001F5477" w:rsidP="003E750F">
      <w:pPr>
        <w:jc w:val="center"/>
        <w:rPr>
          <w:b/>
        </w:rPr>
      </w:pPr>
      <w:r>
        <w:rPr>
          <w:b/>
        </w:rPr>
        <w:t xml:space="preserve">О  </w:t>
      </w:r>
      <w:r w:rsidR="00FC228D">
        <w:rPr>
          <w:b/>
        </w:rPr>
        <w:t xml:space="preserve">разрешении заключения договора аренды на объекты теплоснабжения муниципального образования  </w:t>
      </w:r>
      <w:r>
        <w:rPr>
          <w:b/>
        </w:rPr>
        <w:t>Шумское   сельское  поселение  Кировск</w:t>
      </w:r>
      <w:r w:rsidR="003E750F">
        <w:rPr>
          <w:b/>
        </w:rPr>
        <w:t>ого</w:t>
      </w:r>
      <w:r>
        <w:rPr>
          <w:b/>
        </w:rPr>
        <w:t xml:space="preserve"> муниципальн</w:t>
      </w:r>
      <w:r w:rsidR="003E750F">
        <w:rPr>
          <w:b/>
        </w:rPr>
        <w:t>ого</w:t>
      </w:r>
      <w:r>
        <w:rPr>
          <w:b/>
        </w:rPr>
        <w:t xml:space="preserve"> район</w:t>
      </w:r>
      <w:r w:rsidR="003E750F">
        <w:rPr>
          <w:b/>
        </w:rPr>
        <w:t>а</w:t>
      </w:r>
      <w:r>
        <w:rPr>
          <w:b/>
        </w:rPr>
        <w:t xml:space="preserve"> Ленинградской области </w:t>
      </w:r>
    </w:p>
    <w:p w:rsidR="001F5477" w:rsidRDefault="001F5477" w:rsidP="001F5477">
      <w:pPr>
        <w:jc w:val="center"/>
        <w:rPr>
          <w:sz w:val="28"/>
          <w:szCs w:val="20"/>
        </w:rPr>
      </w:pPr>
    </w:p>
    <w:p w:rsidR="001F5477" w:rsidRDefault="001F5477" w:rsidP="001F5477">
      <w:pPr>
        <w:jc w:val="both"/>
        <w:rPr>
          <w:szCs w:val="28"/>
        </w:rPr>
      </w:pPr>
      <w:r>
        <w:t xml:space="preserve">             </w:t>
      </w:r>
    </w:p>
    <w:p w:rsidR="001F5477" w:rsidRPr="00FF32C7" w:rsidRDefault="001F5477" w:rsidP="001F5477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proofErr w:type="gramStart"/>
      <w:r w:rsidR="00A96412" w:rsidRPr="00FF32C7">
        <w:rPr>
          <w:sz w:val="28"/>
          <w:szCs w:val="28"/>
        </w:rPr>
        <w:t xml:space="preserve">В соответствии  с </w:t>
      </w:r>
      <w:r w:rsidRPr="00FF32C7">
        <w:rPr>
          <w:sz w:val="28"/>
          <w:szCs w:val="28"/>
        </w:rPr>
        <w:t xml:space="preserve"> Федеральным закон</w:t>
      </w:r>
      <w:r w:rsidR="001D4A29">
        <w:rPr>
          <w:sz w:val="28"/>
          <w:szCs w:val="28"/>
        </w:rPr>
        <w:t>о</w:t>
      </w:r>
      <w:r w:rsidRPr="00FF32C7">
        <w:rPr>
          <w:sz w:val="28"/>
          <w:szCs w:val="28"/>
        </w:rPr>
        <w:t>м «Об общих принципах организации  местного самоуправления в Российской Федерации» от 06 октября 2003года № 131-ФЗ,</w:t>
      </w:r>
      <w:r w:rsidR="003E750F">
        <w:t xml:space="preserve">     Р</w:t>
      </w:r>
      <w:r w:rsidR="003E750F">
        <w:rPr>
          <w:sz w:val="28"/>
          <w:szCs w:val="28"/>
        </w:rPr>
        <w:t>уководствуясь ст.4 п.4, с.31 п.15 Устава муниципального образования Шумское сельское поселение Кировск</w:t>
      </w:r>
      <w:r w:rsidR="00930851">
        <w:rPr>
          <w:sz w:val="28"/>
          <w:szCs w:val="28"/>
        </w:rPr>
        <w:t>ого</w:t>
      </w:r>
      <w:r w:rsidR="003E750F">
        <w:rPr>
          <w:sz w:val="28"/>
          <w:szCs w:val="28"/>
        </w:rPr>
        <w:t xml:space="preserve"> муниципальн</w:t>
      </w:r>
      <w:r w:rsidR="00930851">
        <w:rPr>
          <w:sz w:val="28"/>
          <w:szCs w:val="28"/>
        </w:rPr>
        <w:t>ого</w:t>
      </w:r>
      <w:r w:rsidR="003E750F">
        <w:rPr>
          <w:sz w:val="28"/>
          <w:szCs w:val="28"/>
        </w:rPr>
        <w:t xml:space="preserve"> район</w:t>
      </w:r>
      <w:r w:rsidR="00930851">
        <w:rPr>
          <w:sz w:val="28"/>
          <w:szCs w:val="28"/>
        </w:rPr>
        <w:t>а</w:t>
      </w:r>
      <w:r w:rsidR="003E750F">
        <w:rPr>
          <w:sz w:val="28"/>
          <w:szCs w:val="28"/>
        </w:rPr>
        <w:t xml:space="preserve"> Ленинградской области,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</w:t>
      </w:r>
      <w:proofErr w:type="gramEnd"/>
      <w:r w:rsidR="003E750F">
        <w:rPr>
          <w:sz w:val="28"/>
          <w:szCs w:val="28"/>
        </w:rPr>
        <w:t xml:space="preserve"> поселение Кировского муниципального района Ленинградской области»</w:t>
      </w:r>
      <w:r w:rsidR="00930851">
        <w:rPr>
          <w:sz w:val="28"/>
          <w:szCs w:val="28"/>
        </w:rPr>
        <w:t xml:space="preserve">, </w:t>
      </w:r>
      <w:r w:rsidRPr="00FF32C7">
        <w:rPr>
          <w:color w:val="000000"/>
          <w:spacing w:val="-4"/>
          <w:sz w:val="28"/>
          <w:szCs w:val="28"/>
        </w:rPr>
        <w:t>решил:</w:t>
      </w:r>
    </w:p>
    <w:p w:rsidR="001625EE" w:rsidRPr="001625EE" w:rsidRDefault="0026561F" w:rsidP="001625EE">
      <w:pPr>
        <w:ind w:firstLine="993"/>
        <w:jc w:val="both"/>
        <w:rPr>
          <w:sz w:val="28"/>
          <w:szCs w:val="28"/>
        </w:rPr>
      </w:pPr>
      <w:r w:rsidRPr="00FF32C7">
        <w:rPr>
          <w:sz w:val="28"/>
          <w:szCs w:val="28"/>
        </w:rPr>
        <w:t>1</w:t>
      </w:r>
      <w:r w:rsidR="001F5477" w:rsidRPr="00FF32C7">
        <w:rPr>
          <w:sz w:val="28"/>
          <w:szCs w:val="28"/>
        </w:rPr>
        <w:t xml:space="preserve">. </w:t>
      </w:r>
      <w:r w:rsidR="00FC228D">
        <w:rPr>
          <w:sz w:val="28"/>
          <w:szCs w:val="28"/>
        </w:rPr>
        <w:t>Разрешить МУП «Северное Сияние» заключить договор аренды с 01 сентября 2017 года, на объекты, согласно приложению 1</w:t>
      </w:r>
      <w:r w:rsidR="001625EE" w:rsidRPr="001625EE">
        <w:rPr>
          <w:sz w:val="28"/>
          <w:szCs w:val="28"/>
        </w:rPr>
        <w:t>.</w:t>
      </w:r>
    </w:p>
    <w:p w:rsidR="00FF32C7" w:rsidRDefault="00C47D7C" w:rsidP="001625EE">
      <w:pPr>
        <w:ind w:firstLine="993"/>
        <w:jc w:val="both"/>
        <w:rPr>
          <w:sz w:val="28"/>
          <w:szCs w:val="28"/>
        </w:rPr>
      </w:pPr>
      <w:r w:rsidRPr="001625EE">
        <w:rPr>
          <w:sz w:val="28"/>
          <w:szCs w:val="28"/>
        </w:rPr>
        <w:t xml:space="preserve"> </w:t>
      </w:r>
      <w:r w:rsidR="00FF32C7">
        <w:rPr>
          <w:sz w:val="28"/>
          <w:szCs w:val="28"/>
        </w:rPr>
        <w:t>2. Данное решение опубликовать  в Вестнике МО Шумское сельское поселение.</w:t>
      </w:r>
    </w:p>
    <w:p w:rsidR="001F5477" w:rsidRDefault="001F5477" w:rsidP="001F5477">
      <w:pPr>
        <w:jc w:val="both"/>
      </w:pPr>
    </w:p>
    <w:p w:rsidR="001F5477" w:rsidRDefault="001F5477" w:rsidP="001F5477">
      <w:pPr>
        <w:jc w:val="both"/>
      </w:pPr>
    </w:p>
    <w:p w:rsidR="00FC228D" w:rsidRDefault="00FC228D" w:rsidP="001F5477">
      <w:pPr>
        <w:jc w:val="both"/>
      </w:pPr>
    </w:p>
    <w:p w:rsidR="00FC228D" w:rsidRDefault="00FC228D" w:rsidP="001F5477">
      <w:pPr>
        <w:jc w:val="both"/>
      </w:pPr>
    </w:p>
    <w:p w:rsidR="001F5477" w:rsidRPr="000C1C52" w:rsidRDefault="001F5477" w:rsidP="001F5477">
      <w:pPr>
        <w:jc w:val="both"/>
        <w:rPr>
          <w:sz w:val="28"/>
          <w:szCs w:val="28"/>
        </w:rPr>
      </w:pPr>
      <w:r w:rsidRPr="000C1C52">
        <w:rPr>
          <w:sz w:val="28"/>
          <w:szCs w:val="28"/>
        </w:rPr>
        <w:t xml:space="preserve">Глава  муниципального  образования                                         </w:t>
      </w:r>
      <w:r w:rsidR="001625EE">
        <w:rPr>
          <w:sz w:val="28"/>
          <w:szCs w:val="28"/>
        </w:rPr>
        <w:t>В</w:t>
      </w:r>
      <w:r w:rsidRPr="000C1C52">
        <w:rPr>
          <w:sz w:val="28"/>
          <w:szCs w:val="28"/>
        </w:rPr>
        <w:t>.</w:t>
      </w:r>
      <w:r w:rsidR="001625EE">
        <w:rPr>
          <w:sz w:val="28"/>
          <w:szCs w:val="28"/>
        </w:rPr>
        <w:t>Л</w:t>
      </w:r>
      <w:r w:rsidRPr="000C1C52">
        <w:rPr>
          <w:sz w:val="28"/>
          <w:szCs w:val="28"/>
        </w:rPr>
        <w:t>.</w:t>
      </w:r>
      <w:r w:rsidR="001625EE">
        <w:rPr>
          <w:sz w:val="28"/>
          <w:szCs w:val="28"/>
        </w:rPr>
        <w:t xml:space="preserve">Ульянов </w:t>
      </w:r>
    </w:p>
    <w:p w:rsidR="001F5477" w:rsidRDefault="001F5477" w:rsidP="001F5477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B45E22" w:rsidRDefault="001F5477" w:rsidP="00B45E22">
      <w:pPr>
        <w:jc w:val="both"/>
      </w:pPr>
      <w:r>
        <w:t>Разослано: дело -2,</w:t>
      </w:r>
      <w:r w:rsidR="001C1F44">
        <w:t>, Вестник</w:t>
      </w:r>
      <w:r w:rsidR="001625EE">
        <w:t xml:space="preserve"> МО Шумское сельское поселение</w:t>
      </w:r>
      <w:r w:rsidR="00B45E22">
        <w:t xml:space="preserve">   </w:t>
      </w:r>
    </w:p>
    <w:p w:rsidR="00FC228D" w:rsidRDefault="00FC228D" w:rsidP="00B45E22">
      <w:pPr>
        <w:jc w:val="both"/>
      </w:pPr>
    </w:p>
    <w:p w:rsidR="00FC228D" w:rsidRDefault="00FC228D" w:rsidP="00FC228D">
      <w:pPr>
        <w:jc w:val="right"/>
        <w:rPr>
          <w:b/>
          <w:bCs/>
        </w:rPr>
      </w:pPr>
      <w:r>
        <w:rPr>
          <w:b/>
          <w:bCs/>
        </w:rPr>
        <w:t xml:space="preserve">Приложение № 1 </w:t>
      </w:r>
      <w:proofErr w:type="gramStart"/>
      <w:r>
        <w:rPr>
          <w:b/>
          <w:bCs/>
        </w:rPr>
        <w:t>к</w:t>
      </w:r>
      <w:proofErr w:type="gramEnd"/>
    </w:p>
    <w:p w:rsidR="001C4B3B" w:rsidRDefault="001C4B3B" w:rsidP="00FC228D">
      <w:pPr>
        <w:jc w:val="right"/>
        <w:rPr>
          <w:b/>
          <w:bCs/>
        </w:rPr>
      </w:pPr>
      <w:r>
        <w:rPr>
          <w:b/>
          <w:bCs/>
        </w:rPr>
        <w:t xml:space="preserve">решению совета депутатов № 24 </w:t>
      </w:r>
    </w:p>
    <w:p w:rsidR="001C4B3B" w:rsidRDefault="001C4B3B" w:rsidP="00FC228D">
      <w:pPr>
        <w:jc w:val="right"/>
        <w:rPr>
          <w:b/>
          <w:bCs/>
        </w:rPr>
      </w:pPr>
      <w:r>
        <w:rPr>
          <w:b/>
          <w:bCs/>
        </w:rPr>
        <w:t>от 25 августа 2017</w:t>
      </w:r>
    </w:p>
    <w:p w:rsidR="00FC228D" w:rsidRDefault="00FC228D" w:rsidP="00FC228D">
      <w:pPr>
        <w:jc w:val="center"/>
        <w:rPr>
          <w:b/>
          <w:bCs/>
        </w:rPr>
      </w:pPr>
    </w:p>
    <w:p w:rsidR="00FC228D" w:rsidRDefault="00FC228D" w:rsidP="00FC228D">
      <w:pPr>
        <w:jc w:val="center"/>
        <w:rPr>
          <w:b/>
          <w:bCs/>
        </w:rPr>
      </w:pPr>
    </w:p>
    <w:p w:rsidR="00FC228D" w:rsidRDefault="00FC228D" w:rsidP="00FC228D">
      <w:pPr>
        <w:jc w:val="center"/>
        <w:rPr>
          <w:b/>
          <w:bCs/>
        </w:rPr>
      </w:pPr>
    </w:p>
    <w:p w:rsidR="00FC228D" w:rsidRPr="005D6F94" w:rsidRDefault="00FC228D" w:rsidP="00FC228D">
      <w:pPr>
        <w:jc w:val="center"/>
        <w:rPr>
          <w:b/>
          <w:bCs/>
        </w:rPr>
      </w:pPr>
      <w:r w:rsidRPr="005D6F94">
        <w:rPr>
          <w:b/>
          <w:bCs/>
        </w:rPr>
        <w:t>Перечень</w:t>
      </w:r>
    </w:p>
    <w:p w:rsidR="00FC228D" w:rsidRPr="005D6F94" w:rsidRDefault="00FC228D" w:rsidP="00FC228D">
      <w:pPr>
        <w:jc w:val="center"/>
        <w:rPr>
          <w:b/>
          <w:bCs/>
        </w:rPr>
      </w:pPr>
      <w:r w:rsidRPr="005D6F94">
        <w:rPr>
          <w:b/>
          <w:bCs/>
        </w:rPr>
        <w:t xml:space="preserve">объектов муниципального имущества, передаваемого по договору аренды </w:t>
      </w:r>
    </w:p>
    <w:p w:rsidR="00FC228D" w:rsidRPr="005D6F94" w:rsidRDefault="00FC228D" w:rsidP="00FC228D"/>
    <w:tbl>
      <w:tblPr>
        <w:tblW w:w="10586" w:type="dxa"/>
        <w:tblInd w:w="-838" w:type="dxa"/>
        <w:tblLayout w:type="fixed"/>
        <w:tblLook w:val="0000"/>
      </w:tblPr>
      <w:tblGrid>
        <w:gridCol w:w="662"/>
        <w:gridCol w:w="4582"/>
        <w:gridCol w:w="1089"/>
        <w:gridCol w:w="2268"/>
        <w:gridCol w:w="1985"/>
      </w:tblGrid>
      <w:tr w:rsidR="00FC228D" w:rsidRPr="0098780B" w:rsidTr="009646E6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№</w:t>
            </w:r>
          </w:p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proofErr w:type="spellStart"/>
            <w:proofErr w:type="gramStart"/>
            <w:r w:rsidRPr="0098780B">
              <w:rPr>
                <w:b/>
              </w:rPr>
              <w:t>п</w:t>
            </w:r>
            <w:proofErr w:type="spellEnd"/>
            <w:proofErr w:type="gramEnd"/>
            <w:r w:rsidRPr="0098780B">
              <w:rPr>
                <w:b/>
              </w:rPr>
              <w:t>/</w:t>
            </w:r>
            <w:proofErr w:type="spellStart"/>
            <w:r w:rsidRPr="0098780B">
              <w:rPr>
                <w:b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Кол-во</w:t>
            </w:r>
          </w:p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(шт.)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Балансовая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Остаточная стоимость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9646E6">
            <w:pPr>
              <w:spacing w:before="120" w:after="120"/>
              <w:ind w:left="360"/>
              <w:jc w:val="both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rPr>
                <w:b/>
              </w:rPr>
            </w:pPr>
            <w:r w:rsidRPr="0098780B">
              <w:rPr>
                <w:b/>
              </w:rPr>
              <w:t>Здания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363160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279841,34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hanging="72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</w:pPr>
            <w:r w:rsidRPr="0098780B">
              <w:t xml:space="preserve">Здание котельной, назначение: нежилое, 1-этажный, общая площадь 429,2 кв.м., </w:t>
            </w:r>
            <w:proofErr w:type="spellStart"/>
            <w:r w:rsidRPr="0098780B">
              <w:t>инв.№</w:t>
            </w:r>
            <w:proofErr w:type="spellEnd"/>
            <w:r w:rsidRPr="0098780B">
              <w:t xml:space="preserve"> 7229, </w:t>
            </w:r>
            <w:proofErr w:type="gramStart"/>
            <w:r w:rsidRPr="0098780B">
              <w:t>лит</w:t>
            </w:r>
            <w:proofErr w:type="gramEnd"/>
            <w:r w:rsidRPr="0098780B">
              <w:t xml:space="preserve">. </w:t>
            </w:r>
            <w:proofErr w:type="spellStart"/>
            <w:r w:rsidRPr="0098780B">
              <w:t>А</w:t>
            </w:r>
            <w:proofErr w:type="gramStart"/>
            <w:r w:rsidRPr="0098780B">
              <w:t>,а</w:t>
            </w:r>
            <w:proofErr w:type="spellEnd"/>
            <w:proofErr w:type="gramEnd"/>
            <w:r w:rsidRPr="0098780B">
              <w:t xml:space="preserve">, адрес объекта: Ленинградская область, Кировский район, </w:t>
            </w:r>
            <w:r w:rsidRPr="0098780B">
              <w:br/>
              <w:t>с</w:t>
            </w:r>
            <w:proofErr w:type="gramStart"/>
            <w:r w:rsidRPr="0098780B">
              <w:t>.Ш</w:t>
            </w:r>
            <w:proofErr w:type="gramEnd"/>
            <w:r w:rsidRPr="0098780B">
              <w:t>ум, ул. Советская, д.7б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363 160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279 841,34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hanging="72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</w:pPr>
            <w:r w:rsidRPr="0098780B">
              <w:t>Дымовая труба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hanging="72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</w:pPr>
            <w:r w:rsidRPr="0098780B">
              <w:t>Бак аккумуляторный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</w:pPr>
            <w:r w:rsidRPr="0098780B">
              <w:rPr>
                <w:b/>
              </w:rPr>
              <w:t>Сооружения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 xml:space="preserve">Тепловые сети воздушной и подземной прокладки от котельной по ул. </w:t>
            </w:r>
            <w:proofErr w:type="gramStart"/>
            <w:r w:rsidRPr="0098780B">
              <w:t>Советская</w:t>
            </w:r>
            <w:proofErr w:type="gramEnd"/>
            <w:r w:rsidRPr="0098780B">
              <w:t xml:space="preserve">, находящиеся по адресу: Ленинградская область, Кировский район, с. Шум, ул. Советская, протяженность  3842 </w:t>
            </w:r>
            <w:proofErr w:type="spellStart"/>
            <w:r w:rsidRPr="0098780B">
              <w:t>пог.м</w:t>
            </w:r>
            <w:proofErr w:type="spellEnd"/>
            <w:r w:rsidRPr="0098780B"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9646E6">
            <w:pPr>
              <w:spacing w:before="120" w:after="120"/>
              <w:ind w:left="36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  <w:rPr>
                <w:b/>
              </w:rPr>
            </w:pPr>
            <w:r w:rsidRPr="0098780B">
              <w:rPr>
                <w:b/>
              </w:rPr>
              <w:t xml:space="preserve">Машины, оборудование и передаточные устройства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181 768,70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  <w:rPr>
                <w:b/>
              </w:rPr>
            </w:pPr>
            <w:r w:rsidRPr="0098780B">
              <w:rPr>
                <w:b/>
              </w:rPr>
              <w:t>99 551,77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</w:pPr>
            <w:r w:rsidRPr="0098780B">
              <w:t>Котел № 1 КВР-1,5     2011г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</w:pPr>
            <w:r w:rsidRPr="0098780B">
              <w:t>Котел сварной, стальной № 2(банный)     2008г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</w:pPr>
            <w:r w:rsidRPr="0098780B">
              <w:t>Котел № 3 КВР-1,5     2011г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28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</w:pPr>
            <w:r w:rsidRPr="0098780B">
              <w:t>Котел № 4 КВР-1,5     2011г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28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78" w:lineRule="exact"/>
            </w:pPr>
            <w:r w:rsidRPr="0098780B">
              <w:t>Котел сварной, стальной № 5                     2008г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Котел сварной, стальной № 6                   2009г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 xml:space="preserve">Насос сетевой-1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Насос сетевой-2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spacing w:line="283" w:lineRule="exact"/>
              <w:ind w:left="34"/>
            </w:pPr>
            <w:r w:rsidRPr="0098780B">
              <w:t>Насос сетевой (рез.)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 xml:space="preserve">Насос </w:t>
            </w:r>
            <w:proofErr w:type="spellStart"/>
            <w:r w:rsidRPr="0098780B">
              <w:t>подпиточный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9 133,00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9 133,00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Насос банный (центробежный) малый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0,01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Газоход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Дымосос №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59 745,77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42 115,85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Дымосос № 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62 889,83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23 712,59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Технологические трубопроводы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proofErr w:type="spellStart"/>
            <w:r w:rsidRPr="0098780B">
              <w:t>Натрий-катионитовые</w:t>
            </w:r>
            <w:proofErr w:type="spellEnd"/>
            <w:r w:rsidRPr="0098780B">
              <w:t xml:space="preserve"> фильтры ФиП-1,4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Солерастворитель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24 590,23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ЩО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Система внутреннего освещения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Система наружного освещения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ВРУ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ЩС-1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Система заземления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</w:pPr>
            <w:r w:rsidRPr="0098780B">
              <w:t>Система учета э/э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</w:pPr>
            <w:r w:rsidRPr="0098780B">
              <w:t>Система учета ХВС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9646E6">
            <w:pPr>
              <w:spacing w:before="120" w:after="120"/>
              <w:ind w:left="36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rPr>
                <w:b/>
              </w:rPr>
            </w:pPr>
            <w:r w:rsidRPr="0098780B">
              <w:rPr>
                <w:b/>
              </w:rPr>
              <w:t>Итого: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jc w:val="center"/>
              <w:rPr>
                <w:b/>
              </w:rPr>
            </w:pPr>
            <w:r w:rsidRPr="0098780B">
              <w:rPr>
                <w:b/>
              </w:rPr>
              <w:t>544 928,71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jc w:val="center"/>
              <w:rPr>
                <w:b/>
              </w:rPr>
            </w:pPr>
            <w:r w:rsidRPr="0098780B">
              <w:rPr>
                <w:b/>
              </w:rPr>
              <w:t>379 393,12</w:t>
            </w:r>
          </w:p>
        </w:tc>
      </w:tr>
    </w:tbl>
    <w:p w:rsidR="00FC228D" w:rsidRPr="0098780B" w:rsidRDefault="00FC228D" w:rsidP="00FC228D"/>
    <w:p w:rsidR="00FC228D" w:rsidRPr="0098780B" w:rsidRDefault="00FC228D" w:rsidP="00FC228D">
      <w:pPr>
        <w:jc w:val="both"/>
        <w:rPr>
          <w:rStyle w:val="CharacterStyle1"/>
          <w:spacing w:val="-2"/>
        </w:rPr>
      </w:pPr>
      <w:r w:rsidRPr="0098780B">
        <w:rPr>
          <w:rStyle w:val="CharacterStyle1"/>
          <w:spacing w:val="-2"/>
        </w:rPr>
        <w:t>В акте нет:</w:t>
      </w:r>
    </w:p>
    <w:tbl>
      <w:tblPr>
        <w:tblW w:w="10586" w:type="dxa"/>
        <w:tblInd w:w="-838" w:type="dxa"/>
        <w:tblLayout w:type="fixed"/>
        <w:tblLook w:val="0000"/>
      </w:tblPr>
      <w:tblGrid>
        <w:gridCol w:w="662"/>
        <w:gridCol w:w="4582"/>
        <w:gridCol w:w="1089"/>
        <w:gridCol w:w="2268"/>
        <w:gridCol w:w="1985"/>
      </w:tblGrid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Баки ХВО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50000,00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24590,23</w:t>
            </w:r>
          </w:p>
        </w:tc>
      </w:tr>
      <w:tr w:rsidR="00FC228D" w:rsidRPr="0098780B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proofErr w:type="spellStart"/>
            <w:r w:rsidRPr="0098780B">
              <w:t>Поддувы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  <w:tr w:rsidR="00FC228D" w:rsidRPr="005D6F94" w:rsidTr="009646E6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28D" w:rsidRPr="0098780B" w:rsidRDefault="00FC228D" w:rsidP="00FC228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</w:pP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pStyle w:val="a3"/>
              <w:ind w:left="34"/>
            </w:pPr>
            <w:r w:rsidRPr="0098780B">
              <w:t>Труба дымоходная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98780B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28D" w:rsidRPr="005D6F94" w:rsidRDefault="00FC228D" w:rsidP="009646E6">
            <w:pPr>
              <w:spacing w:before="120" w:after="120"/>
              <w:jc w:val="center"/>
            </w:pPr>
            <w:r w:rsidRPr="0098780B">
              <w:t>___</w:t>
            </w:r>
          </w:p>
        </w:tc>
      </w:tr>
    </w:tbl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p w:rsidR="00FC228D" w:rsidRDefault="00FC228D" w:rsidP="00B45E22">
      <w:pPr>
        <w:jc w:val="both"/>
      </w:pPr>
    </w:p>
    <w:sectPr w:rsidR="00FC228D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C1C52"/>
    <w:rsid w:val="00107E70"/>
    <w:rsid w:val="001625EE"/>
    <w:rsid w:val="001C1F44"/>
    <w:rsid w:val="001C4B3B"/>
    <w:rsid w:val="001D4A29"/>
    <w:rsid w:val="001E2808"/>
    <w:rsid w:val="001F5477"/>
    <w:rsid w:val="002148B8"/>
    <w:rsid w:val="0023480A"/>
    <w:rsid w:val="0026561F"/>
    <w:rsid w:val="003145B5"/>
    <w:rsid w:val="00325C57"/>
    <w:rsid w:val="0039026A"/>
    <w:rsid w:val="003E750F"/>
    <w:rsid w:val="00427823"/>
    <w:rsid w:val="00515324"/>
    <w:rsid w:val="00880D4E"/>
    <w:rsid w:val="00930851"/>
    <w:rsid w:val="0098780B"/>
    <w:rsid w:val="00A339AE"/>
    <w:rsid w:val="00A521C9"/>
    <w:rsid w:val="00A96412"/>
    <w:rsid w:val="00B45E22"/>
    <w:rsid w:val="00C47D7C"/>
    <w:rsid w:val="00C844F3"/>
    <w:rsid w:val="00DD31D0"/>
    <w:rsid w:val="00DF3F92"/>
    <w:rsid w:val="00F60EC1"/>
    <w:rsid w:val="00F96D1D"/>
    <w:rsid w:val="00FB0418"/>
    <w:rsid w:val="00FC228D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1">
    <w:name w:val="Character Style 1"/>
    <w:rsid w:val="00FC228D"/>
    <w:rPr>
      <w:sz w:val="20"/>
      <w:szCs w:val="20"/>
    </w:rPr>
  </w:style>
  <w:style w:type="paragraph" w:styleId="a3">
    <w:name w:val="Body Text"/>
    <w:basedOn w:val="a"/>
    <w:link w:val="a4"/>
    <w:rsid w:val="00FC228D"/>
    <w:pPr>
      <w:widowControl w:val="0"/>
      <w:kinsoku w:val="0"/>
      <w:overflowPunct w:val="0"/>
      <w:spacing w:after="120"/>
      <w:textAlignment w:val="baseline"/>
    </w:pPr>
  </w:style>
  <w:style w:type="character" w:customStyle="1" w:styleId="a4">
    <w:name w:val="Основной текст Знак"/>
    <w:basedOn w:val="a0"/>
    <w:link w:val="a3"/>
    <w:rsid w:val="00FC228D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4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2017-09-07T07:12:00Z</cp:lastPrinted>
  <dcterms:created xsi:type="dcterms:W3CDTF">2017-09-01T12:48:00Z</dcterms:created>
  <dcterms:modified xsi:type="dcterms:W3CDTF">2017-09-07T07:15:00Z</dcterms:modified>
</cp:coreProperties>
</file>