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212847">
            <w:pPr>
              <w:rPr>
                <w:rFonts w:ascii="Times New Roman" w:eastAsia="Times New Roman" w:hAnsi="Times New Roman" w:cs="Times New Roman"/>
                <w:b/>
                <w:sz w:val="24"/>
                <w:szCs w:val="24"/>
                <w:lang w:eastAsia="ru-RU"/>
              </w:rPr>
            </w:pPr>
            <w:r>
              <w:rPr>
                <w:rFonts w:eastAsia="Times New Roman"/>
              </w:rPr>
              <w:t xml:space="preserve">  </w:t>
            </w:r>
            <w:r w:rsidR="00212847">
              <w:rPr>
                <w:rFonts w:ascii="Times New Roman" w:hAnsi="Times New Roman" w:cs="Times New Roman"/>
                <w:b/>
                <w:sz w:val="24"/>
                <w:szCs w:val="24"/>
              </w:rPr>
              <w:t>8</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212847">
              <w:rPr>
                <w:rFonts w:ascii="Times New Roman" w:hAnsi="Times New Roman" w:cs="Times New Roman"/>
                <w:b/>
                <w:sz w:val="24"/>
                <w:szCs w:val="24"/>
              </w:rPr>
              <w:t>3</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212847">
              <w:rPr>
                <w:rFonts w:ascii="Times New Roman" w:hAnsi="Times New Roman" w:cs="Times New Roman"/>
                <w:b/>
                <w:sz w:val="24"/>
                <w:szCs w:val="24"/>
              </w:rPr>
              <w:t>201</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212847">
              <w:rPr>
                <w:rFonts w:ascii="Times New Roman" w:hAnsi="Times New Roman" w:cs="Times New Roman"/>
                <w:b/>
                <w:sz w:val="24"/>
                <w:szCs w:val="24"/>
              </w:rPr>
              <w:t>01 МАРТА</w:t>
            </w:r>
            <w:r w:rsidR="00DF6B5D">
              <w:rPr>
                <w:rFonts w:ascii="Times New Roman" w:hAnsi="Times New Roman" w:cs="Times New Roman"/>
                <w:b/>
                <w:sz w:val="24"/>
                <w:szCs w:val="24"/>
              </w:rPr>
              <w:t xml:space="preserve">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DF6B5D" w:rsidP="00212847">
      <w:pPr>
        <w:pStyle w:val="af9"/>
        <w:shd w:val="clear" w:color="auto" w:fill="FFFFFF"/>
        <w:spacing w:before="0" w:beforeAutospacing="0" w:after="0" w:afterAutospacing="0"/>
        <w:jc w:val="both"/>
        <w:rPr>
          <w:rFonts w:ascii="Times New Roman" w:hAnsi="Times New Roman"/>
          <w:color w:val="000000"/>
          <w:sz w:val="22"/>
          <w:szCs w:val="22"/>
        </w:rPr>
      </w:pPr>
    </w:p>
    <w:p w:rsidR="00212847" w:rsidRPr="00212847" w:rsidRDefault="00212847" w:rsidP="00212847">
      <w:pPr>
        <w:pStyle w:val="FR3"/>
        <w:keepNext/>
        <w:keepLines/>
        <w:widowControl/>
        <w:ind w:left="0" w:firstLine="709"/>
        <w:jc w:val="right"/>
        <w:rPr>
          <w:color w:val="000000"/>
        </w:rPr>
      </w:pPr>
      <w:r w:rsidRPr="00212847">
        <w:rPr>
          <w:color w:val="000000"/>
        </w:rPr>
        <w:t xml:space="preserve">Приложение № 3 </w:t>
      </w:r>
    </w:p>
    <w:p w:rsidR="00212847" w:rsidRPr="00212847" w:rsidRDefault="00212847" w:rsidP="00212847">
      <w:pPr>
        <w:pStyle w:val="FR3"/>
        <w:keepNext/>
        <w:keepLines/>
        <w:widowControl/>
        <w:ind w:left="0" w:firstLine="709"/>
        <w:jc w:val="right"/>
        <w:rPr>
          <w:color w:val="000000"/>
        </w:rPr>
      </w:pPr>
      <w:r w:rsidRPr="00212847">
        <w:rPr>
          <w:color w:val="000000"/>
        </w:rPr>
        <w:t xml:space="preserve">к постановлению администрации  </w:t>
      </w:r>
    </w:p>
    <w:p w:rsidR="00212847" w:rsidRPr="00212847" w:rsidRDefault="00212847" w:rsidP="00212847">
      <w:pPr>
        <w:pStyle w:val="FR3"/>
        <w:keepNext/>
        <w:keepLines/>
        <w:widowControl/>
        <w:ind w:left="0" w:firstLine="709"/>
        <w:jc w:val="right"/>
        <w:rPr>
          <w:color w:val="000000"/>
        </w:rPr>
      </w:pPr>
      <w:r w:rsidRPr="00212847">
        <w:rPr>
          <w:color w:val="000000"/>
        </w:rPr>
        <w:t>МО Шумское сельское поселение</w:t>
      </w:r>
    </w:p>
    <w:p w:rsidR="00212847" w:rsidRPr="00212847" w:rsidRDefault="00212847" w:rsidP="00212847">
      <w:pPr>
        <w:pStyle w:val="FR3"/>
        <w:keepNext/>
        <w:keepLines/>
        <w:widowControl/>
        <w:ind w:left="0" w:firstLine="709"/>
        <w:jc w:val="right"/>
        <w:rPr>
          <w:color w:val="000000"/>
        </w:rPr>
      </w:pPr>
      <w:r w:rsidRPr="00212847">
        <w:rPr>
          <w:color w:val="000000"/>
        </w:rPr>
        <w:t xml:space="preserve">Кировского муниципального района </w:t>
      </w:r>
    </w:p>
    <w:p w:rsidR="00212847" w:rsidRPr="00212847" w:rsidRDefault="00212847" w:rsidP="00212847">
      <w:pPr>
        <w:pStyle w:val="FR3"/>
        <w:keepNext/>
        <w:keepLines/>
        <w:widowControl/>
        <w:ind w:left="0" w:firstLine="709"/>
        <w:jc w:val="right"/>
        <w:rPr>
          <w:color w:val="000000"/>
        </w:rPr>
      </w:pPr>
      <w:r w:rsidRPr="00212847">
        <w:rPr>
          <w:color w:val="000000"/>
        </w:rPr>
        <w:t xml:space="preserve">Ленинградской области </w:t>
      </w:r>
    </w:p>
    <w:p w:rsidR="00212847" w:rsidRPr="00212847" w:rsidRDefault="00212847" w:rsidP="00212847">
      <w:pPr>
        <w:pStyle w:val="FR3"/>
        <w:keepNext/>
        <w:keepLines/>
        <w:widowControl/>
        <w:ind w:left="0" w:firstLine="709"/>
        <w:jc w:val="right"/>
        <w:rPr>
          <w:color w:val="000000"/>
        </w:rPr>
      </w:pPr>
    </w:p>
    <w:p w:rsidR="00212847" w:rsidRPr="00212847" w:rsidRDefault="00212847" w:rsidP="00212847">
      <w:pPr>
        <w:pStyle w:val="FR3"/>
        <w:keepNext/>
        <w:keepLines/>
        <w:widowControl/>
        <w:ind w:left="0" w:firstLine="709"/>
        <w:jc w:val="right"/>
        <w:rPr>
          <w:color w:val="000000"/>
        </w:rPr>
      </w:pPr>
      <w:r w:rsidRPr="00212847">
        <w:rPr>
          <w:color w:val="000000"/>
        </w:rPr>
        <w:t>от «14» февраля 2019 г. № 36</w:t>
      </w:r>
    </w:p>
    <w:p w:rsidR="00212847" w:rsidRPr="00212847" w:rsidRDefault="00212847" w:rsidP="00212847">
      <w:pPr>
        <w:pStyle w:val="1"/>
        <w:spacing w:before="0" w:line="240" w:lineRule="auto"/>
        <w:rPr>
          <w:rFonts w:ascii="Times New Roman" w:hAnsi="Times New Roman"/>
          <w:color w:val="000000"/>
          <w:sz w:val="20"/>
          <w:szCs w:val="20"/>
        </w:rPr>
      </w:pPr>
    </w:p>
    <w:p w:rsidR="00212847" w:rsidRPr="00212847" w:rsidRDefault="00212847" w:rsidP="00212847">
      <w:pPr>
        <w:pStyle w:val="1"/>
        <w:spacing w:before="0" w:line="240" w:lineRule="auto"/>
        <w:rPr>
          <w:rFonts w:ascii="Times New Roman" w:hAnsi="Times New Roman" w:cs="Times New Roman"/>
          <w:b w:val="0"/>
          <w:bCs w:val="0"/>
          <w:color w:val="auto"/>
          <w:sz w:val="20"/>
          <w:szCs w:val="20"/>
        </w:rPr>
      </w:pPr>
      <w:r w:rsidRPr="00212847">
        <w:rPr>
          <w:rFonts w:ascii="Times New Roman" w:hAnsi="Times New Roman"/>
          <w:color w:val="000000"/>
          <w:sz w:val="20"/>
          <w:szCs w:val="20"/>
        </w:rPr>
        <w:t xml:space="preserve">ПОЛОЖЕНИЕ </w:t>
      </w:r>
      <w:r w:rsidRPr="00212847">
        <w:rPr>
          <w:rFonts w:ascii="Times New Roman" w:hAnsi="Times New Roman" w:cs="Times New Roman"/>
          <w:color w:val="auto"/>
          <w:spacing w:val="-4"/>
          <w:sz w:val="20"/>
          <w:szCs w:val="20"/>
        </w:rPr>
        <w:t xml:space="preserve">о </w:t>
      </w:r>
      <w:r w:rsidRPr="00212847">
        <w:rPr>
          <w:rFonts w:ascii="Times New Roman" w:hAnsi="Times New Roman" w:cs="Times New Roman"/>
          <w:color w:val="auto"/>
          <w:sz w:val="20"/>
          <w:szCs w:val="20"/>
        </w:rPr>
        <w:t>поселенческой</w:t>
      </w:r>
      <w:r w:rsidRPr="00212847">
        <w:rPr>
          <w:rFonts w:ascii="Times New Roman" w:hAnsi="Times New Roman" w:cs="Times New Roman"/>
          <w:color w:val="auto"/>
          <w:spacing w:val="-4"/>
          <w:sz w:val="20"/>
          <w:szCs w:val="20"/>
        </w:rPr>
        <w:t xml:space="preserve"> комиссии по предупреждению и ликвидации чрезвычайных ситуаций и </w:t>
      </w:r>
      <w:r w:rsidRPr="00212847">
        <w:rPr>
          <w:rFonts w:ascii="Times New Roman" w:hAnsi="Times New Roman" w:cs="Times New Roman"/>
          <w:color w:val="auto"/>
          <w:spacing w:val="-1"/>
          <w:sz w:val="20"/>
          <w:szCs w:val="20"/>
        </w:rPr>
        <w:t>обеспечению пожарной безопасности</w:t>
      </w:r>
    </w:p>
    <w:p w:rsidR="00212847" w:rsidRPr="00212847" w:rsidRDefault="00212847" w:rsidP="00212847">
      <w:pPr>
        <w:keepNext/>
        <w:keepLines/>
        <w:shd w:val="clear" w:color="auto" w:fill="FFFFFF"/>
        <w:spacing w:after="0" w:line="240" w:lineRule="auto"/>
        <w:jc w:val="center"/>
        <w:rPr>
          <w:rFonts w:ascii="Times New Roman" w:hAnsi="Times New Roman" w:cs="Times New Roman"/>
          <w:b/>
          <w:bCs/>
          <w:spacing w:val="-2"/>
          <w:sz w:val="20"/>
          <w:szCs w:val="20"/>
        </w:rPr>
      </w:pPr>
      <w:r w:rsidRPr="00212847">
        <w:rPr>
          <w:rFonts w:ascii="Times New Roman" w:hAnsi="Times New Roman" w:cs="Times New Roman"/>
          <w:b/>
          <w:bCs/>
          <w:spacing w:val="-2"/>
          <w:sz w:val="20"/>
          <w:szCs w:val="20"/>
        </w:rPr>
        <w:t>1. Общие положения</w:t>
      </w:r>
    </w:p>
    <w:p w:rsidR="00212847" w:rsidRPr="00212847" w:rsidRDefault="00212847" w:rsidP="00212847">
      <w:pPr>
        <w:keepNext/>
        <w:keepLines/>
        <w:numPr>
          <w:ilvl w:val="0"/>
          <w:numId w:val="27"/>
        </w:numPr>
        <w:shd w:val="clear" w:color="auto" w:fill="FFFFFF"/>
        <w:tabs>
          <w:tab w:val="left" w:pos="1541"/>
        </w:tabs>
        <w:spacing w:after="0" w:line="240" w:lineRule="auto"/>
        <w:ind w:firstLine="709"/>
        <w:jc w:val="both"/>
        <w:rPr>
          <w:rFonts w:ascii="Times New Roman" w:hAnsi="Times New Roman" w:cs="Times New Roman"/>
          <w:spacing w:val="-10"/>
          <w:sz w:val="20"/>
          <w:szCs w:val="20"/>
        </w:rPr>
      </w:pPr>
      <w:r w:rsidRPr="00212847">
        <w:rPr>
          <w:rFonts w:ascii="Times New Roman" w:hAnsi="Times New Roman" w:cs="Times New Roman"/>
          <w:spacing w:val="-1"/>
          <w:sz w:val="20"/>
          <w:szCs w:val="20"/>
        </w:rPr>
        <w:t>Комиссия по предупреждению и ликвидации чрезвычайных ситуаций и обеспечению пожарной безопасности (да</w:t>
      </w:r>
      <w:r w:rsidRPr="00212847">
        <w:rPr>
          <w:rFonts w:ascii="Times New Roman" w:hAnsi="Times New Roman" w:cs="Times New Roman"/>
          <w:spacing w:val="3"/>
          <w:sz w:val="20"/>
          <w:szCs w:val="20"/>
        </w:rPr>
        <w:t>лее именуется - Комиссия) является координационным органом муниципального звена территориальной подсистемы е</w:t>
      </w:r>
      <w:r w:rsidRPr="00212847">
        <w:rPr>
          <w:rFonts w:ascii="Times New Roman" w:hAnsi="Times New Roman" w:cs="Times New Roman"/>
          <w:sz w:val="20"/>
          <w:szCs w:val="20"/>
        </w:rPr>
        <w:t>диной государственной системы предупреждения и ликвидации чрезвычайных ситуа</w:t>
      </w:r>
      <w:r w:rsidRPr="00212847">
        <w:rPr>
          <w:rFonts w:ascii="Times New Roman" w:hAnsi="Times New Roman" w:cs="Times New Roman"/>
          <w:spacing w:val="2"/>
          <w:sz w:val="20"/>
          <w:szCs w:val="20"/>
        </w:rPr>
        <w:t xml:space="preserve">ций Ленинградской области на территории </w:t>
      </w:r>
      <w:r w:rsidRPr="00212847">
        <w:rPr>
          <w:rFonts w:ascii="Times New Roman" w:hAnsi="Times New Roman" w:cs="Times New Roman"/>
          <w:sz w:val="20"/>
          <w:szCs w:val="20"/>
        </w:rPr>
        <w:t>сельского поселения (далее – ТП РСЧС)</w:t>
      </w:r>
      <w:r w:rsidRPr="00212847">
        <w:rPr>
          <w:rFonts w:ascii="Times New Roman" w:hAnsi="Times New Roman" w:cs="Times New Roman"/>
          <w:spacing w:val="2"/>
          <w:sz w:val="20"/>
          <w:szCs w:val="20"/>
        </w:rPr>
        <w:t xml:space="preserve"> в выполнении меро</w:t>
      </w:r>
      <w:r w:rsidRPr="00212847">
        <w:rPr>
          <w:rFonts w:ascii="Times New Roman" w:hAnsi="Times New Roman" w:cs="Times New Roman"/>
          <w:spacing w:val="2"/>
          <w:sz w:val="20"/>
          <w:szCs w:val="20"/>
        </w:rPr>
        <w:softHyphen/>
      </w:r>
      <w:r w:rsidRPr="00212847">
        <w:rPr>
          <w:rFonts w:ascii="Times New Roman" w:hAnsi="Times New Roman" w:cs="Times New Roman"/>
          <w:spacing w:val="3"/>
          <w:sz w:val="20"/>
          <w:szCs w:val="20"/>
        </w:rPr>
        <w:t>приятий по снижению риска, смягчению и ликвидации последствий чрезвы</w:t>
      </w:r>
      <w:r w:rsidRPr="00212847">
        <w:rPr>
          <w:rFonts w:ascii="Times New Roman" w:hAnsi="Times New Roman" w:cs="Times New Roman"/>
          <w:spacing w:val="3"/>
          <w:sz w:val="20"/>
          <w:szCs w:val="20"/>
        </w:rPr>
        <w:softHyphen/>
      </w:r>
      <w:r w:rsidRPr="00212847">
        <w:rPr>
          <w:rFonts w:ascii="Times New Roman" w:hAnsi="Times New Roman" w:cs="Times New Roman"/>
          <w:sz w:val="20"/>
          <w:szCs w:val="20"/>
        </w:rPr>
        <w:t>чайных ситуаций и обеспечению пожарной безопасности.</w:t>
      </w:r>
    </w:p>
    <w:p w:rsidR="00212847" w:rsidRPr="00212847" w:rsidRDefault="00212847" w:rsidP="00212847">
      <w:pPr>
        <w:keepNext/>
        <w:keepLines/>
        <w:numPr>
          <w:ilvl w:val="0"/>
          <w:numId w:val="27"/>
        </w:numPr>
        <w:shd w:val="clear" w:color="auto" w:fill="FFFFFF"/>
        <w:tabs>
          <w:tab w:val="left" w:pos="1541"/>
        </w:tabs>
        <w:spacing w:after="0" w:line="240" w:lineRule="auto"/>
        <w:ind w:firstLine="709"/>
        <w:jc w:val="both"/>
        <w:rPr>
          <w:rFonts w:ascii="Times New Roman" w:hAnsi="Times New Roman" w:cs="Times New Roman"/>
          <w:spacing w:val="-13"/>
          <w:sz w:val="20"/>
          <w:szCs w:val="20"/>
        </w:rPr>
      </w:pPr>
      <w:r w:rsidRPr="00212847">
        <w:rPr>
          <w:rFonts w:ascii="Times New Roman" w:hAnsi="Times New Roman" w:cs="Times New Roman"/>
          <w:spacing w:val="1"/>
          <w:sz w:val="20"/>
          <w:szCs w:val="20"/>
        </w:rPr>
        <w:t>Комиссия осуществляет свою деятельность под руководством Главы администрации  а, руководствуясь настоящим Положением</w:t>
      </w:r>
      <w:r w:rsidRPr="00212847">
        <w:rPr>
          <w:rFonts w:ascii="Times New Roman" w:hAnsi="Times New Roman" w:cs="Times New Roman"/>
          <w:spacing w:val="-3"/>
          <w:sz w:val="20"/>
          <w:szCs w:val="20"/>
        </w:rPr>
        <w:t>.</w:t>
      </w:r>
    </w:p>
    <w:p w:rsidR="00212847" w:rsidRPr="00212847" w:rsidRDefault="00212847" w:rsidP="00212847">
      <w:pPr>
        <w:keepNext/>
        <w:keepLines/>
        <w:numPr>
          <w:ilvl w:val="0"/>
          <w:numId w:val="27"/>
        </w:numPr>
        <w:shd w:val="clear" w:color="auto" w:fill="FFFFFF"/>
        <w:tabs>
          <w:tab w:val="left" w:pos="1541"/>
        </w:tabs>
        <w:spacing w:after="0" w:line="240" w:lineRule="auto"/>
        <w:ind w:firstLine="709"/>
        <w:jc w:val="both"/>
        <w:rPr>
          <w:rFonts w:ascii="Times New Roman" w:hAnsi="Times New Roman" w:cs="Times New Roman"/>
          <w:spacing w:val="-10"/>
          <w:sz w:val="20"/>
          <w:szCs w:val="20"/>
        </w:rPr>
      </w:pPr>
      <w:r w:rsidRPr="00212847">
        <w:rPr>
          <w:rFonts w:ascii="Times New Roman" w:hAnsi="Times New Roman" w:cs="Times New Roman"/>
          <w:spacing w:val="-1"/>
          <w:sz w:val="20"/>
          <w:szCs w:val="20"/>
        </w:rPr>
        <w:t>Комиссия осуществляет свою деятельность во взаимодействии с тер</w:t>
      </w:r>
      <w:r w:rsidRPr="00212847">
        <w:rPr>
          <w:rFonts w:ascii="Times New Roman" w:hAnsi="Times New Roman" w:cs="Times New Roman"/>
          <w:spacing w:val="2"/>
          <w:sz w:val="20"/>
          <w:szCs w:val="20"/>
        </w:rPr>
        <w:t>риториальными органами федеральных органов исполнительной власти, ор</w:t>
      </w:r>
      <w:r w:rsidRPr="00212847">
        <w:rPr>
          <w:rFonts w:ascii="Times New Roman" w:hAnsi="Times New Roman" w:cs="Times New Roman"/>
          <w:spacing w:val="2"/>
          <w:sz w:val="20"/>
          <w:szCs w:val="20"/>
        </w:rPr>
        <w:softHyphen/>
      </w:r>
      <w:r w:rsidRPr="00212847">
        <w:rPr>
          <w:rFonts w:ascii="Times New Roman" w:hAnsi="Times New Roman" w:cs="Times New Roman"/>
          <w:spacing w:val="1"/>
          <w:sz w:val="20"/>
          <w:szCs w:val="20"/>
        </w:rPr>
        <w:t>ганами исполнительной власти области и местного самоуправления, заинте</w:t>
      </w:r>
      <w:r w:rsidRPr="00212847">
        <w:rPr>
          <w:rFonts w:ascii="Times New Roman" w:hAnsi="Times New Roman" w:cs="Times New Roman"/>
          <w:spacing w:val="1"/>
          <w:sz w:val="20"/>
          <w:szCs w:val="20"/>
        </w:rPr>
        <w:softHyphen/>
      </w:r>
      <w:r w:rsidRPr="00212847">
        <w:rPr>
          <w:rFonts w:ascii="Times New Roman" w:hAnsi="Times New Roman" w:cs="Times New Roman"/>
          <w:spacing w:val="-1"/>
          <w:sz w:val="20"/>
          <w:szCs w:val="20"/>
        </w:rPr>
        <w:t>ресованными организациями и общественными объединениями.</w:t>
      </w:r>
    </w:p>
    <w:p w:rsidR="00212847" w:rsidRPr="00212847" w:rsidRDefault="00212847" w:rsidP="00212847">
      <w:pPr>
        <w:keepNext/>
        <w:keepLines/>
        <w:shd w:val="clear" w:color="auto" w:fill="FFFFFF"/>
        <w:tabs>
          <w:tab w:val="left" w:pos="0"/>
        </w:tabs>
        <w:spacing w:after="0" w:line="240" w:lineRule="auto"/>
        <w:ind w:firstLine="709"/>
        <w:jc w:val="both"/>
        <w:rPr>
          <w:rFonts w:ascii="Times New Roman" w:hAnsi="Times New Roman" w:cs="Times New Roman"/>
          <w:spacing w:val="1"/>
          <w:sz w:val="20"/>
          <w:szCs w:val="20"/>
        </w:rPr>
      </w:pPr>
      <w:r w:rsidRPr="00212847">
        <w:rPr>
          <w:rFonts w:ascii="Times New Roman" w:hAnsi="Times New Roman" w:cs="Times New Roman"/>
          <w:spacing w:val="4"/>
          <w:sz w:val="20"/>
          <w:szCs w:val="20"/>
        </w:rPr>
        <w:t xml:space="preserve">1.4. Положение о Комиссии, ее составе и составе оперативной группы утверждаются постановлением Главы администрации  </w:t>
      </w:r>
      <w:r w:rsidRPr="00212847">
        <w:rPr>
          <w:rFonts w:ascii="Times New Roman" w:hAnsi="Times New Roman" w:cs="Times New Roman"/>
          <w:sz w:val="20"/>
          <w:szCs w:val="20"/>
        </w:rPr>
        <w:t>сельского поселения</w:t>
      </w:r>
      <w:r w:rsidRPr="00212847">
        <w:rPr>
          <w:rFonts w:ascii="Times New Roman" w:hAnsi="Times New Roman" w:cs="Times New Roman"/>
          <w:spacing w:val="1"/>
          <w:sz w:val="20"/>
          <w:szCs w:val="20"/>
        </w:rPr>
        <w:t>.</w:t>
      </w:r>
    </w:p>
    <w:p w:rsidR="00212847" w:rsidRPr="00F25FE6" w:rsidRDefault="00212847" w:rsidP="00212847">
      <w:pPr>
        <w:keepNext/>
        <w:keepLines/>
        <w:shd w:val="clear" w:color="auto" w:fill="FFFFFF"/>
        <w:tabs>
          <w:tab w:val="left" w:pos="0"/>
        </w:tabs>
        <w:spacing w:after="0" w:line="240" w:lineRule="auto"/>
        <w:ind w:firstLine="709"/>
        <w:jc w:val="both"/>
        <w:rPr>
          <w:rFonts w:ascii="Times New Roman" w:hAnsi="Times New Roman" w:cs="Times New Roman"/>
        </w:rPr>
      </w:pPr>
    </w:p>
    <w:p w:rsidR="00D14B6B" w:rsidRPr="00212847" w:rsidRDefault="00D14B6B" w:rsidP="00D14B6B">
      <w:pPr>
        <w:keepNext/>
        <w:keepLines/>
        <w:widowControl w:val="0"/>
        <w:shd w:val="clear" w:color="auto" w:fill="FFFFFF"/>
        <w:spacing w:after="0" w:line="240" w:lineRule="auto"/>
        <w:jc w:val="center"/>
        <w:rPr>
          <w:rFonts w:ascii="Times New Roman" w:hAnsi="Times New Roman" w:cs="Times New Roman"/>
          <w:b/>
          <w:bCs/>
          <w:spacing w:val="-7"/>
          <w:sz w:val="20"/>
          <w:szCs w:val="20"/>
        </w:rPr>
      </w:pPr>
      <w:r>
        <w:rPr>
          <w:rFonts w:ascii="Times New Roman" w:hAnsi="Times New Roman" w:cs="Times New Roman"/>
          <w:b/>
          <w:bCs/>
          <w:spacing w:val="-7"/>
          <w:sz w:val="20"/>
          <w:szCs w:val="20"/>
        </w:rPr>
        <w:t>2</w:t>
      </w:r>
      <w:r w:rsidRPr="00212847">
        <w:rPr>
          <w:rFonts w:ascii="Times New Roman" w:hAnsi="Times New Roman" w:cs="Times New Roman"/>
          <w:b/>
          <w:bCs/>
          <w:spacing w:val="-7"/>
          <w:sz w:val="20"/>
          <w:szCs w:val="20"/>
        </w:rPr>
        <w:t>. Права Комиссии</w:t>
      </w:r>
    </w:p>
    <w:p w:rsidR="00D14B6B" w:rsidRPr="00212847" w:rsidRDefault="00D14B6B" w:rsidP="00D14B6B">
      <w:pPr>
        <w:keepNext/>
        <w:keepLines/>
        <w:widowControl w:val="0"/>
        <w:shd w:val="clear" w:color="auto" w:fill="FFFFFF"/>
        <w:spacing w:after="0" w:line="240" w:lineRule="auto"/>
        <w:ind w:firstLine="709"/>
        <w:jc w:val="both"/>
        <w:rPr>
          <w:rFonts w:ascii="Times New Roman" w:hAnsi="Times New Roman" w:cs="Times New Roman"/>
          <w:sz w:val="20"/>
          <w:szCs w:val="20"/>
        </w:rPr>
      </w:pPr>
      <w:r>
        <w:rPr>
          <w:rFonts w:ascii="Times New Roman" w:hAnsi="Times New Roman" w:cs="Times New Roman"/>
          <w:spacing w:val="-5"/>
          <w:sz w:val="20"/>
          <w:szCs w:val="20"/>
        </w:rPr>
        <w:t>2</w:t>
      </w:r>
      <w:r w:rsidRPr="00212847">
        <w:rPr>
          <w:rFonts w:ascii="Times New Roman" w:hAnsi="Times New Roman" w:cs="Times New Roman"/>
          <w:spacing w:val="-5"/>
          <w:sz w:val="20"/>
          <w:szCs w:val="20"/>
        </w:rPr>
        <w:t>.1.Комиссия в пределах своей компетенции имеет право:</w:t>
      </w:r>
    </w:p>
    <w:p w:rsidR="00D14B6B" w:rsidRPr="00212847" w:rsidRDefault="00D14B6B" w:rsidP="00D14B6B">
      <w:pPr>
        <w:keepNext/>
        <w:keepLines/>
        <w:widowControl w:val="0"/>
        <w:shd w:val="clear" w:color="auto" w:fill="FFFFFF"/>
        <w:spacing w:after="0" w:line="240" w:lineRule="auto"/>
        <w:ind w:firstLine="709"/>
        <w:jc w:val="both"/>
        <w:rPr>
          <w:rFonts w:ascii="Times New Roman" w:hAnsi="Times New Roman" w:cs="Times New Roman"/>
          <w:sz w:val="20"/>
          <w:szCs w:val="20"/>
        </w:rPr>
      </w:pPr>
      <w:r w:rsidRPr="00212847">
        <w:rPr>
          <w:rFonts w:ascii="Times New Roman" w:hAnsi="Times New Roman" w:cs="Times New Roman"/>
          <w:spacing w:val="-5"/>
          <w:sz w:val="20"/>
          <w:szCs w:val="20"/>
        </w:rPr>
        <w:t xml:space="preserve">запрашивать у </w:t>
      </w:r>
      <w:r w:rsidRPr="00212847">
        <w:rPr>
          <w:rFonts w:ascii="Times New Roman" w:hAnsi="Times New Roman" w:cs="Times New Roman"/>
          <w:spacing w:val="-4"/>
          <w:sz w:val="20"/>
          <w:szCs w:val="20"/>
        </w:rPr>
        <w:t xml:space="preserve">администрации </w:t>
      </w:r>
      <w:r w:rsidRPr="00212847">
        <w:rPr>
          <w:rFonts w:ascii="Times New Roman" w:hAnsi="Times New Roman" w:cs="Times New Roman"/>
          <w:sz w:val="20"/>
          <w:szCs w:val="20"/>
        </w:rPr>
        <w:t>сельского поселения</w:t>
      </w:r>
      <w:r w:rsidRPr="00212847">
        <w:rPr>
          <w:rFonts w:ascii="Times New Roman" w:hAnsi="Times New Roman" w:cs="Times New Roman"/>
          <w:spacing w:val="-4"/>
          <w:sz w:val="20"/>
          <w:szCs w:val="20"/>
        </w:rPr>
        <w:t>, организаций и общественных объединений необходимые мате</w:t>
      </w:r>
      <w:r w:rsidRPr="00212847">
        <w:rPr>
          <w:rFonts w:ascii="Times New Roman" w:hAnsi="Times New Roman" w:cs="Times New Roman"/>
          <w:spacing w:val="-4"/>
          <w:sz w:val="20"/>
          <w:szCs w:val="20"/>
        </w:rPr>
        <w:softHyphen/>
      </w:r>
      <w:r w:rsidRPr="00212847">
        <w:rPr>
          <w:rFonts w:ascii="Times New Roman" w:hAnsi="Times New Roman" w:cs="Times New Roman"/>
          <w:spacing w:val="-5"/>
          <w:sz w:val="20"/>
          <w:szCs w:val="20"/>
        </w:rPr>
        <w:t>риалы и информацию;</w:t>
      </w:r>
    </w:p>
    <w:p w:rsidR="00D14B6B" w:rsidRPr="00212847" w:rsidRDefault="00D14B6B" w:rsidP="00D14B6B">
      <w:pPr>
        <w:keepNext/>
        <w:keepLines/>
        <w:widowControl w:val="0"/>
        <w:shd w:val="clear" w:color="auto" w:fill="FFFFFF"/>
        <w:spacing w:after="0" w:line="240" w:lineRule="auto"/>
        <w:ind w:firstLine="709"/>
        <w:jc w:val="both"/>
        <w:rPr>
          <w:rFonts w:ascii="Times New Roman" w:hAnsi="Times New Roman" w:cs="Times New Roman"/>
          <w:sz w:val="20"/>
          <w:szCs w:val="20"/>
        </w:rPr>
      </w:pPr>
      <w:r w:rsidRPr="00212847">
        <w:rPr>
          <w:rFonts w:ascii="Times New Roman" w:hAnsi="Times New Roman" w:cs="Times New Roman"/>
          <w:spacing w:val="-6"/>
          <w:sz w:val="20"/>
          <w:szCs w:val="20"/>
        </w:rPr>
        <w:t xml:space="preserve">заслушивать на своих заседаниях представителей администрации </w:t>
      </w:r>
      <w:r w:rsidRPr="00212847">
        <w:rPr>
          <w:rFonts w:ascii="Times New Roman" w:hAnsi="Times New Roman" w:cs="Times New Roman"/>
          <w:sz w:val="20"/>
          <w:szCs w:val="20"/>
        </w:rPr>
        <w:t>сельского поселения</w:t>
      </w:r>
      <w:r w:rsidRPr="00212847">
        <w:rPr>
          <w:rFonts w:ascii="Times New Roman" w:hAnsi="Times New Roman" w:cs="Times New Roman"/>
          <w:spacing w:val="-5"/>
          <w:sz w:val="20"/>
          <w:szCs w:val="20"/>
        </w:rPr>
        <w:t>, организаций и общественных объединений;</w:t>
      </w:r>
    </w:p>
    <w:p w:rsidR="00D14B6B" w:rsidRPr="00212847" w:rsidRDefault="00D14B6B" w:rsidP="00D14B6B">
      <w:pPr>
        <w:keepNext/>
        <w:keepLines/>
        <w:widowControl w:val="0"/>
        <w:shd w:val="clear" w:color="auto" w:fill="FFFFFF"/>
        <w:spacing w:after="0" w:line="240" w:lineRule="auto"/>
        <w:ind w:firstLine="709"/>
        <w:jc w:val="both"/>
        <w:rPr>
          <w:rFonts w:ascii="Times New Roman" w:hAnsi="Times New Roman" w:cs="Times New Roman"/>
          <w:spacing w:val="-6"/>
          <w:sz w:val="20"/>
          <w:szCs w:val="20"/>
        </w:rPr>
      </w:pPr>
      <w:r w:rsidRPr="00212847">
        <w:rPr>
          <w:rFonts w:ascii="Times New Roman" w:hAnsi="Times New Roman" w:cs="Times New Roman"/>
          <w:spacing w:val="-4"/>
          <w:sz w:val="20"/>
          <w:szCs w:val="20"/>
        </w:rPr>
        <w:t xml:space="preserve">привлекать для участия в своей работе представителей </w:t>
      </w:r>
      <w:r w:rsidRPr="00212847">
        <w:rPr>
          <w:rFonts w:ascii="Times New Roman" w:hAnsi="Times New Roman" w:cs="Times New Roman"/>
          <w:spacing w:val="-6"/>
          <w:sz w:val="20"/>
          <w:szCs w:val="20"/>
        </w:rPr>
        <w:t xml:space="preserve">администрации </w:t>
      </w:r>
      <w:r w:rsidRPr="00212847">
        <w:rPr>
          <w:rFonts w:ascii="Times New Roman" w:hAnsi="Times New Roman" w:cs="Times New Roman"/>
          <w:sz w:val="20"/>
          <w:szCs w:val="20"/>
        </w:rPr>
        <w:t>сельского поселения</w:t>
      </w:r>
      <w:r w:rsidRPr="00212847">
        <w:rPr>
          <w:rFonts w:ascii="Times New Roman" w:hAnsi="Times New Roman" w:cs="Times New Roman"/>
          <w:spacing w:val="-5"/>
          <w:sz w:val="20"/>
          <w:szCs w:val="20"/>
        </w:rPr>
        <w:t>,</w:t>
      </w:r>
      <w:r w:rsidRPr="00212847">
        <w:rPr>
          <w:rFonts w:ascii="Times New Roman" w:hAnsi="Times New Roman" w:cs="Times New Roman"/>
          <w:spacing w:val="-4"/>
          <w:sz w:val="20"/>
          <w:szCs w:val="20"/>
        </w:rPr>
        <w:t xml:space="preserve"> </w:t>
      </w:r>
      <w:r w:rsidRPr="00212847">
        <w:rPr>
          <w:rFonts w:ascii="Times New Roman" w:hAnsi="Times New Roman" w:cs="Times New Roman"/>
          <w:spacing w:val="-5"/>
          <w:sz w:val="20"/>
          <w:szCs w:val="20"/>
        </w:rPr>
        <w:t xml:space="preserve">организаций и общественных </w:t>
      </w:r>
      <w:r w:rsidRPr="00212847">
        <w:rPr>
          <w:rFonts w:ascii="Times New Roman" w:hAnsi="Times New Roman" w:cs="Times New Roman"/>
          <w:spacing w:val="-6"/>
          <w:sz w:val="20"/>
          <w:szCs w:val="20"/>
        </w:rPr>
        <w:t>объединений по согласованию с их руководителями;</w:t>
      </w:r>
    </w:p>
    <w:p w:rsidR="00D14B6B" w:rsidRPr="00212847" w:rsidRDefault="00D14B6B" w:rsidP="00D14B6B">
      <w:pPr>
        <w:pStyle w:val="31"/>
        <w:keepNext/>
        <w:keepLines/>
        <w:widowControl w:val="0"/>
        <w:spacing w:after="0"/>
        <w:ind w:left="0" w:firstLine="709"/>
        <w:jc w:val="both"/>
        <w:rPr>
          <w:sz w:val="20"/>
          <w:szCs w:val="20"/>
        </w:rPr>
      </w:pPr>
      <w:r w:rsidRPr="00212847">
        <w:rPr>
          <w:sz w:val="20"/>
          <w:szCs w:val="20"/>
        </w:rPr>
        <w:t>привлекать  в установленном порядке при угрозе возникновения ЧС силы и средства, транспорт, материально-технические средства, независимо от их ведомственной  принадлежности, для выполнения  работ по предупреждению и ликвидации чрезвычайных ситуаций  и обеспечению пожарной безопасности;</w:t>
      </w:r>
    </w:p>
    <w:p w:rsidR="00D14B6B" w:rsidRPr="00212847" w:rsidRDefault="00D14B6B" w:rsidP="00D14B6B">
      <w:pPr>
        <w:keepNext/>
        <w:keepLines/>
        <w:widowControl w:val="0"/>
        <w:shd w:val="clear" w:color="auto" w:fill="FFFFFF"/>
        <w:tabs>
          <w:tab w:val="left" w:pos="0"/>
        </w:tabs>
        <w:spacing w:after="0" w:line="240" w:lineRule="auto"/>
        <w:ind w:firstLine="709"/>
        <w:jc w:val="both"/>
        <w:rPr>
          <w:rFonts w:ascii="Times New Roman" w:hAnsi="Times New Roman" w:cs="Times New Roman"/>
          <w:spacing w:val="-6"/>
          <w:sz w:val="20"/>
          <w:szCs w:val="20"/>
        </w:rPr>
      </w:pPr>
      <w:r w:rsidRPr="00212847">
        <w:rPr>
          <w:rFonts w:ascii="Times New Roman" w:hAnsi="Times New Roman" w:cs="Times New Roman"/>
          <w:spacing w:val="-2"/>
          <w:sz w:val="20"/>
          <w:szCs w:val="20"/>
        </w:rPr>
        <w:t xml:space="preserve">создавать рабочие группы из числа членов Комиссии, </w:t>
      </w:r>
      <w:r w:rsidRPr="00212847">
        <w:rPr>
          <w:rFonts w:ascii="Times New Roman" w:hAnsi="Times New Roman" w:cs="Times New Roman"/>
          <w:smallCaps/>
          <w:spacing w:val="-4"/>
          <w:sz w:val="20"/>
          <w:szCs w:val="20"/>
        </w:rPr>
        <w:t xml:space="preserve"> </w:t>
      </w:r>
      <w:r w:rsidRPr="00212847">
        <w:rPr>
          <w:rFonts w:ascii="Times New Roman" w:hAnsi="Times New Roman" w:cs="Times New Roman"/>
          <w:spacing w:val="-4"/>
          <w:sz w:val="20"/>
          <w:szCs w:val="20"/>
        </w:rPr>
        <w:t>специалистов</w:t>
      </w:r>
      <w:r w:rsidRPr="00212847">
        <w:rPr>
          <w:rFonts w:ascii="Times New Roman" w:hAnsi="Times New Roman" w:cs="Times New Roman"/>
          <w:spacing w:val="1"/>
          <w:sz w:val="20"/>
          <w:szCs w:val="20"/>
        </w:rPr>
        <w:t xml:space="preserve"> </w:t>
      </w:r>
      <w:r w:rsidRPr="00212847">
        <w:rPr>
          <w:rFonts w:ascii="Times New Roman" w:hAnsi="Times New Roman" w:cs="Times New Roman"/>
          <w:spacing w:val="-6"/>
          <w:sz w:val="20"/>
          <w:szCs w:val="20"/>
        </w:rPr>
        <w:t xml:space="preserve">администрации </w:t>
      </w:r>
      <w:r w:rsidRPr="00212847">
        <w:rPr>
          <w:rFonts w:ascii="Times New Roman" w:hAnsi="Times New Roman" w:cs="Times New Roman"/>
          <w:sz w:val="20"/>
          <w:szCs w:val="20"/>
        </w:rPr>
        <w:t>сельского поселения</w:t>
      </w:r>
      <w:r w:rsidRPr="00212847">
        <w:rPr>
          <w:rFonts w:ascii="Times New Roman" w:hAnsi="Times New Roman" w:cs="Times New Roman"/>
          <w:spacing w:val="-5"/>
          <w:sz w:val="20"/>
          <w:szCs w:val="20"/>
        </w:rPr>
        <w:t xml:space="preserve"> и администраций муниципальных образований</w:t>
      </w:r>
      <w:r w:rsidRPr="00212847">
        <w:rPr>
          <w:rFonts w:ascii="Times New Roman" w:hAnsi="Times New Roman" w:cs="Times New Roman"/>
          <w:spacing w:val="-6"/>
          <w:sz w:val="20"/>
          <w:szCs w:val="20"/>
        </w:rPr>
        <w:t xml:space="preserve">, заинтересованных организаций и общественных объединений, по </w:t>
      </w:r>
      <w:r w:rsidRPr="00212847">
        <w:rPr>
          <w:rFonts w:ascii="Times New Roman" w:hAnsi="Times New Roman" w:cs="Times New Roman"/>
          <w:spacing w:val="-7"/>
          <w:sz w:val="20"/>
          <w:szCs w:val="20"/>
        </w:rPr>
        <w:t xml:space="preserve">согласованию с их руководителями, по направлениям деятельности Комиссии  </w:t>
      </w:r>
      <w:r w:rsidRPr="00212847">
        <w:rPr>
          <w:rFonts w:ascii="Times New Roman" w:hAnsi="Times New Roman" w:cs="Times New Roman"/>
          <w:spacing w:val="-6"/>
          <w:sz w:val="20"/>
          <w:szCs w:val="20"/>
        </w:rPr>
        <w:t>и определять полномочия и порядок работы этих групп.</w:t>
      </w:r>
    </w:p>
    <w:p w:rsidR="00D14B6B" w:rsidRPr="00212847" w:rsidRDefault="00D14B6B" w:rsidP="00D14B6B">
      <w:pPr>
        <w:keepNext/>
        <w:keepLines/>
        <w:widowControl w:val="0"/>
        <w:shd w:val="clear" w:color="auto" w:fill="FFFFFF"/>
        <w:tabs>
          <w:tab w:val="left" w:pos="0"/>
        </w:tabs>
        <w:spacing w:after="0" w:line="240" w:lineRule="auto"/>
        <w:ind w:firstLine="709"/>
        <w:jc w:val="center"/>
        <w:rPr>
          <w:rFonts w:ascii="Times New Roman" w:hAnsi="Times New Roman" w:cs="Times New Roman"/>
          <w:b/>
          <w:bCs/>
          <w:spacing w:val="-7"/>
          <w:sz w:val="20"/>
          <w:szCs w:val="20"/>
        </w:rPr>
      </w:pPr>
      <w:r>
        <w:rPr>
          <w:rFonts w:ascii="Times New Roman" w:hAnsi="Times New Roman" w:cs="Times New Roman"/>
          <w:b/>
          <w:bCs/>
          <w:spacing w:val="-7"/>
          <w:sz w:val="20"/>
          <w:szCs w:val="20"/>
        </w:rPr>
        <w:t>3</w:t>
      </w:r>
      <w:r w:rsidRPr="00212847">
        <w:rPr>
          <w:rFonts w:ascii="Times New Roman" w:hAnsi="Times New Roman" w:cs="Times New Roman"/>
          <w:b/>
          <w:bCs/>
          <w:spacing w:val="-7"/>
          <w:sz w:val="20"/>
          <w:szCs w:val="20"/>
        </w:rPr>
        <w:t>. Организация деятельности Комиссии</w:t>
      </w:r>
    </w:p>
    <w:p w:rsidR="00D14B6B" w:rsidRPr="00212847" w:rsidRDefault="00D14B6B" w:rsidP="00D14B6B">
      <w:pPr>
        <w:keepNext/>
        <w:keepLines/>
        <w:widowControl w:val="0"/>
        <w:shd w:val="clear" w:color="auto" w:fill="FFFFFF"/>
        <w:spacing w:after="0" w:line="240" w:lineRule="auto"/>
        <w:ind w:firstLine="709"/>
        <w:jc w:val="both"/>
        <w:rPr>
          <w:rFonts w:ascii="Times New Roman" w:hAnsi="Times New Roman" w:cs="Times New Roman"/>
          <w:sz w:val="20"/>
          <w:szCs w:val="20"/>
        </w:rPr>
      </w:pPr>
      <w:r>
        <w:rPr>
          <w:rFonts w:ascii="Times New Roman" w:hAnsi="Times New Roman" w:cs="Times New Roman"/>
          <w:spacing w:val="-7"/>
          <w:sz w:val="20"/>
          <w:szCs w:val="20"/>
        </w:rPr>
        <w:t>3</w:t>
      </w:r>
      <w:r w:rsidRPr="00212847">
        <w:rPr>
          <w:rFonts w:ascii="Times New Roman" w:hAnsi="Times New Roman" w:cs="Times New Roman"/>
          <w:spacing w:val="-7"/>
          <w:sz w:val="20"/>
          <w:szCs w:val="20"/>
        </w:rPr>
        <w:t xml:space="preserve">.1. Комиссию возглавляет Заместитель Главы </w:t>
      </w:r>
      <w:r w:rsidRPr="00212847">
        <w:rPr>
          <w:rFonts w:ascii="Times New Roman" w:hAnsi="Times New Roman" w:cs="Times New Roman"/>
          <w:spacing w:val="-6"/>
          <w:sz w:val="20"/>
          <w:szCs w:val="20"/>
        </w:rPr>
        <w:t xml:space="preserve">администрации </w:t>
      </w:r>
      <w:r w:rsidRPr="00212847">
        <w:rPr>
          <w:rFonts w:ascii="Times New Roman" w:hAnsi="Times New Roman" w:cs="Times New Roman"/>
          <w:sz w:val="20"/>
          <w:szCs w:val="20"/>
        </w:rPr>
        <w:t>сельского поселения</w:t>
      </w:r>
      <w:r w:rsidRPr="00212847">
        <w:rPr>
          <w:rFonts w:ascii="Times New Roman" w:hAnsi="Times New Roman" w:cs="Times New Roman"/>
          <w:spacing w:val="-7"/>
          <w:sz w:val="20"/>
          <w:szCs w:val="20"/>
        </w:rPr>
        <w:t xml:space="preserve"> по промышленности, строительству, ЖКХ, архитектуре и охране окружающей среды</w:t>
      </w:r>
      <w:r w:rsidRPr="00212847">
        <w:rPr>
          <w:rFonts w:ascii="Times New Roman" w:hAnsi="Times New Roman" w:cs="Times New Roman"/>
          <w:spacing w:val="-4"/>
          <w:sz w:val="20"/>
          <w:szCs w:val="20"/>
        </w:rPr>
        <w:t>, который руководит деятельностью Ко</w:t>
      </w:r>
      <w:r w:rsidRPr="00212847">
        <w:rPr>
          <w:rFonts w:ascii="Times New Roman" w:hAnsi="Times New Roman" w:cs="Times New Roman"/>
          <w:spacing w:val="-6"/>
          <w:sz w:val="20"/>
          <w:szCs w:val="20"/>
        </w:rPr>
        <w:t>миссии и несет ответственность за выполнение возложенных на нее задач.</w:t>
      </w:r>
    </w:p>
    <w:p w:rsidR="00D14B6B" w:rsidRPr="00212847" w:rsidRDefault="00D14B6B" w:rsidP="00D14B6B">
      <w:pPr>
        <w:keepNext/>
        <w:keepLines/>
        <w:widowControl w:val="0"/>
        <w:shd w:val="clear" w:color="auto" w:fill="FFFFFF"/>
        <w:tabs>
          <w:tab w:val="right" w:pos="10982"/>
        </w:tabs>
        <w:spacing w:after="0" w:line="240" w:lineRule="auto"/>
        <w:ind w:firstLine="709"/>
        <w:jc w:val="both"/>
        <w:rPr>
          <w:rFonts w:ascii="Times New Roman" w:hAnsi="Times New Roman" w:cs="Times New Roman"/>
          <w:sz w:val="20"/>
          <w:szCs w:val="20"/>
        </w:rPr>
      </w:pPr>
      <w:r>
        <w:rPr>
          <w:rFonts w:ascii="Times New Roman" w:hAnsi="Times New Roman" w:cs="Times New Roman"/>
          <w:spacing w:val="-5"/>
          <w:sz w:val="20"/>
          <w:szCs w:val="20"/>
        </w:rPr>
        <w:t>3</w:t>
      </w:r>
      <w:r w:rsidRPr="00212847">
        <w:rPr>
          <w:rFonts w:ascii="Times New Roman" w:hAnsi="Times New Roman" w:cs="Times New Roman"/>
          <w:spacing w:val="-5"/>
          <w:sz w:val="20"/>
          <w:szCs w:val="20"/>
        </w:rPr>
        <w:t>.2. Работа Комиссии организуется по годовым планам.</w:t>
      </w:r>
    </w:p>
    <w:p w:rsidR="00D14B6B" w:rsidRPr="00212847" w:rsidRDefault="00D14B6B" w:rsidP="00D14B6B">
      <w:pPr>
        <w:pStyle w:val="afa"/>
        <w:keepNext/>
        <w:keepLines/>
        <w:widowControl w:val="0"/>
        <w:tabs>
          <w:tab w:val="left" w:pos="142"/>
          <w:tab w:val="left" w:pos="284"/>
          <w:tab w:val="left" w:pos="851"/>
          <w:tab w:val="left" w:pos="1560"/>
        </w:tabs>
        <w:spacing w:after="0" w:line="240" w:lineRule="auto"/>
        <w:ind w:left="0" w:firstLine="709"/>
        <w:jc w:val="both"/>
        <w:rPr>
          <w:b/>
          <w:bCs/>
          <w:i/>
          <w:sz w:val="20"/>
          <w:szCs w:val="20"/>
        </w:rPr>
      </w:pPr>
      <w:r w:rsidRPr="00212847">
        <w:rPr>
          <w:b/>
          <w:bCs/>
          <w:i/>
          <w:sz w:val="20"/>
          <w:szCs w:val="20"/>
        </w:rPr>
        <w:t>Заседания Комиссии проводятся по мере необходимости, но не реже одного раза в квартал.</w:t>
      </w:r>
    </w:p>
    <w:p w:rsidR="00D14B6B" w:rsidRPr="00212847" w:rsidRDefault="00D14B6B" w:rsidP="00D14B6B">
      <w:pPr>
        <w:keepNext/>
        <w:keepLines/>
        <w:widowControl w:val="0"/>
        <w:shd w:val="clear" w:color="auto" w:fill="FFFFFF"/>
        <w:tabs>
          <w:tab w:val="left" w:pos="284"/>
          <w:tab w:val="right" w:pos="10982"/>
        </w:tabs>
        <w:spacing w:after="0" w:line="240" w:lineRule="auto"/>
        <w:ind w:firstLine="709"/>
        <w:jc w:val="both"/>
        <w:rPr>
          <w:rFonts w:ascii="Times New Roman" w:hAnsi="Times New Roman" w:cs="Times New Roman"/>
          <w:sz w:val="20"/>
          <w:szCs w:val="20"/>
        </w:rPr>
      </w:pPr>
      <w:r w:rsidRPr="00212847">
        <w:rPr>
          <w:rFonts w:ascii="Times New Roman" w:hAnsi="Times New Roman" w:cs="Times New Roman"/>
          <w:spacing w:val="-4"/>
          <w:sz w:val="20"/>
          <w:szCs w:val="20"/>
        </w:rPr>
        <w:t>Для оперативного и безотлагательного решения отдельных вопросов Ко</w:t>
      </w:r>
      <w:r w:rsidRPr="00212847">
        <w:rPr>
          <w:rFonts w:ascii="Times New Roman" w:hAnsi="Times New Roman" w:cs="Times New Roman"/>
          <w:spacing w:val="-6"/>
          <w:sz w:val="20"/>
          <w:szCs w:val="20"/>
        </w:rPr>
        <w:t>миссия может проводить внеочередные заседания.</w:t>
      </w:r>
    </w:p>
    <w:p w:rsidR="00D14B6B" w:rsidRPr="00212847" w:rsidRDefault="00D14B6B" w:rsidP="00D14B6B">
      <w:pPr>
        <w:keepNext/>
        <w:keepLines/>
        <w:widowControl w:val="0"/>
        <w:shd w:val="clear" w:color="auto" w:fill="FFFFFF"/>
        <w:tabs>
          <w:tab w:val="left" w:pos="0"/>
          <w:tab w:val="right" w:pos="10982"/>
        </w:tabs>
        <w:spacing w:after="0" w:line="240" w:lineRule="auto"/>
        <w:ind w:firstLine="709"/>
        <w:jc w:val="both"/>
        <w:rPr>
          <w:rFonts w:ascii="Times New Roman" w:hAnsi="Times New Roman" w:cs="Times New Roman"/>
          <w:sz w:val="20"/>
          <w:szCs w:val="20"/>
        </w:rPr>
      </w:pPr>
      <w:r w:rsidRPr="00212847">
        <w:rPr>
          <w:rFonts w:ascii="Times New Roman" w:hAnsi="Times New Roman" w:cs="Times New Roman"/>
          <w:spacing w:val="-5"/>
          <w:sz w:val="20"/>
          <w:szCs w:val="20"/>
        </w:rPr>
        <w:t>Информация о внеочередном  заседании доводится до сведения ее членов секретарем Комиссии.</w:t>
      </w:r>
      <w:r w:rsidRPr="00212847">
        <w:rPr>
          <w:rFonts w:ascii="Times New Roman" w:hAnsi="Times New Roman" w:cs="Times New Roman"/>
          <w:spacing w:val="-3"/>
          <w:w w:val="104"/>
          <w:sz w:val="20"/>
          <w:szCs w:val="20"/>
        </w:rPr>
        <w:t xml:space="preserve">                                                                                                             </w:t>
      </w:r>
    </w:p>
    <w:p w:rsidR="00D14B6B" w:rsidRPr="00212847" w:rsidRDefault="00D14B6B" w:rsidP="00D14B6B">
      <w:pPr>
        <w:keepNext/>
        <w:keepLines/>
        <w:widowControl w:val="0"/>
        <w:shd w:val="clear" w:color="auto" w:fill="FFFFFF"/>
        <w:tabs>
          <w:tab w:val="left" w:pos="284"/>
          <w:tab w:val="left" w:pos="931"/>
        </w:tabs>
        <w:spacing w:after="0" w:line="240" w:lineRule="auto"/>
        <w:ind w:firstLine="709"/>
        <w:jc w:val="both"/>
        <w:rPr>
          <w:rFonts w:ascii="Times New Roman" w:hAnsi="Times New Roman" w:cs="Times New Roman"/>
          <w:sz w:val="20"/>
          <w:szCs w:val="20"/>
        </w:rPr>
      </w:pPr>
      <w:r>
        <w:rPr>
          <w:rFonts w:ascii="Times New Roman" w:hAnsi="Times New Roman" w:cs="Times New Roman"/>
          <w:spacing w:val="-5"/>
          <w:sz w:val="20"/>
          <w:szCs w:val="20"/>
        </w:rPr>
        <w:t>3</w:t>
      </w:r>
      <w:r w:rsidRPr="00212847">
        <w:rPr>
          <w:rFonts w:ascii="Times New Roman" w:hAnsi="Times New Roman" w:cs="Times New Roman"/>
          <w:spacing w:val="-5"/>
          <w:sz w:val="20"/>
          <w:szCs w:val="20"/>
        </w:rPr>
        <w:t>.3.</w:t>
      </w:r>
      <w:r w:rsidRPr="00212847">
        <w:rPr>
          <w:rFonts w:ascii="Times New Roman" w:hAnsi="Times New Roman" w:cs="Times New Roman"/>
          <w:sz w:val="20"/>
          <w:szCs w:val="20"/>
        </w:rPr>
        <w:tab/>
        <w:t>Заседание  Комиссии считается правомочным, если на нем присутствует более половины членов Комиссии.</w:t>
      </w:r>
    </w:p>
    <w:p w:rsidR="00D14B6B" w:rsidRPr="00212847" w:rsidRDefault="00D14B6B" w:rsidP="00D14B6B">
      <w:pPr>
        <w:keepNext/>
        <w:keepLines/>
        <w:widowControl w:val="0"/>
        <w:shd w:val="clear" w:color="auto" w:fill="FFFFFF"/>
        <w:spacing w:after="0" w:line="240" w:lineRule="auto"/>
        <w:ind w:firstLine="709"/>
        <w:jc w:val="both"/>
        <w:rPr>
          <w:rFonts w:ascii="Times New Roman" w:hAnsi="Times New Roman" w:cs="Times New Roman"/>
          <w:sz w:val="20"/>
          <w:szCs w:val="20"/>
        </w:rPr>
      </w:pPr>
      <w:r w:rsidRPr="00212847">
        <w:rPr>
          <w:rFonts w:ascii="Times New Roman" w:hAnsi="Times New Roman" w:cs="Times New Roman"/>
          <w:sz w:val="20"/>
          <w:szCs w:val="20"/>
        </w:rPr>
        <w:t>Члены Комиссии обладают равными правами при обсуждении рассматри</w:t>
      </w:r>
      <w:r w:rsidRPr="00212847">
        <w:rPr>
          <w:rFonts w:ascii="Times New Roman" w:hAnsi="Times New Roman" w:cs="Times New Roman"/>
          <w:sz w:val="20"/>
          <w:szCs w:val="20"/>
        </w:rPr>
        <w:softHyphen/>
      </w:r>
      <w:r w:rsidRPr="00212847">
        <w:rPr>
          <w:rFonts w:ascii="Times New Roman" w:hAnsi="Times New Roman" w:cs="Times New Roman"/>
          <w:spacing w:val="2"/>
          <w:sz w:val="20"/>
          <w:szCs w:val="20"/>
        </w:rPr>
        <w:t>ваемых на заседаниях вопросов, участвуют в работе Комиссии непосредст</w:t>
      </w:r>
      <w:r w:rsidRPr="00212847">
        <w:rPr>
          <w:rFonts w:ascii="Times New Roman" w:hAnsi="Times New Roman" w:cs="Times New Roman"/>
          <w:spacing w:val="2"/>
          <w:sz w:val="20"/>
          <w:szCs w:val="20"/>
        </w:rPr>
        <w:softHyphen/>
      </w:r>
      <w:r w:rsidRPr="00212847">
        <w:rPr>
          <w:rFonts w:ascii="Times New Roman" w:hAnsi="Times New Roman" w:cs="Times New Roman"/>
          <w:spacing w:val="1"/>
          <w:sz w:val="20"/>
          <w:szCs w:val="20"/>
        </w:rPr>
        <w:t>венно без права замены, в случае отсутствия председателя Комиссии его замещает один из двух его заместителей</w:t>
      </w:r>
      <w:r w:rsidRPr="00212847">
        <w:rPr>
          <w:rFonts w:ascii="Times New Roman" w:hAnsi="Times New Roman" w:cs="Times New Roman"/>
          <w:spacing w:val="-1"/>
          <w:sz w:val="20"/>
          <w:szCs w:val="20"/>
        </w:rPr>
        <w:t>.</w:t>
      </w:r>
    </w:p>
    <w:p w:rsidR="00D14B6B" w:rsidRPr="00212847" w:rsidRDefault="00D14B6B" w:rsidP="00D14B6B">
      <w:pPr>
        <w:keepNext/>
        <w:keepLines/>
        <w:widowControl w:val="0"/>
        <w:shd w:val="clear" w:color="auto" w:fill="FFFFFF"/>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3</w:t>
      </w:r>
      <w:r w:rsidRPr="00212847">
        <w:rPr>
          <w:rFonts w:ascii="Times New Roman" w:hAnsi="Times New Roman" w:cs="Times New Roman"/>
          <w:sz w:val="20"/>
          <w:szCs w:val="20"/>
        </w:rPr>
        <w:t>.4. Решения Комиссии принимаются на ее заседаниях открытым голосовани</w:t>
      </w:r>
      <w:r w:rsidRPr="00212847">
        <w:rPr>
          <w:rFonts w:ascii="Times New Roman" w:hAnsi="Times New Roman" w:cs="Times New Roman"/>
          <w:sz w:val="20"/>
          <w:szCs w:val="20"/>
        </w:rPr>
        <w:softHyphen/>
        <w:t>ем простым большинством голосов присутствующих членов Комиссии.</w:t>
      </w:r>
    </w:p>
    <w:p w:rsidR="00D14B6B" w:rsidRPr="00212847" w:rsidRDefault="00D14B6B" w:rsidP="00D14B6B">
      <w:pPr>
        <w:keepNext/>
        <w:widowControl w:val="0"/>
        <w:shd w:val="clear" w:color="auto" w:fill="FFFFFF"/>
        <w:spacing w:after="0" w:line="240" w:lineRule="auto"/>
        <w:ind w:firstLine="709"/>
        <w:jc w:val="both"/>
        <w:rPr>
          <w:rFonts w:ascii="Times New Roman" w:hAnsi="Times New Roman" w:cs="Times New Roman"/>
          <w:sz w:val="20"/>
          <w:szCs w:val="20"/>
        </w:rPr>
      </w:pPr>
      <w:r w:rsidRPr="00212847">
        <w:rPr>
          <w:rFonts w:ascii="Times New Roman" w:hAnsi="Times New Roman" w:cs="Times New Roman"/>
          <w:spacing w:val="2"/>
          <w:sz w:val="20"/>
          <w:szCs w:val="20"/>
        </w:rPr>
        <w:t>Решения Комиссии оформляются в виде протоколов, которые подписы</w:t>
      </w:r>
      <w:r w:rsidRPr="00212847">
        <w:rPr>
          <w:rFonts w:ascii="Times New Roman" w:hAnsi="Times New Roman" w:cs="Times New Roman"/>
          <w:spacing w:val="2"/>
          <w:sz w:val="20"/>
          <w:szCs w:val="20"/>
        </w:rPr>
        <w:softHyphen/>
      </w:r>
      <w:r w:rsidRPr="00212847">
        <w:rPr>
          <w:rFonts w:ascii="Times New Roman" w:hAnsi="Times New Roman" w:cs="Times New Roman"/>
          <w:spacing w:val="1"/>
          <w:sz w:val="20"/>
          <w:szCs w:val="20"/>
        </w:rPr>
        <w:t>ваются председателем Комиссии или его заместителем</w:t>
      </w:r>
      <w:r w:rsidRPr="00212847">
        <w:rPr>
          <w:rFonts w:ascii="Times New Roman" w:hAnsi="Times New Roman" w:cs="Times New Roman"/>
          <w:spacing w:val="-3"/>
          <w:sz w:val="20"/>
          <w:szCs w:val="20"/>
        </w:rPr>
        <w:t>.</w:t>
      </w:r>
    </w:p>
    <w:p w:rsidR="00D14B6B" w:rsidRPr="00212847" w:rsidRDefault="00D14B6B" w:rsidP="00D14B6B">
      <w:pPr>
        <w:keepNext/>
        <w:widowControl w:val="0"/>
        <w:shd w:val="clear" w:color="auto" w:fill="FFFFFF"/>
        <w:spacing w:after="0" w:line="240" w:lineRule="auto"/>
        <w:ind w:firstLine="709"/>
        <w:jc w:val="both"/>
        <w:rPr>
          <w:rFonts w:ascii="Times New Roman" w:hAnsi="Times New Roman" w:cs="Times New Roman"/>
          <w:sz w:val="20"/>
          <w:szCs w:val="20"/>
        </w:rPr>
      </w:pPr>
      <w:r w:rsidRPr="00212847">
        <w:rPr>
          <w:rFonts w:ascii="Times New Roman" w:hAnsi="Times New Roman" w:cs="Times New Roman"/>
          <w:spacing w:val="-1"/>
          <w:sz w:val="20"/>
          <w:szCs w:val="20"/>
        </w:rPr>
        <w:t xml:space="preserve">Решения Комиссии доводятся до исполнителей выписками из протоколов </w:t>
      </w:r>
      <w:r w:rsidRPr="00212847">
        <w:rPr>
          <w:rFonts w:ascii="Times New Roman" w:hAnsi="Times New Roman" w:cs="Times New Roman"/>
          <w:spacing w:val="-3"/>
          <w:sz w:val="20"/>
          <w:szCs w:val="20"/>
        </w:rPr>
        <w:t>заседаний Комиссии.</w:t>
      </w:r>
    </w:p>
    <w:p w:rsidR="00D14B6B" w:rsidRPr="00212847" w:rsidRDefault="00D14B6B" w:rsidP="00D14B6B">
      <w:pPr>
        <w:keepNext/>
        <w:widowControl w:val="0"/>
        <w:shd w:val="clear" w:color="auto" w:fill="FFFFFF"/>
        <w:spacing w:after="0" w:line="240" w:lineRule="auto"/>
        <w:ind w:firstLine="709"/>
        <w:jc w:val="both"/>
        <w:rPr>
          <w:rFonts w:ascii="Times New Roman" w:hAnsi="Times New Roman" w:cs="Times New Roman"/>
          <w:sz w:val="20"/>
          <w:szCs w:val="20"/>
        </w:rPr>
      </w:pPr>
      <w:r w:rsidRPr="00212847">
        <w:rPr>
          <w:rFonts w:ascii="Times New Roman" w:hAnsi="Times New Roman" w:cs="Times New Roman"/>
          <w:spacing w:val="2"/>
          <w:sz w:val="20"/>
          <w:szCs w:val="20"/>
        </w:rPr>
        <w:t>Решения Комиссии, принимаемые в соответствии с ее компетенцией, яв</w:t>
      </w:r>
      <w:r w:rsidRPr="00212847">
        <w:rPr>
          <w:rFonts w:ascii="Times New Roman" w:hAnsi="Times New Roman" w:cs="Times New Roman"/>
          <w:spacing w:val="2"/>
          <w:sz w:val="20"/>
          <w:szCs w:val="20"/>
        </w:rPr>
        <w:softHyphen/>
      </w:r>
      <w:r w:rsidRPr="00212847">
        <w:rPr>
          <w:rFonts w:ascii="Times New Roman" w:hAnsi="Times New Roman" w:cs="Times New Roman"/>
          <w:sz w:val="20"/>
          <w:szCs w:val="20"/>
        </w:rPr>
        <w:t xml:space="preserve">ляются обязательными для </w:t>
      </w:r>
      <w:r w:rsidRPr="00212847">
        <w:rPr>
          <w:rFonts w:ascii="Times New Roman" w:hAnsi="Times New Roman" w:cs="Times New Roman"/>
          <w:spacing w:val="-6"/>
          <w:sz w:val="20"/>
          <w:szCs w:val="20"/>
        </w:rPr>
        <w:t xml:space="preserve">администрации </w:t>
      </w:r>
      <w:r w:rsidRPr="00212847">
        <w:rPr>
          <w:rFonts w:ascii="Times New Roman" w:hAnsi="Times New Roman" w:cs="Times New Roman"/>
          <w:sz w:val="20"/>
          <w:szCs w:val="20"/>
        </w:rPr>
        <w:t>сельского поселения</w:t>
      </w:r>
      <w:r w:rsidRPr="00212847">
        <w:rPr>
          <w:rFonts w:ascii="Times New Roman" w:hAnsi="Times New Roman" w:cs="Times New Roman"/>
          <w:spacing w:val="-3"/>
          <w:sz w:val="20"/>
          <w:szCs w:val="20"/>
        </w:rPr>
        <w:t>, организаций и предприятий.</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2128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212847">
              <w:rPr>
                <w:rFonts w:ascii="Times New Roman" w:hAnsi="Times New Roman" w:cs="Times New Roman"/>
                <w:b/>
                <w:sz w:val="24"/>
                <w:szCs w:val="24"/>
              </w:rPr>
              <w:t>3</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212847">
              <w:rPr>
                <w:rFonts w:ascii="Times New Roman" w:hAnsi="Times New Roman" w:cs="Times New Roman"/>
                <w:b/>
                <w:sz w:val="24"/>
                <w:szCs w:val="24"/>
              </w:rPr>
              <w:t>201</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212847">
              <w:rPr>
                <w:rFonts w:ascii="Times New Roman" w:hAnsi="Times New Roman" w:cs="Times New Roman"/>
                <w:b/>
                <w:sz w:val="24"/>
                <w:szCs w:val="24"/>
              </w:rPr>
              <w:t xml:space="preserve">01 МАРТА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212847" w:rsidRPr="00F25FE6" w:rsidRDefault="00212847" w:rsidP="00212847">
      <w:pPr>
        <w:shd w:val="clear" w:color="auto" w:fill="FFFFFF"/>
        <w:spacing w:after="0" w:line="240" w:lineRule="auto"/>
        <w:jc w:val="center"/>
        <w:rPr>
          <w:rFonts w:ascii="Times New Roman" w:eastAsia="Times New Roman" w:hAnsi="Times New Roman" w:cs="Times New Roman"/>
          <w:color w:val="000000"/>
        </w:rPr>
      </w:pPr>
      <w:r w:rsidRPr="00F25FE6">
        <w:rPr>
          <w:rFonts w:ascii="Times New Roman" w:eastAsia="Times New Roman" w:hAnsi="Times New Roman" w:cs="Times New Roman"/>
          <w:b/>
          <w:bCs/>
          <w:color w:val="000000"/>
        </w:rPr>
        <w:t>ЗАКЛЮЧЕНИЕ</w:t>
      </w:r>
    </w:p>
    <w:p w:rsidR="00212847" w:rsidRPr="00F25FE6" w:rsidRDefault="00212847" w:rsidP="00212847">
      <w:pPr>
        <w:shd w:val="clear" w:color="auto" w:fill="FFFFFF"/>
        <w:spacing w:after="0" w:line="240" w:lineRule="auto"/>
        <w:jc w:val="center"/>
        <w:rPr>
          <w:rFonts w:ascii="Times New Roman" w:eastAsia="Times New Roman" w:hAnsi="Times New Roman" w:cs="Times New Roman"/>
          <w:b/>
          <w:bCs/>
          <w:color w:val="000000"/>
        </w:rPr>
      </w:pPr>
      <w:r w:rsidRPr="00F25FE6">
        <w:rPr>
          <w:rFonts w:ascii="Times New Roman" w:eastAsia="Times New Roman" w:hAnsi="Times New Roman" w:cs="Times New Roman"/>
          <w:b/>
          <w:bCs/>
          <w:color w:val="000000"/>
        </w:rPr>
        <w:t>комиссии по подготовке проекта П</w:t>
      </w:r>
      <w:r w:rsidRPr="00F25FE6">
        <w:rPr>
          <w:rFonts w:ascii="Times New Roman" w:eastAsia="Times New Roman" w:hAnsi="Times New Roman" w:cs="Times New Roman"/>
          <w:b/>
          <w:color w:val="000000"/>
        </w:rPr>
        <w:t>равил</w:t>
      </w:r>
      <w:r w:rsidRPr="00F25FE6">
        <w:rPr>
          <w:rFonts w:ascii="Times New Roman" w:eastAsia="Times New Roman" w:hAnsi="Times New Roman" w:cs="Times New Roman"/>
          <w:color w:val="000000"/>
        </w:rPr>
        <w:t xml:space="preserve"> </w:t>
      </w:r>
      <w:r w:rsidRPr="00F25FE6">
        <w:rPr>
          <w:rFonts w:ascii="Times New Roman" w:eastAsia="Times New Roman" w:hAnsi="Times New Roman" w:cs="Times New Roman"/>
          <w:b/>
          <w:bCs/>
          <w:color w:val="000000"/>
        </w:rPr>
        <w:t xml:space="preserve">землепользования и застройки </w:t>
      </w:r>
    </w:p>
    <w:p w:rsidR="00212847" w:rsidRPr="00F25FE6" w:rsidRDefault="00212847" w:rsidP="00212847">
      <w:pPr>
        <w:shd w:val="clear" w:color="auto" w:fill="FFFFFF"/>
        <w:spacing w:after="0" w:line="240" w:lineRule="auto"/>
        <w:jc w:val="center"/>
        <w:rPr>
          <w:rFonts w:ascii="Times New Roman" w:eastAsia="Times New Roman" w:hAnsi="Times New Roman" w:cs="Times New Roman"/>
          <w:b/>
          <w:bCs/>
          <w:color w:val="000000"/>
        </w:rPr>
      </w:pPr>
      <w:r w:rsidRPr="00F25FE6">
        <w:rPr>
          <w:rFonts w:ascii="Times New Roman" w:eastAsia="Times New Roman" w:hAnsi="Times New Roman" w:cs="Times New Roman"/>
          <w:b/>
          <w:bCs/>
          <w:color w:val="000000"/>
        </w:rPr>
        <w:t xml:space="preserve">муниципального образования Шумское сельское поселение </w:t>
      </w:r>
    </w:p>
    <w:p w:rsidR="00212847" w:rsidRPr="00F25FE6" w:rsidRDefault="00212847" w:rsidP="00212847">
      <w:pPr>
        <w:shd w:val="clear" w:color="auto" w:fill="FFFFFF"/>
        <w:spacing w:after="0" w:line="240" w:lineRule="auto"/>
        <w:jc w:val="center"/>
        <w:rPr>
          <w:rFonts w:ascii="Times New Roman" w:eastAsia="Times New Roman" w:hAnsi="Times New Roman" w:cs="Times New Roman"/>
          <w:color w:val="000000"/>
        </w:rPr>
      </w:pPr>
      <w:r w:rsidRPr="00F25FE6">
        <w:rPr>
          <w:rFonts w:ascii="Times New Roman" w:eastAsia="Times New Roman" w:hAnsi="Times New Roman" w:cs="Times New Roman"/>
          <w:b/>
          <w:bCs/>
          <w:color w:val="000000"/>
        </w:rPr>
        <w:t>Кировского муниципального района Ленинградской области</w:t>
      </w:r>
    </w:p>
    <w:p w:rsidR="00212847" w:rsidRPr="00F25FE6" w:rsidRDefault="00212847" w:rsidP="00212847">
      <w:pPr>
        <w:shd w:val="clear" w:color="auto" w:fill="FFFFFF"/>
        <w:spacing w:after="0" w:line="240" w:lineRule="auto"/>
        <w:jc w:val="both"/>
        <w:rPr>
          <w:rFonts w:ascii="Times New Roman" w:eastAsia="Times New Roman" w:hAnsi="Times New Roman" w:cs="Times New Roman"/>
          <w:b/>
          <w:bCs/>
          <w:color w:val="000000"/>
        </w:rPr>
      </w:pPr>
    </w:p>
    <w:p w:rsidR="00212847" w:rsidRPr="00F25FE6" w:rsidRDefault="00212847" w:rsidP="00212847">
      <w:pPr>
        <w:shd w:val="clear" w:color="auto" w:fill="FFFFFF"/>
        <w:spacing w:after="0" w:line="240" w:lineRule="auto"/>
        <w:jc w:val="both"/>
        <w:rPr>
          <w:rFonts w:ascii="Times New Roman" w:eastAsia="Times New Roman" w:hAnsi="Times New Roman" w:cs="Times New Roman"/>
          <w:b/>
          <w:bCs/>
          <w:color w:val="000000"/>
        </w:rPr>
      </w:pPr>
      <w:r w:rsidRPr="00F25FE6">
        <w:rPr>
          <w:rFonts w:ascii="Times New Roman" w:eastAsia="Times New Roman" w:hAnsi="Times New Roman" w:cs="Times New Roman"/>
          <w:b/>
          <w:bCs/>
          <w:color w:val="000000"/>
        </w:rPr>
        <w:t xml:space="preserve">01.03.2019                                                                                  </w:t>
      </w:r>
      <w:r w:rsidRPr="00F25FE6">
        <w:rPr>
          <w:rFonts w:ascii="Times New Roman" w:eastAsia="Times New Roman" w:hAnsi="Times New Roman" w:cs="Times New Roman"/>
          <w:b/>
          <w:bCs/>
          <w:color w:val="000000"/>
        </w:rPr>
        <w:tab/>
      </w:r>
      <w:r w:rsidRPr="00F25FE6">
        <w:rPr>
          <w:rFonts w:ascii="Times New Roman" w:eastAsia="Times New Roman" w:hAnsi="Times New Roman" w:cs="Times New Roman"/>
          <w:b/>
          <w:bCs/>
          <w:color w:val="000000"/>
        </w:rPr>
        <w:tab/>
        <w:t xml:space="preserve">                           с. Шум</w:t>
      </w:r>
    </w:p>
    <w:p w:rsidR="00212847" w:rsidRPr="00F25FE6" w:rsidRDefault="00212847" w:rsidP="00212847">
      <w:pPr>
        <w:keepLines/>
        <w:shd w:val="clear" w:color="auto" w:fill="FFFFFF"/>
        <w:spacing w:after="0" w:line="240" w:lineRule="auto"/>
        <w:jc w:val="both"/>
        <w:rPr>
          <w:rFonts w:ascii="Times New Roman" w:eastAsia="Times New Roman" w:hAnsi="Times New Roman" w:cs="Times New Roman"/>
          <w:b/>
          <w:bCs/>
          <w:color w:val="000000"/>
        </w:rPr>
      </w:pPr>
      <w:r w:rsidRPr="00F25FE6">
        <w:rPr>
          <w:rFonts w:ascii="Times New Roman" w:eastAsia="Times New Roman" w:hAnsi="Times New Roman" w:cs="Times New Roman"/>
          <w:b/>
          <w:bCs/>
          <w:color w:val="000000"/>
        </w:rPr>
        <w:t>           </w:t>
      </w:r>
    </w:p>
    <w:p w:rsidR="00212847" w:rsidRPr="00F25FE6" w:rsidRDefault="00212847" w:rsidP="00212847">
      <w:pPr>
        <w:keepLines/>
        <w:shd w:val="clear" w:color="auto" w:fill="FFFFFF"/>
        <w:spacing w:after="0" w:line="240" w:lineRule="auto"/>
        <w:jc w:val="both"/>
        <w:rPr>
          <w:rFonts w:ascii="Times New Roman" w:eastAsia="Times New Roman" w:hAnsi="Times New Roman" w:cs="Times New Roman"/>
          <w:b/>
          <w:bCs/>
          <w:color w:val="000000"/>
        </w:rPr>
      </w:pPr>
    </w:p>
    <w:p w:rsidR="00212847" w:rsidRPr="00F25FE6" w:rsidRDefault="00212847" w:rsidP="00212847">
      <w:pPr>
        <w:spacing w:after="0" w:line="240" w:lineRule="auto"/>
        <w:ind w:firstLine="708"/>
        <w:jc w:val="both"/>
        <w:rPr>
          <w:rFonts w:ascii="Times New Roman" w:eastAsia="Times New Roman" w:hAnsi="Times New Roman" w:cs="Times New Roman"/>
          <w:color w:val="000000"/>
        </w:rPr>
      </w:pPr>
      <w:r w:rsidRPr="00F25FE6">
        <w:rPr>
          <w:rFonts w:ascii="Times New Roman" w:eastAsia="Times New Roman" w:hAnsi="Times New Roman" w:cs="Times New Roman"/>
          <w:color w:val="000000"/>
        </w:rPr>
        <w:t>Руководствуясь Градостроительным кодексом Российской Федерации, Правилами землепользования и застройки муниципального образования Шумское сельское поселение Кировского муниципального района Ленинградской области, утвержденными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19 декабря 2012 года № 51  (в редакции Приказа комитета по архитектуре и градостроительству Ленинградской области от 06 октября 2017 года № 59) (далее – Правила землепользования и застройки МО Шумское сельское поселение), Генеральным планом муниципального образования Шумское сельское поселение муниципального образования Кировский муниципальный район Ленинградской области, утвержденным решением совета депутатов муниципального образования Шумское сельское поселение Кировского муниципального района Ленинградской области от 30 декабря 2014 года № 37 (далее – Генеральный план МО Шумское сельское поселение), комиссия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 (далее – Комиссия)  рассмотрела предложение заинтересованного лица о внесении изменений в Генеральный план и Правила землепользования и застройки МО Шумское сельское поселение согласно Приложению.</w:t>
      </w:r>
    </w:p>
    <w:p w:rsidR="00212847" w:rsidRPr="00F25FE6" w:rsidRDefault="00212847" w:rsidP="00212847">
      <w:pPr>
        <w:spacing w:after="0" w:line="240" w:lineRule="auto"/>
        <w:jc w:val="both"/>
        <w:rPr>
          <w:rFonts w:ascii="Times New Roman" w:eastAsia="Times New Roman" w:hAnsi="Times New Roman" w:cs="Times New Roman"/>
          <w:color w:val="000000"/>
        </w:rPr>
      </w:pPr>
    </w:p>
    <w:p w:rsidR="00212847" w:rsidRPr="00F25FE6" w:rsidRDefault="00212847" w:rsidP="00212847">
      <w:pPr>
        <w:spacing w:after="0" w:line="240" w:lineRule="auto"/>
        <w:ind w:firstLine="708"/>
        <w:jc w:val="both"/>
        <w:rPr>
          <w:rFonts w:ascii="Times New Roman" w:eastAsia="Times New Roman" w:hAnsi="Times New Roman" w:cs="Times New Roman"/>
          <w:color w:val="000000"/>
        </w:rPr>
      </w:pPr>
      <w:r w:rsidRPr="00F25FE6">
        <w:rPr>
          <w:rFonts w:ascii="Times New Roman" w:eastAsia="Times New Roman" w:hAnsi="Times New Roman" w:cs="Times New Roman"/>
          <w:color w:val="000000"/>
        </w:rPr>
        <w:t>Заключение Комиссии:</w:t>
      </w:r>
    </w:p>
    <w:p w:rsidR="00212847" w:rsidRPr="00F25FE6" w:rsidRDefault="00212847" w:rsidP="00212847">
      <w:pPr>
        <w:spacing w:after="0" w:line="240" w:lineRule="auto"/>
        <w:ind w:firstLine="708"/>
        <w:jc w:val="both"/>
        <w:rPr>
          <w:rFonts w:ascii="Times New Roman" w:eastAsia="Times New Roman" w:hAnsi="Times New Roman" w:cs="Times New Roman"/>
          <w:color w:val="000000"/>
        </w:rPr>
      </w:pPr>
    </w:p>
    <w:p w:rsidR="00212847" w:rsidRPr="00F25FE6" w:rsidRDefault="00212847" w:rsidP="00212847">
      <w:pPr>
        <w:spacing w:after="0" w:line="240" w:lineRule="auto"/>
        <w:ind w:firstLine="708"/>
        <w:jc w:val="both"/>
        <w:rPr>
          <w:rFonts w:ascii="Times New Roman" w:eastAsia="Times New Roman" w:hAnsi="Times New Roman" w:cs="Times New Roman"/>
          <w:color w:val="000000"/>
        </w:rPr>
      </w:pPr>
      <w:r w:rsidRPr="00F25FE6">
        <w:rPr>
          <w:rFonts w:ascii="Times New Roman" w:eastAsia="Times New Roman" w:hAnsi="Times New Roman" w:cs="Times New Roman"/>
          <w:color w:val="000000"/>
        </w:rPr>
        <w:t>1. Комиссия считает возможным внесение изменений в Генеральный план МО Шумское сельское поселение в соответствии с поступившим предложением заинтересованного лица.</w:t>
      </w:r>
    </w:p>
    <w:p w:rsidR="00212847" w:rsidRPr="00F25FE6" w:rsidRDefault="00212847" w:rsidP="00212847">
      <w:pPr>
        <w:spacing w:after="0" w:line="240" w:lineRule="auto"/>
        <w:ind w:firstLine="708"/>
        <w:jc w:val="both"/>
        <w:rPr>
          <w:rFonts w:ascii="Times New Roman" w:eastAsia="Times New Roman" w:hAnsi="Times New Roman" w:cs="Times New Roman"/>
          <w:color w:val="000000"/>
        </w:rPr>
      </w:pPr>
      <w:r w:rsidRPr="00F25FE6">
        <w:rPr>
          <w:rFonts w:ascii="Times New Roman" w:eastAsia="Times New Roman" w:hAnsi="Times New Roman" w:cs="Times New Roman"/>
          <w:color w:val="000000"/>
        </w:rPr>
        <w:t>2. Рекомендовать администрации Кировского муниципального района Ленинградской области принять решение учесть предложение заинтересованного лица при подготовке проекта изменений в Генеральный план МО Шумское сельское поселение согласно приложению с последующим приведением в соответствие Генеральному плану Правил землепользования и застройки МО Шумское сельское поселение.</w:t>
      </w:r>
    </w:p>
    <w:p w:rsidR="00212847" w:rsidRPr="00F25FE6" w:rsidRDefault="00212847" w:rsidP="00212847">
      <w:pPr>
        <w:spacing w:after="0" w:line="240" w:lineRule="auto"/>
        <w:jc w:val="both"/>
        <w:rPr>
          <w:rFonts w:ascii="Times New Roman" w:eastAsia="Times New Roman" w:hAnsi="Times New Roman" w:cs="Times New Roman"/>
          <w:color w:val="000000"/>
        </w:rPr>
      </w:pPr>
    </w:p>
    <w:p w:rsidR="00212847" w:rsidRPr="00F25FE6" w:rsidRDefault="00212847" w:rsidP="00212847">
      <w:pPr>
        <w:spacing w:after="0" w:line="240" w:lineRule="auto"/>
        <w:jc w:val="both"/>
        <w:rPr>
          <w:rFonts w:ascii="Times New Roman" w:eastAsia="Times New Roman" w:hAnsi="Times New Roman" w:cs="Times New Roman"/>
          <w:color w:val="000000"/>
        </w:rPr>
      </w:pPr>
    </w:p>
    <w:p w:rsidR="00212847" w:rsidRPr="00F25FE6" w:rsidRDefault="00212847" w:rsidP="00212847">
      <w:pPr>
        <w:shd w:val="clear" w:color="auto" w:fill="FFFFFF"/>
        <w:spacing w:after="0" w:line="240" w:lineRule="auto"/>
        <w:jc w:val="both"/>
        <w:rPr>
          <w:rFonts w:ascii="Times New Roman" w:eastAsia="Times New Roman" w:hAnsi="Times New Roman" w:cs="Times New Roman"/>
          <w:color w:val="000000"/>
        </w:rPr>
      </w:pPr>
      <w:r w:rsidRPr="00F25FE6">
        <w:rPr>
          <w:rFonts w:ascii="Times New Roman" w:eastAsia="Times New Roman" w:hAnsi="Times New Roman" w:cs="Times New Roman"/>
          <w:color w:val="000000"/>
        </w:rPr>
        <w:t>Председатель комиссии                                                                       В.Л. Ульянов</w:t>
      </w:r>
    </w:p>
    <w:p w:rsidR="00212847" w:rsidRPr="00F25FE6"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r w:rsidRPr="00F25FE6">
        <w:rPr>
          <w:rFonts w:ascii="Times New Roman" w:eastAsia="Times New Roman" w:hAnsi="Times New Roman" w:cs="Times New Roman"/>
          <w:color w:val="000000"/>
        </w:rPr>
        <w:t>Секретарь комиссии                                                                        М.А. Фоменкова</w:t>
      </w: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tbl>
      <w:tblPr>
        <w:tblStyle w:val="a3"/>
        <w:tblW w:w="0" w:type="auto"/>
        <w:tblLook w:val="04A0"/>
      </w:tblPr>
      <w:tblGrid>
        <w:gridCol w:w="10269"/>
      </w:tblGrid>
      <w:tr w:rsidR="00212847" w:rsidRPr="009D3260" w:rsidTr="00212847">
        <w:tc>
          <w:tcPr>
            <w:tcW w:w="10269" w:type="dxa"/>
            <w:shd w:val="clear" w:color="auto" w:fill="D9D9D9" w:themeFill="background1" w:themeFillShade="D9"/>
          </w:tcPr>
          <w:p w:rsidR="00212847" w:rsidRPr="009D3260" w:rsidRDefault="00212847" w:rsidP="002128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3 </w:t>
            </w:r>
            <w:r w:rsidRPr="009D3260">
              <w:rPr>
                <w:rFonts w:ascii="Times New Roman" w:hAnsi="Times New Roman" w:cs="Times New Roman"/>
                <w:b/>
                <w:sz w:val="24"/>
                <w:szCs w:val="24"/>
              </w:rPr>
              <w:t>(</w:t>
            </w:r>
            <w:r>
              <w:rPr>
                <w:rFonts w:ascii="Times New Roman" w:hAnsi="Times New Roman" w:cs="Times New Roman"/>
                <w:b/>
                <w:sz w:val="24"/>
                <w:szCs w:val="24"/>
              </w:rPr>
              <w:t>201</w:t>
            </w:r>
            <w:r w:rsidRPr="009D3260">
              <w:rPr>
                <w:rFonts w:ascii="Times New Roman" w:hAnsi="Times New Roman" w:cs="Times New Roman"/>
                <w:b/>
                <w:sz w:val="24"/>
                <w:szCs w:val="24"/>
              </w:rPr>
              <w:t>)</w:t>
            </w:r>
            <w:r>
              <w:rPr>
                <w:rFonts w:ascii="Times New Roman" w:hAnsi="Times New Roman" w:cs="Times New Roman"/>
                <w:b/>
                <w:sz w:val="24"/>
                <w:szCs w:val="24"/>
              </w:rPr>
              <w:t xml:space="preserve">                                                                                       01 МАРТА   2019</w:t>
            </w:r>
          </w:p>
        </w:tc>
      </w:tr>
    </w:tbl>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Pr="00F25FE6" w:rsidRDefault="00212847" w:rsidP="00212847">
      <w:pPr>
        <w:shd w:val="clear" w:color="auto" w:fill="FFFFFF"/>
        <w:spacing w:after="0" w:line="240" w:lineRule="auto"/>
        <w:jc w:val="right"/>
        <w:rPr>
          <w:rFonts w:ascii="Times New Roman" w:eastAsia="Times New Roman" w:hAnsi="Times New Roman" w:cs="Times New Roman"/>
          <w:bCs/>
          <w:color w:val="000000"/>
        </w:rPr>
      </w:pPr>
      <w:r w:rsidRPr="00F25FE6">
        <w:rPr>
          <w:rFonts w:ascii="Times New Roman" w:eastAsia="Times New Roman" w:hAnsi="Times New Roman" w:cs="Times New Roman"/>
          <w:bCs/>
          <w:color w:val="000000"/>
        </w:rPr>
        <w:t>Приложение</w:t>
      </w:r>
    </w:p>
    <w:p w:rsidR="00212847" w:rsidRPr="00F25FE6" w:rsidRDefault="00212847" w:rsidP="00212847">
      <w:pPr>
        <w:shd w:val="clear" w:color="auto" w:fill="FFFFFF"/>
        <w:spacing w:after="0" w:line="240" w:lineRule="auto"/>
        <w:jc w:val="right"/>
        <w:rPr>
          <w:rFonts w:ascii="Times New Roman" w:eastAsia="Times New Roman" w:hAnsi="Times New Roman" w:cs="Times New Roman"/>
          <w:bCs/>
          <w:color w:val="000000"/>
        </w:rPr>
      </w:pPr>
      <w:r w:rsidRPr="00F25FE6">
        <w:rPr>
          <w:rFonts w:ascii="Times New Roman" w:eastAsia="Times New Roman" w:hAnsi="Times New Roman" w:cs="Times New Roman"/>
          <w:bCs/>
          <w:color w:val="000000"/>
        </w:rPr>
        <w:t>к Заключению Комиссии</w:t>
      </w:r>
    </w:p>
    <w:p w:rsidR="00212847" w:rsidRPr="00F25FE6" w:rsidRDefault="00212847" w:rsidP="00212847">
      <w:pPr>
        <w:shd w:val="clear" w:color="auto" w:fill="FFFFFF"/>
        <w:spacing w:after="0" w:line="240" w:lineRule="auto"/>
        <w:jc w:val="right"/>
        <w:rPr>
          <w:rFonts w:ascii="Times New Roman" w:eastAsia="Times New Roman" w:hAnsi="Times New Roman" w:cs="Times New Roman"/>
          <w:bCs/>
          <w:color w:val="000000"/>
        </w:rPr>
      </w:pPr>
      <w:r w:rsidRPr="00F25FE6">
        <w:rPr>
          <w:rFonts w:ascii="Times New Roman" w:eastAsia="Times New Roman" w:hAnsi="Times New Roman" w:cs="Times New Roman"/>
          <w:bCs/>
          <w:color w:val="000000"/>
        </w:rPr>
        <w:t>от  01.03.2019</w:t>
      </w:r>
    </w:p>
    <w:p w:rsidR="00212847" w:rsidRPr="00F25FE6" w:rsidRDefault="00212847" w:rsidP="00212847">
      <w:pPr>
        <w:shd w:val="clear" w:color="auto" w:fill="FFFFFF"/>
        <w:spacing w:after="0" w:line="240" w:lineRule="auto"/>
        <w:ind w:firstLine="708"/>
        <w:jc w:val="both"/>
        <w:rPr>
          <w:rFonts w:ascii="Times New Roman" w:eastAsia="Times New Roman" w:hAnsi="Times New Roman" w:cs="Times New Roman"/>
          <w:color w:val="000000"/>
        </w:rPr>
      </w:pPr>
    </w:p>
    <w:tbl>
      <w:tblPr>
        <w:tblStyle w:val="a3"/>
        <w:tblW w:w="10206" w:type="dxa"/>
        <w:tblInd w:w="108" w:type="dxa"/>
        <w:tblLayout w:type="fixed"/>
        <w:tblLook w:val="04A0"/>
      </w:tblPr>
      <w:tblGrid>
        <w:gridCol w:w="588"/>
        <w:gridCol w:w="5366"/>
        <w:gridCol w:w="4252"/>
      </w:tblGrid>
      <w:tr w:rsidR="00212847" w:rsidRPr="00F25FE6" w:rsidTr="00212847">
        <w:tc>
          <w:tcPr>
            <w:tcW w:w="588" w:type="dxa"/>
            <w:vAlign w:val="center"/>
          </w:tcPr>
          <w:p w:rsidR="00212847" w:rsidRPr="00F25FE6" w:rsidRDefault="00212847" w:rsidP="00212847">
            <w:pPr>
              <w:jc w:val="center"/>
              <w:rPr>
                <w:rFonts w:ascii="Times New Roman" w:eastAsia="Times New Roman" w:hAnsi="Times New Roman" w:cs="Times New Roman"/>
                <w:color w:val="000000"/>
              </w:rPr>
            </w:pPr>
            <w:r w:rsidRPr="00F25FE6">
              <w:rPr>
                <w:rFonts w:ascii="Times New Roman" w:eastAsia="Times New Roman" w:hAnsi="Times New Roman" w:cs="Times New Roman"/>
                <w:color w:val="000000"/>
              </w:rPr>
              <w:t>№ п/п</w:t>
            </w:r>
          </w:p>
        </w:tc>
        <w:tc>
          <w:tcPr>
            <w:tcW w:w="5366" w:type="dxa"/>
            <w:vAlign w:val="center"/>
          </w:tcPr>
          <w:p w:rsidR="00212847" w:rsidRPr="00F25FE6" w:rsidRDefault="00212847" w:rsidP="00212847">
            <w:pPr>
              <w:jc w:val="center"/>
              <w:rPr>
                <w:rFonts w:ascii="Times New Roman" w:eastAsia="Times New Roman" w:hAnsi="Times New Roman" w:cs="Times New Roman"/>
                <w:color w:val="000000"/>
              </w:rPr>
            </w:pPr>
            <w:r w:rsidRPr="00F25FE6">
              <w:rPr>
                <w:rFonts w:ascii="Times New Roman" w:eastAsia="Times New Roman" w:hAnsi="Times New Roman" w:cs="Times New Roman"/>
                <w:color w:val="000000"/>
              </w:rPr>
              <w:t>Предложения</w:t>
            </w:r>
          </w:p>
        </w:tc>
        <w:tc>
          <w:tcPr>
            <w:tcW w:w="4252" w:type="dxa"/>
            <w:vAlign w:val="center"/>
          </w:tcPr>
          <w:p w:rsidR="00212847" w:rsidRPr="00F25FE6" w:rsidRDefault="00212847" w:rsidP="00212847">
            <w:pPr>
              <w:jc w:val="center"/>
              <w:rPr>
                <w:rFonts w:ascii="Times New Roman" w:eastAsia="Times New Roman" w:hAnsi="Times New Roman" w:cs="Times New Roman"/>
                <w:color w:val="000000"/>
              </w:rPr>
            </w:pPr>
            <w:r w:rsidRPr="00F25FE6">
              <w:rPr>
                <w:rFonts w:ascii="Times New Roman" w:eastAsia="Times New Roman" w:hAnsi="Times New Roman" w:cs="Times New Roman"/>
                <w:color w:val="000000"/>
              </w:rPr>
              <w:t>Решение комиссии</w:t>
            </w:r>
          </w:p>
        </w:tc>
      </w:tr>
      <w:tr w:rsidR="00212847" w:rsidRPr="00F25FE6" w:rsidTr="00212847">
        <w:tc>
          <w:tcPr>
            <w:tcW w:w="588" w:type="dxa"/>
          </w:tcPr>
          <w:p w:rsidR="00212847" w:rsidRPr="00F25FE6" w:rsidRDefault="00212847" w:rsidP="00212847">
            <w:pPr>
              <w:spacing w:after="240"/>
              <w:jc w:val="center"/>
              <w:rPr>
                <w:rFonts w:ascii="Times New Roman" w:eastAsia="Times New Roman" w:hAnsi="Times New Roman" w:cs="Times New Roman"/>
                <w:color w:val="000000"/>
              </w:rPr>
            </w:pPr>
            <w:r w:rsidRPr="00F25FE6">
              <w:rPr>
                <w:rFonts w:ascii="Times New Roman" w:eastAsia="Times New Roman" w:hAnsi="Times New Roman" w:cs="Times New Roman"/>
                <w:color w:val="000000"/>
              </w:rPr>
              <w:t>1</w:t>
            </w:r>
          </w:p>
        </w:tc>
        <w:tc>
          <w:tcPr>
            <w:tcW w:w="5366" w:type="dxa"/>
          </w:tcPr>
          <w:p w:rsidR="00212847" w:rsidRPr="00F25FE6" w:rsidRDefault="00212847" w:rsidP="00212847">
            <w:pPr>
              <w:autoSpaceDE w:val="0"/>
              <w:autoSpaceDN w:val="0"/>
              <w:adjustRightInd w:val="0"/>
              <w:ind w:firstLine="539"/>
              <w:jc w:val="both"/>
              <w:rPr>
                <w:rFonts w:ascii="Times New Roman" w:hAnsi="Times New Roman" w:cs="Times New Roman"/>
              </w:rPr>
            </w:pPr>
            <w:r w:rsidRPr="00F25FE6">
              <w:rPr>
                <w:rFonts w:ascii="Times New Roman" w:eastAsia="Times New Roman" w:hAnsi="Times New Roman" w:cs="Times New Roman"/>
                <w:color w:val="000000"/>
              </w:rPr>
              <w:t xml:space="preserve">Внести изменение в </w:t>
            </w:r>
            <w:r w:rsidRPr="00F25FE6">
              <w:rPr>
                <w:rFonts w:ascii="Times New Roman" w:hAnsi="Times New Roman" w:cs="Times New Roman"/>
              </w:rPr>
              <w:t>Генеральный план муниципального образования Шумское сельское поселение Кировского муниципального района Ленинградской области в части изменения границ функциональных зон: зоны зеленых насаждений, выполняющих специальную функцию (кодовое обозначение зоны – К3) и зоны застройки индивидуальными отдельно стоящими жилыми домами (кодовое обозначение зоны – Ж1) применительно к территории, прилегающей с северной стороны к земельному участку с кадастровым номером 47:16:0636001:816, расположенному по адресу: Ленинградская область, Кировский муниципальный район, Шумское сельское поселение,  с. Шум, ул. Центральная, д. 7а, с отнесением ее к зоне застройки индивидуальными отдельно стоящими жилыми домами (Ж1), с целью выкупа расположенного на указанной территории земельного участка с установленными основными видами разрешенного использования: «для ведения личного подсобного хозяйства» или «для индивидуального жилищного строительства».</w:t>
            </w:r>
          </w:p>
          <w:p w:rsidR="00212847" w:rsidRPr="00F25FE6" w:rsidRDefault="00212847" w:rsidP="00212847">
            <w:pPr>
              <w:jc w:val="both"/>
              <w:rPr>
                <w:rFonts w:ascii="Times New Roman" w:eastAsia="Times New Roman" w:hAnsi="Times New Roman" w:cs="Times New Roman"/>
                <w:color w:val="000000"/>
                <w:lang w:eastAsia="ru-RU"/>
              </w:rPr>
            </w:pPr>
          </w:p>
        </w:tc>
        <w:tc>
          <w:tcPr>
            <w:tcW w:w="4252" w:type="dxa"/>
          </w:tcPr>
          <w:p w:rsidR="00212847" w:rsidRPr="00F25FE6" w:rsidRDefault="00212847" w:rsidP="00212847">
            <w:pPr>
              <w:ind w:firstLine="459"/>
              <w:jc w:val="both"/>
              <w:rPr>
                <w:rFonts w:ascii="Times New Roman" w:eastAsia="Times New Roman" w:hAnsi="Times New Roman" w:cs="Times New Roman"/>
                <w:color w:val="000000"/>
                <w:lang w:eastAsia="ru-RU"/>
              </w:rPr>
            </w:pPr>
            <w:r w:rsidRPr="00F25FE6">
              <w:rPr>
                <w:rFonts w:ascii="Times New Roman" w:eastAsia="Times New Roman" w:hAnsi="Times New Roman" w:cs="Times New Roman"/>
                <w:color w:val="000000"/>
                <w:lang w:eastAsia="ru-RU"/>
              </w:rPr>
              <w:t xml:space="preserve">Рекомендовать администрации Кировского муниципального района Ленинградской области принять решение учесть предложение </w:t>
            </w:r>
            <w:r w:rsidRPr="00F25FE6">
              <w:rPr>
                <w:rFonts w:ascii="Times New Roman" w:eastAsia="Times New Roman" w:hAnsi="Times New Roman" w:cs="Times New Roman"/>
                <w:color w:val="000000"/>
              </w:rPr>
              <w:t>заинтересованного лица</w:t>
            </w:r>
            <w:r w:rsidRPr="00F25FE6">
              <w:rPr>
                <w:rFonts w:ascii="Times New Roman" w:eastAsia="Times New Roman" w:hAnsi="Times New Roman" w:cs="Times New Roman"/>
                <w:color w:val="000000"/>
                <w:lang w:eastAsia="ru-RU"/>
              </w:rPr>
              <w:t xml:space="preserve"> при подготовке проекта изменений в Генеральный план МО Шумское сельское поселение согласно приложению с последующим приведением в соответствие Генеральному плану Правил землепользования и застройки МО Шумское сельское поселение.</w:t>
            </w:r>
          </w:p>
        </w:tc>
      </w:tr>
    </w:tbl>
    <w:p w:rsidR="00212847" w:rsidRPr="00F25FE6"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Pr="00F25FE6" w:rsidRDefault="00212847" w:rsidP="00212847">
      <w:pPr>
        <w:shd w:val="clear" w:color="auto" w:fill="FFFFFF"/>
        <w:spacing w:after="0" w:line="240" w:lineRule="auto"/>
        <w:jc w:val="both"/>
        <w:rPr>
          <w:rFonts w:ascii="Times New Roman" w:eastAsia="Times New Roman" w:hAnsi="Times New Roman" w:cs="Times New Roman"/>
          <w:color w:val="000000"/>
        </w:rPr>
      </w:pPr>
      <w:r w:rsidRPr="00F25FE6">
        <w:rPr>
          <w:rFonts w:ascii="Times New Roman" w:eastAsia="Times New Roman" w:hAnsi="Times New Roman" w:cs="Times New Roman"/>
          <w:color w:val="000000"/>
        </w:rPr>
        <w:t>Председатель комиссии                                                                       В.Л. Ульянов</w:t>
      </w:r>
    </w:p>
    <w:p w:rsidR="00212847" w:rsidRPr="00F25FE6"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Pr="00F25FE6" w:rsidRDefault="00212847" w:rsidP="00212847">
      <w:pPr>
        <w:shd w:val="clear" w:color="auto" w:fill="FFFFFF"/>
        <w:spacing w:after="0" w:line="240" w:lineRule="auto"/>
        <w:jc w:val="both"/>
        <w:rPr>
          <w:rFonts w:ascii="Times New Roman" w:hAnsi="Times New Roman" w:cs="Times New Roman"/>
        </w:rPr>
      </w:pPr>
      <w:r w:rsidRPr="00F25FE6">
        <w:rPr>
          <w:rFonts w:ascii="Times New Roman" w:eastAsia="Times New Roman" w:hAnsi="Times New Roman" w:cs="Times New Roman"/>
          <w:color w:val="000000"/>
        </w:rPr>
        <w:t>Секретарь комиссии                                                                        М.А. Фоменкова</w:t>
      </w:r>
    </w:p>
    <w:p w:rsidR="00212847" w:rsidRPr="00F25FE6" w:rsidRDefault="00212847" w:rsidP="00212847">
      <w:r>
        <w:rPr>
          <w:noProof/>
          <w:lang w:eastAsia="ru-RU"/>
        </w:rPr>
        <w:drawing>
          <wp:anchor distT="0" distB="0" distL="114300" distR="114300" simplePos="0" relativeHeight="251659264" behindDoc="0" locked="0" layoutInCell="1" allowOverlap="1">
            <wp:simplePos x="0" y="0"/>
            <wp:positionH relativeFrom="column">
              <wp:posOffset>2943003</wp:posOffset>
            </wp:positionH>
            <wp:positionV relativeFrom="paragraph">
              <wp:posOffset>189141</wp:posOffset>
            </wp:positionV>
            <wp:extent cx="597639" cy="733647"/>
            <wp:effectExtent l="19050" t="0" r="0" b="0"/>
            <wp:wrapNone/>
            <wp:docPr id="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7"/>
                    </a:xfrm>
                    <a:prstGeom prst="rect">
                      <a:avLst/>
                    </a:prstGeom>
                    <a:noFill/>
                    <a:ln w="9525">
                      <a:noFill/>
                      <a:miter lim="800000"/>
                      <a:headEnd/>
                      <a:tailEnd/>
                    </a:ln>
                  </pic:spPr>
                </pic:pic>
              </a:graphicData>
            </a:graphic>
          </wp:anchor>
        </w:drawing>
      </w:r>
    </w:p>
    <w:p w:rsidR="00212847" w:rsidRPr="00F25FE6" w:rsidRDefault="00212847" w:rsidP="00212847"/>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АДМИНИСТРАЦИИ   МУНИЦИПАЛЬНОГО  ОБРАЗОВАНИЯ</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ШУМСКОЕ  СЕЛЬСКОЕ ПОСЕЛЕНИЕ</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КИРОВСКОГО МУНИЦИПАЛЬНОГО  РАЙОНА</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ЛЕНИНГРАДСКОЙ  ОБЛАСТИ</w:t>
      </w:r>
    </w:p>
    <w:p w:rsidR="00212847" w:rsidRPr="00F25FE6" w:rsidRDefault="00212847" w:rsidP="00212847">
      <w:pPr>
        <w:widowControl w:val="0"/>
        <w:autoSpaceDE w:val="0"/>
        <w:autoSpaceDN w:val="0"/>
        <w:adjustRightInd w:val="0"/>
        <w:spacing w:before="480" w:after="0" w:line="240" w:lineRule="auto"/>
        <w:contextualSpacing/>
        <w:jc w:val="center"/>
        <w:outlineLvl w:val="0"/>
        <w:rPr>
          <w:rFonts w:ascii="Times New Roman" w:eastAsia="Times New Roman" w:hAnsi="Times New Roman" w:cs="Times New Roman"/>
          <w:smallCaps/>
          <w:spacing w:val="5"/>
        </w:rPr>
      </w:pPr>
      <w:r w:rsidRPr="00F25FE6">
        <w:rPr>
          <w:rFonts w:ascii="Times New Roman" w:eastAsia="Times New Roman" w:hAnsi="Times New Roman" w:cs="Times New Roman"/>
          <w:smallCaps/>
          <w:spacing w:val="5"/>
        </w:rPr>
        <w:t>П О С Т А Н О В Л Е Н И  Е</w:t>
      </w:r>
    </w:p>
    <w:p w:rsidR="00212847" w:rsidRPr="00F25FE6" w:rsidRDefault="00212847" w:rsidP="00212847">
      <w:pPr>
        <w:suppressAutoHyphens/>
        <w:spacing w:after="0" w:line="240" w:lineRule="auto"/>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от 14 февраля 2019 года  №  35</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b/>
          <w:color w:val="000000"/>
          <w:lang w:eastAsia="ar-SA"/>
        </w:rPr>
      </w:pPr>
      <w:r w:rsidRPr="00F25FE6">
        <w:rPr>
          <w:rFonts w:ascii="Times New Roman" w:eastAsia="Calibri" w:hAnsi="Times New Roman" w:cs="Times New Roman"/>
          <w:b/>
          <w:color w:val="000000"/>
          <w:lang w:eastAsia="ar-SA"/>
        </w:rPr>
        <w:t xml:space="preserve">О внесении изменений в муниципальную программу </w:t>
      </w:r>
    </w:p>
    <w:p w:rsidR="00212847" w:rsidRPr="00F25FE6" w:rsidRDefault="00212847" w:rsidP="00212847">
      <w:pPr>
        <w:suppressAutoHyphens/>
        <w:spacing w:after="0" w:line="240" w:lineRule="auto"/>
        <w:jc w:val="center"/>
        <w:rPr>
          <w:rFonts w:ascii="Times New Roman" w:eastAsia="Calibri" w:hAnsi="Times New Roman" w:cs="Times New Roman"/>
          <w:b/>
          <w:color w:val="000000"/>
          <w:lang w:eastAsia="ar-SA"/>
        </w:rPr>
      </w:pPr>
      <w:r w:rsidRPr="00F25FE6">
        <w:rPr>
          <w:rFonts w:ascii="Times New Roman" w:eastAsia="Calibri" w:hAnsi="Times New Roman" w:cs="Times New Roman"/>
          <w:b/>
          <w:color w:val="000000"/>
          <w:lang w:eastAsia="ar-SA"/>
        </w:rPr>
        <w:t>«Борьба с борщевиком Сосновского на территории муниципального образования Шумское сельское поселение</w:t>
      </w:r>
    </w:p>
    <w:p w:rsidR="00212847" w:rsidRPr="00F25FE6" w:rsidRDefault="00212847" w:rsidP="00212847">
      <w:pPr>
        <w:suppressAutoHyphens/>
        <w:spacing w:after="0" w:line="240" w:lineRule="auto"/>
        <w:jc w:val="center"/>
        <w:rPr>
          <w:rFonts w:ascii="Times New Roman" w:eastAsia="Calibri" w:hAnsi="Times New Roman" w:cs="Times New Roman"/>
          <w:b/>
          <w:color w:val="000000"/>
          <w:lang w:eastAsia="ar-SA"/>
        </w:rPr>
      </w:pPr>
      <w:r w:rsidRPr="00F25FE6">
        <w:rPr>
          <w:rFonts w:ascii="Times New Roman" w:eastAsia="Calibri" w:hAnsi="Times New Roman" w:cs="Times New Roman"/>
          <w:b/>
          <w:color w:val="000000"/>
          <w:lang w:eastAsia="ar-SA"/>
        </w:rPr>
        <w:t xml:space="preserve"> Кировского муниципального района Ленинградской области </w:t>
      </w:r>
    </w:p>
    <w:p w:rsidR="00212847" w:rsidRPr="00F25FE6" w:rsidRDefault="00212847" w:rsidP="00212847">
      <w:pPr>
        <w:suppressAutoHyphens/>
        <w:spacing w:after="0" w:line="240" w:lineRule="auto"/>
        <w:jc w:val="center"/>
        <w:rPr>
          <w:rFonts w:ascii="Times New Roman" w:eastAsia="Calibri" w:hAnsi="Times New Roman" w:cs="Times New Roman"/>
          <w:b/>
          <w:color w:val="000000"/>
          <w:lang w:eastAsia="ar-SA"/>
        </w:rPr>
      </w:pPr>
      <w:r w:rsidRPr="00F25FE6">
        <w:rPr>
          <w:rFonts w:ascii="Times New Roman" w:eastAsia="Calibri" w:hAnsi="Times New Roman" w:cs="Times New Roman"/>
          <w:b/>
          <w:color w:val="000000"/>
          <w:lang w:eastAsia="ar-SA"/>
        </w:rPr>
        <w:t>а период 2018-2020 годы»</w:t>
      </w:r>
    </w:p>
    <w:p w:rsidR="00212847" w:rsidRPr="00F25FE6" w:rsidRDefault="00212847" w:rsidP="00212847">
      <w:pPr>
        <w:suppressAutoHyphens/>
        <w:spacing w:after="0" w:line="240" w:lineRule="auto"/>
        <w:jc w:val="both"/>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 xml:space="preserve">             Внести изменения в постановление администрации МО Шумское сельское поселение Кировского муниципального района Ленинградской области № 134 от 05 июля 2018 года «Борьба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 на период 2018-2020 годы»:</w:t>
      </w:r>
    </w:p>
    <w:p w:rsidR="00212847" w:rsidRDefault="00212847" w:rsidP="00212847">
      <w:pPr>
        <w:numPr>
          <w:ilvl w:val="0"/>
          <w:numId w:val="17"/>
        </w:numPr>
        <w:suppressAutoHyphens/>
        <w:autoSpaceDE w:val="0"/>
        <w:autoSpaceDN w:val="0"/>
        <w:adjustRightInd w:val="0"/>
        <w:spacing w:after="0" w:line="240" w:lineRule="auto"/>
        <w:jc w:val="both"/>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Пункты паспорта программы, читать в следующей редакции:</w:t>
      </w: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tbl>
      <w:tblPr>
        <w:tblStyle w:val="a3"/>
        <w:tblW w:w="0" w:type="auto"/>
        <w:tblLook w:val="04A0"/>
      </w:tblPr>
      <w:tblGrid>
        <w:gridCol w:w="10269"/>
      </w:tblGrid>
      <w:tr w:rsidR="00212847" w:rsidRPr="009D3260" w:rsidTr="00212847">
        <w:tc>
          <w:tcPr>
            <w:tcW w:w="10269" w:type="dxa"/>
            <w:shd w:val="clear" w:color="auto" w:fill="D9D9D9" w:themeFill="background1" w:themeFillShade="D9"/>
          </w:tcPr>
          <w:p w:rsidR="00212847" w:rsidRPr="009D3260" w:rsidRDefault="00212847" w:rsidP="002128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3 </w:t>
            </w:r>
            <w:r w:rsidRPr="009D3260">
              <w:rPr>
                <w:rFonts w:ascii="Times New Roman" w:hAnsi="Times New Roman" w:cs="Times New Roman"/>
                <w:b/>
                <w:sz w:val="24"/>
                <w:szCs w:val="24"/>
              </w:rPr>
              <w:t>(</w:t>
            </w:r>
            <w:r>
              <w:rPr>
                <w:rFonts w:ascii="Times New Roman" w:hAnsi="Times New Roman" w:cs="Times New Roman"/>
                <w:b/>
                <w:sz w:val="24"/>
                <w:szCs w:val="24"/>
              </w:rPr>
              <w:t>201</w:t>
            </w:r>
            <w:r w:rsidRPr="009D3260">
              <w:rPr>
                <w:rFonts w:ascii="Times New Roman" w:hAnsi="Times New Roman" w:cs="Times New Roman"/>
                <w:b/>
                <w:sz w:val="24"/>
                <w:szCs w:val="24"/>
              </w:rPr>
              <w:t>)</w:t>
            </w:r>
            <w:r>
              <w:rPr>
                <w:rFonts w:ascii="Times New Roman" w:hAnsi="Times New Roman" w:cs="Times New Roman"/>
                <w:b/>
                <w:sz w:val="24"/>
                <w:szCs w:val="24"/>
              </w:rPr>
              <w:t xml:space="preserve">                                                                                       01 МАРТА   2019</w:t>
            </w:r>
          </w:p>
        </w:tc>
      </w:tr>
    </w:tbl>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tbl>
      <w:tblPr>
        <w:tblW w:w="10206" w:type="dxa"/>
        <w:tblInd w:w="70" w:type="dxa"/>
        <w:tblLayout w:type="fixed"/>
        <w:tblCellMar>
          <w:left w:w="70" w:type="dxa"/>
          <w:right w:w="70" w:type="dxa"/>
        </w:tblCellMar>
        <w:tblLook w:val="0000"/>
      </w:tblPr>
      <w:tblGrid>
        <w:gridCol w:w="4962"/>
        <w:gridCol w:w="2126"/>
        <w:gridCol w:w="1276"/>
        <w:gridCol w:w="1842"/>
      </w:tblGrid>
      <w:tr w:rsidR="00212847" w:rsidRPr="009B23E5" w:rsidTr="00212847">
        <w:trPr>
          <w:cantSplit/>
          <w:trHeight w:val="360"/>
        </w:trPr>
        <w:tc>
          <w:tcPr>
            <w:tcW w:w="4962" w:type="dxa"/>
            <w:tcBorders>
              <w:top w:val="single" w:sz="6" w:space="0" w:color="auto"/>
              <w:left w:val="single" w:sz="6" w:space="0" w:color="auto"/>
              <w:bottom w:val="single" w:sz="6" w:space="0" w:color="auto"/>
              <w:right w:val="single" w:sz="6" w:space="0" w:color="auto"/>
            </w:tcBorders>
          </w:tcPr>
          <w:p w:rsidR="00212847" w:rsidRPr="00212847" w:rsidRDefault="00212847" w:rsidP="00212847">
            <w:pPr>
              <w:autoSpaceDE w:val="0"/>
              <w:autoSpaceDN w:val="0"/>
              <w:adjustRightInd w:val="0"/>
              <w:spacing w:after="0" w:line="240" w:lineRule="auto"/>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1. Освобождение площади от борщевика Сосновского - всего, га</w:t>
            </w:r>
          </w:p>
          <w:p w:rsidR="00212847" w:rsidRPr="00212847" w:rsidRDefault="00212847" w:rsidP="00212847">
            <w:pPr>
              <w:autoSpaceDE w:val="0"/>
              <w:autoSpaceDN w:val="0"/>
              <w:adjustRightInd w:val="0"/>
              <w:spacing w:after="0" w:line="240" w:lineRule="auto"/>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 xml:space="preserve">      1.1 Механический метод обработки</w:t>
            </w:r>
          </w:p>
          <w:p w:rsidR="00212847" w:rsidRPr="00212847" w:rsidRDefault="00212847" w:rsidP="00212847">
            <w:pPr>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lang w:eastAsia="ru-RU"/>
              </w:rPr>
              <w:drawing>
                <wp:anchor distT="0" distB="0" distL="114300" distR="114300" simplePos="0" relativeHeight="251661312" behindDoc="0" locked="0" layoutInCell="1" allowOverlap="1">
                  <wp:simplePos x="0" y="0"/>
                  <wp:positionH relativeFrom="column">
                    <wp:posOffset>2926080</wp:posOffset>
                  </wp:positionH>
                  <wp:positionV relativeFrom="paragraph">
                    <wp:posOffset>159385</wp:posOffset>
                  </wp:positionV>
                  <wp:extent cx="597535" cy="733425"/>
                  <wp:effectExtent l="19050" t="0" r="0" b="0"/>
                  <wp:wrapNone/>
                  <wp:docPr id="2"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r w:rsidRPr="00212847">
              <w:rPr>
                <w:rFonts w:ascii="Times New Roman" w:eastAsia="Times New Roman" w:hAnsi="Times New Roman" w:cs="Times New Roman"/>
                <w:color w:val="000000" w:themeColor="text1"/>
              </w:rPr>
              <w:t xml:space="preserve">      1.2.  Химический метод   обработки             </w:t>
            </w:r>
          </w:p>
        </w:tc>
        <w:tc>
          <w:tcPr>
            <w:tcW w:w="2126" w:type="dxa"/>
            <w:tcBorders>
              <w:top w:val="single" w:sz="6" w:space="0" w:color="auto"/>
              <w:left w:val="single" w:sz="6" w:space="0" w:color="auto"/>
              <w:bottom w:val="single" w:sz="6" w:space="0" w:color="auto"/>
              <w:right w:val="single" w:sz="6" w:space="0" w:color="auto"/>
            </w:tcBorders>
          </w:tcPr>
          <w:p w:rsidR="00212847" w:rsidRPr="00212847" w:rsidRDefault="00212847" w:rsidP="00212847">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0,5</w:t>
            </w:r>
          </w:p>
          <w:p w:rsidR="00212847" w:rsidRPr="00212847" w:rsidRDefault="00212847" w:rsidP="00212847">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0</w:t>
            </w:r>
          </w:p>
          <w:p w:rsidR="00212847" w:rsidRPr="00212847" w:rsidRDefault="00212847" w:rsidP="00212847">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0,5</w:t>
            </w:r>
          </w:p>
        </w:tc>
        <w:tc>
          <w:tcPr>
            <w:tcW w:w="1276" w:type="dxa"/>
            <w:tcBorders>
              <w:top w:val="single" w:sz="6" w:space="0" w:color="auto"/>
              <w:left w:val="single" w:sz="6" w:space="0" w:color="auto"/>
              <w:bottom w:val="single" w:sz="6" w:space="0" w:color="auto"/>
              <w:right w:val="single" w:sz="6" w:space="0" w:color="auto"/>
            </w:tcBorders>
          </w:tcPr>
          <w:p w:rsidR="00212847" w:rsidRPr="00212847" w:rsidRDefault="00212847" w:rsidP="00212847">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0,5</w:t>
            </w:r>
          </w:p>
          <w:p w:rsidR="00212847" w:rsidRPr="00212847" w:rsidRDefault="00212847" w:rsidP="00212847">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0</w:t>
            </w:r>
          </w:p>
          <w:p w:rsidR="00212847" w:rsidRPr="00212847" w:rsidRDefault="00212847" w:rsidP="00212847">
            <w:pPr>
              <w:widowControl w:val="0"/>
              <w:autoSpaceDE w:val="0"/>
              <w:autoSpaceDN w:val="0"/>
              <w:adjustRightInd w:val="0"/>
              <w:spacing w:after="0" w:line="240" w:lineRule="auto"/>
              <w:jc w:val="center"/>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0,5</w:t>
            </w:r>
          </w:p>
        </w:tc>
        <w:tc>
          <w:tcPr>
            <w:tcW w:w="1842" w:type="dxa"/>
            <w:tcBorders>
              <w:top w:val="single" w:sz="4" w:space="0" w:color="auto"/>
              <w:left w:val="single" w:sz="6" w:space="0" w:color="auto"/>
              <w:bottom w:val="single" w:sz="6" w:space="0" w:color="auto"/>
              <w:right w:val="single" w:sz="4" w:space="0" w:color="auto"/>
            </w:tcBorders>
          </w:tcPr>
          <w:p w:rsidR="00212847" w:rsidRPr="00212847" w:rsidRDefault="00212847" w:rsidP="00212847">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0,5</w:t>
            </w:r>
          </w:p>
          <w:p w:rsidR="00212847" w:rsidRPr="00212847" w:rsidRDefault="00212847" w:rsidP="00212847">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0</w:t>
            </w:r>
          </w:p>
          <w:p w:rsidR="00212847" w:rsidRPr="00212847" w:rsidRDefault="00212847" w:rsidP="00212847">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212847">
              <w:rPr>
                <w:rFonts w:ascii="Times New Roman" w:eastAsia="Times New Roman" w:hAnsi="Times New Roman" w:cs="Times New Roman"/>
                <w:color w:val="000000" w:themeColor="text1"/>
              </w:rPr>
              <w:t>0,5</w:t>
            </w:r>
          </w:p>
        </w:tc>
      </w:tr>
    </w:tbl>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Pr="00212847" w:rsidRDefault="00212847" w:rsidP="00212847">
      <w:pPr>
        <w:autoSpaceDE w:val="0"/>
        <w:autoSpaceDN w:val="0"/>
        <w:adjustRightInd w:val="0"/>
        <w:spacing w:before="108" w:after="0" w:line="240" w:lineRule="auto"/>
        <w:jc w:val="center"/>
        <w:outlineLvl w:val="0"/>
        <w:rPr>
          <w:rFonts w:ascii="Times New Roman" w:eastAsia="Calibri" w:hAnsi="Times New Roman" w:cs="Times New Roman"/>
          <w:bCs/>
          <w:color w:val="26282F"/>
          <w:lang w:eastAsia="ru-RU"/>
        </w:rPr>
      </w:pPr>
      <w:r w:rsidRPr="00212847">
        <w:rPr>
          <w:rFonts w:ascii="Times New Roman" w:eastAsia="Calibri" w:hAnsi="Times New Roman" w:cs="Times New Roman"/>
          <w:bCs/>
          <w:color w:val="26282F"/>
          <w:lang w:eastAsia="ru-RU"/>
        </w:rPr>
        <w:t xml:space="preserve">АДМИНИСТРАЦИЯ МУНИЦИПАЛЬНОГО ОБРАЗОВАНИЯ </w:t>
      </w:r>
    </w:p>
    <w:p w:rsidR="00212847" w:rsidRPr="00212847" w:rsidRDefault="00212847" w:rsidP="00212847">
      <w:pPr>
        <w:autoSpaceDE w:val="0"/>
        <w:autoSpaceDN w:val="0"/>
        <w:adjustRightInd w:val="0"/>
        <w:spacing w:before="108" w:after="0" w:line="240" w:lineRule="auto"/>
        <w:jc w:val="center"/>
        <w:outlineLvl w:val="0"/>
        <w:rPr>
          <w:rFonts w:ascii="Times New Roman" w:eastAsia="Calibri" w:hAnsi="Times New Roman" w:cs="Times New Roman"/>
          <w:b/>
          <w:bCs/>
          <w:color w:val="26282F"/>
          <w:lang w:eastAsia="ru-RU"/>
        </w:rPr>
      </w:pPr>
      <w:r w:rsidRPr="00212847">
        <w:rPr>
          <w:rFonts w:ascii="Times New Roman" w:eastAsia="Calibri" w:hAnsi="Times New Roman" w:cs="Times New Roman"/>
          <w:bCs/>
          <w:color w:val="26282F"/>
          <w:lang w:eastAsia="ru-RU"/>
        </w:rPr>
        <w:t xml:space="preserve">ШУМСКОЕ  СЕЛЬСКОЕ  ПОСЕЛЕНИЕ </w:t>
      </w:r>
      <w:r>
        <w:rPr>
          <w:rFonts w:ascii="Times New Roman" w:eastAsia="Calibri" w:hAnsi="Times New Roman" w:cs="Times New Roman"/>
          <w:bCs/>
          <w:color w:val="26282F"/>
          <w:lang w:eastAsia="ru-RU"/>
        </w:rPr>
        <w:t xml:space="preserve"> </w:t>
      </w:r>
      <w:r w:rsidRPr="00212847">
        <w:rPr>
          <w:rFonts w:ascii="Times New Roman" w:eastAsia="Calibri" w:hAnsi="Times New Roman" w:cs="Times New Roman"/>
          <w:bCs/>
          <w:color w:val="26282F"/>
          <w:lang w:eastAsia="ru-RU"/>
        </w:rPr>
        <w:t>КИРОВСК</w:t>
      </w:r>
      <w:r>
        <w:rPr>
          <w:rFonts w:ascii="Times New Roman" w:eastAsia="Calibri" w:hAnsi="Times New Roman" w:cs="Times New Roman"/>
          <w:bCs/>
          <w:color w:val="26282F"/>
          <w:lang w:eastAsia="ru-RU"/>
        </w:rPr>
        <w:t xml:space="preserve">ОГО </w:t>
      </w:r>
      <w:r w:rsidRPr="00212847">
        <w:rPr>
          <w:rFonts w:ascii="Times New Roman" w:eastAsia="Calibri" w:hAnsi="Times New Roman" w:cs="Times New Roman"/>
          <w:bCs/>
          <w:color w:val="26282F"/>
          <w:lang w:eastAsia="ru-RU"/>
        </w:rPr>
        <w:t xml:space="preserve"> МУНИЦИПАЛЬН</w:t>
      </w:r>
      <w:r>
        <w:rPr>
          <w:rFonts w:ascii="Times New Roman" w:eastAsia="Calibri" w:hAnsi="Times New Roman" w:cs="Times New Roman"/>
          <w:bCs/>
          <w:color w:val="26282F"/>
          <w:lang w:eastAsia="ru-RU"/>
        </w:rPr>
        <w:t>ОГО</w:t>
      </w:r>
      <w:r w:rsidRPr="00212847">
        <w:rPr>
          <w:rFonts w:ascii="Times New Roman" w:eastAsia="Calibri" w:hAnsi="Times New Roman" w:cs="Times New Roman"/>
          <w:bCs/>
          <w:color w:val="26282F"/>
          <w:lang w:eastAsia="ru-RU"/>
        </w:rPr>
        <w:t xml:space="preserve"> РАЙОН</w:t>
      </w:r>
      <w:r>
        <w:rPr>
          <w:rFonts w:ascii="Times New Roman" w:eastAsia="Calibri" w:hAnsi="Times New Roman" w:cs="Times New Roman"/>
          <w:bCs/>
          <w:color w:val="26282F"/>
          <w:lang w:eastAsia="ru-RU"/>
        </w:rPr>
        <w:t>А</w:t>
      </w:r>
      <w:r w:rsidRPr="00212847">
        <w:rPr>
          <w:rFonts w:ascii="Times New Roman" w:eastAsia="Calibri" w:hAnsi="Times New Roman" w:cs="Times New Roman"/>
          <w:b/>
          <w:bCs/>
          <w:color w:val="26282F"/>
          <w:lang w:eastAsia="ru-RU"/>
        </w:rPr>
        <w:t xml:space="preserve"> </w:t>
      </w:r>
    </w:p>
    <w:p w:rsidR="00212847" w:rsidRPr="00212847" w:rsidRDefault="00212847" w:rsidP="00212847">
      <w:pPr>
        <w:tabs>
          <w:tab w:val="left" w:pos="0"/>
        </w:tabs>
        <w:spacing w:after="0" w:line="240" w:lineRule="auto"/>
        <w:jc w:val="center"/>
        <w:rPr>
          <w:rFonts w:ascii="Times New Roman" w:eastAsiaTheme="minorEastAsia" w:hAnsi="Times New Roman" w:cs="Times New Roman"/>
          <w:lang w:eastAsia="ru-RU"/>
        </w:rPr>
      </w:pPr>
      <w:r w:rsidRPr="00212847">
        <w:rPr>
          <w:rFonts w:ascii="Times New Roman" w:eastAsiaTheme="minorEastAsia" w:hAnsi="Times New Roman" w:cs="Times New Roman"/>
          <w:lang w:eastAsia="ru-RU"/>
        </w:rPr>
        <w:t>ЛЕНИНГРАДСКОЙ ОБЛАСТИ</w:t>
      </w:r>
    </w:p>
    <w:p w:rsidR="00212847" w:rsidRPr="00212847" w:rsidRDefault="00212847" w:rsidP="00212847">
      <w:pPr>
        <w:tabs>
          <w:tab w:val="left" w:pos="7410"/>
        </w:tabs>
        <w:spacing w:after="0"/>
        <w:rPr>
          <w:rFonts w:ascii="Times New Roman" w:eastAsiaTheme="minorEastAsia" w:hAnsi="Times New Roman" w:cs="Times New Roman"/>
          <w:lang w:eastAsia="ru-RU"/>
        </w:rPr>
      </w:pPr>
      <w:r w:rsidRPr="00212847">
        <w:rPr>
          <w:rFonts w:ascii="Times New Roman" w:eastAsiaTheme="minorEastAsia" w:hAnsi="Times New Roman" w:cs="Times New Roman"/>
          <w:lang w:eastAsia="ru-RU"/>
        </w:rPr>
        <w:tab/>
      </w:r>
    </w:p>
    <w:p w:rsidR="00212847" w:rsidRPr="00212847" w:rsidRDefault="00212847" w:rsidP="00212847">
      <w:pPr>
        <w:jc w:val="center"/>
        <w:rPr>
          <w:rFonts w:ascii="Times New Roman" w:eastAsiaTheme="minorEastAsia" w:hAnsi="Times New Roman" w:cs="Times New Roman"/>
          <w:b/>
          <w:lang w:eastAsia="ru-RU"/>
        </w:rPr>
      </w:pPr>
      <w:r w:rsidRPr="00212847">
        <w:rPr>
          <w:rFonts w:ascii="Times New Roman" w:eastAsiaTheme="minorEastAsia" w:hAnsi="Times New Roman" w:cs="Times New Roman"/>
          <w:b/>
          <w:lang w:eastAsia="ru-RU"/>
        </w:rPr>
        <w:t>П О С Т А Н О В Л Е Н И Е</w:t>
      </w:r>
    </w:p>
    <w:p w:rsidR="00212847" w:rsidRPr="00212847" w:rsidRDefault="00212847" w:rsidP="00212847">
      <w:pPr>
        <w:jc w:val="center"/>
        <w:rPr>
          <w:rFonts w:ascii="Times New Roman" w:eastAsiaTheme="minorEastAsia" w:hAnsi="Times New Roman" w:cs="Times New Roman"/>
          <w:lang w:eastAsia="ru-RU"/>
        </w:rPr>
      </w:pPr>
      <w:r w:rsidRPr="00212847">
        <w:rPr>
          <w:rFonts w:ascii="Times New Roman" w:eastAsiaTheme="minorEastAsia" w:hAnsi="Times New Roman" w:cs="Times New Roman"/>
          <w:lang w:eastAsia="ru-RU"/>
        </w:rPr>
        <w:t>от 14 февраля   2019 года № 36</w:t>
      </w:r>
    </w:p>
    <w:p w:rsidR="00212847" w:rsidRPr="00212847" w:rsidRDefault="00212847" w:rsidP="00212847">
      <w:pPr>
        <w:spacing w:after="0" w:line="240" w:lineRule="auto"/>
        <w:jc w:val="center"/>
        <w:rPr>
          <w:rFonts w:ascii="Times New Roman" w:eastAsiaTheme="minorEastAsia" w:hAnsi="Times New Roman" w:cs="Times New Roman"/>
          <w:b/>
          <w:lang w:eastAsia="ru-RU"/>
        </w:rPr>
      </w:pPr>
      <w:r w:rsidRPr="00212847">
        <w:rPr>
          <w:rFonts w:ascii="Times New Roman" w:eastAsiaTheme="minorEastAsia" w:hAnsi="Times New Roman" w:cs="Times New Roman"/>
          <w:b/>
          <w:lang w:eastAsia="ru-RU"/>
        </w:rPr>
        <w:t>О внесении изменений в постановление главы администрации от 02 августа 2017 года № 158 «</w:t>
      </w:r>
      <w:r w:rsidRPr="00212847">
        <w:rPr>
          <w:rFonts w:ascii="Times New Roman" w:eastAsia="Times New Roman" w:hAnsi="Times New Roman" w:cs="Times New Roman"/>
          <w:b/>
          <w:lang w:eastAsia="ru-RU"/>
        </w:rPr>
        <w:t xml:space="preserve">Об утверждении состава </w:t>
      </w:r>
      <w:r w:rsidRPr="00212847">
        <w:rPr>
          <w:rFonts w:ascii="Times New Roman" w:eastAsiaTheme="minorEastAsia" w:hAnsi="Times New Roman" w:cs="Times New Roman"/>
          <w:b/>
          <w:lang w:eastAsia="ru-RU"/>
        </w:rPr>
        <w:t>комиссии по предупреждению и ликвидации чрезвычайных ситуаций и обеспечению пожарной безопасности органа местного самоуправления Шумского сельского поселения</w:t>
      </w:r>
      <w:r w:rsidRPr="00212847">
        <w:rPr>
          <w:rFonts w:ascii="Times New Roman" w:eastAsiaTheme="minorEastAsia" w:hAnsi="Times New Roman" w:cs="Times New Roman"/>
          <w:lang w:eastAsia="ru-RU"/>
        </w:rPr>
        <w:t xml:space="preserve"> </w:t>
      </w:r>
      <w:r w:rsidRPr="00212847">
        <w:rPr>
          <w:rFonts w:ascii="Times New Roman" w:eastAsia="Times New Roman" w:hAnsi="Times New Roman" w:cs="Times New Roman"/>
          <w:b/>
          <w:lang w:eastAsia="ru-RU"/>
        </w:rPr>
        <w:t>Кировского муниципального района Ленинградской области</w:t>
      </w:r>
      <w:r w:rsidRPr="00212847">
        <w:rPr>
          <w:rFonts w:ascii="Times New Roman" w:eastAsiaTheme="minorEastAsia" w:hAnsi="Times New Roman" w:cs="Times New Roman"/>
          <w:b/>
          <w:lang w:eastAsia="ru-RU"/>
        </w:rPr>
        <w:t>»</w:t>
      </w:r>
    </w:p>
    <w:p w:rsidR="00212847" w:rsidRPr="00212847" w:rsidRDefault="00212847" w:rsidP="00212847">
      <w:pPr>
        <w:spacing w:after="0" w:line="240" w:lineRule="auto"/>
        <w:jc w:val="center"/>
        <w:rPr>
          <w:rFonts w:ascii="Times New Roman" w:eastAsia="Times New Roman" w:hAnsi="Times New Roman" w:cs="Times New Roman"/>
          <w:b/>
          <w:lang w:eastAsia="ru-RU"/>
        </w:rPr>
      </w:pPr>
    </w:p>
    <w:p w:rsidR="00212847" w:rsidRPr="00212847" w:rsidRDefault="00212847" w:rsidP="00212847">
      <w:pPr>
        <w:spacing w:after="0" w:line="240" w:lineRule="auto"/>
        <w:ind w:firstLine="720"/>
        <w:jc w:val="both"/>
        <w:rPr>
          <w:rFonts w:ascii="Times New Roman" w:eastAsia="Times New Roman" w:hAnsi="Times New Roman" w:cs="Times New Roman"/>
          <w:lang w:eastAsia="ru-RU"/>
        </w:rPr>
      </w:pPr>
      <w:r w:rsidRPr="00212847">
        <w:rPr>
          <w:rFonts w:ascii="Times New Roman" w:eastAsia="Times New Roman" w:hAnsi="Times New Roman" w:cs="Times New Roman"/>
          <w:lang w:eastAsia="ru-RU"/>
        </w:rPr>
        <w:t xml:space="preserve">В связи с кадровыми изменениями в штатном расписании администрации </w:t>
      </w:r>
      <w:r w:rsidRPr="00212847">
        <w:rPr>
          <w:rFonts w:ascii="Times New Roman" w:eastAsiaTheme="minorEastAsia" w:hAnsi="Times New Roman" w:cs="Times New Roman"/>
          <w:lang w:eastAsia="ru-RU"/>
        </w:rPr>
        <w:t xml:space="preserve">муниципального образования Шумское сельское </w:t>
      </w:r>
      <w:r w:rsidRPr="00212847">
        <w:rPr>
          <w:rFonts w:ascii="Times New Roman" w:eastAsia="Times New Roman" w:hAnsi="Times New Roman" w:cs="Times New Roman"/>
          <w:lang w:eastAsia="ru-RU"/>
        </w:rPr>
        <w:t>поселения Кировского муниципального района Ленинградской области:</w:t>
      </w:r>
    </w:p>
    <w:p w:rsidR="00212847" w:rsidRPr="00212847" w:rsidRDefault="00212847" w:rsidP="00212847">
      <w:pPr>
        <w:spacing w:after="0" w:line="240" w:lineRule="auto"/>
        <w:jc w:val="both"/>
        <w:rPr>
          <w:rFonts w:ascii="Times New Roman" w:eastAsia="Times New Roman" w:hAnsi="Times New Roman" w:cs="Times New Roman"/>
          <w:lang w:eastAsia="ru-RU"/>
        </w:rPr>
      </w:pPr>
      <w:r w:rsidRPr="00212847">
        <w:rPr>
          <w:rFonts w:ascii="Times New Roman" w:eastAsia="Times New Roman" w:hAnsi="Times New Roman" w:cs="Times New Roman"/>
          <w:lang w:eastAsia="ru-RU"/>
        </w:rPr>
        <w:t xml:space="preserve">1. Утвердить состав </w:t>
      </w:r>
      <w:r w:rsidRPr="00212847">
        <w:rPr>
          <w:rFonts w:ascii="Times New Roman" w:eastAsiaTheme="minorEastAsia" w:hAnsi="Times New Roman" w:cs="Times New Roman"/>
          <w:lang w:eastAsia="ru-RU"/>
        </w:rPr>
        <w:t xml:space="preserve">комиссии по предупреждению и ликвидации чрезвычайных ситуаций и обеспечению пожарной безопасности </w:t>
      </w:r>
      <w:r w:rsidRPr="00212847">
        <w:rPr>
          <w:rFonts w:ascii="Times New Roman" w:eastAsiaTheme="minorEastAsia" w:hAnsi="Times New Roman" w:cs="Times New Roman"/>
          <w:color w:val="000000"/>
          <w:lang w:eastAsia="ru-RU"/>
        </w:rPr>
        <w:t xml:space="preserve">и состав оперативной группы по предупреждению и ликвидации  чрезвычайных ситуаций и обеспечению пожарной безопасности </w:t>
      </w:r>
      <w:r w:rsidRPr="00212847">
        <w:rPr>
          <w:rFonts w:ascii="Times New Roman" w:eastAsiaTheme="minorEastAsia" w:hAnsi="Times New Roman" w:cs="Times New Roman"/>
          <w:lang w:eastAsia="ru-RU"/>
        </w:rPr>
        <w:t xml:space="preserve">органа местного самоуправления Шумского сельского поселения </w:t>
      </w:r>
      <w:r w:rsidRPr="00212847">
        <w:rPr>
          <w:rFonts w:ascii="Times New Roman" w:eastAsia="Times New Roman" w:hAnsi="Times New Roman" w:cs="Times New Roman"/>
          <w:lang w:eastAsia="ru-RU"/>
        </w:rPr>
        <w:t>Кировского муниципального района Ленинградской области согласно приложению</w:t>
      </w:r>
      <w:r w:rsidRPr="00212847">
        <w:rPr>
          <w:rFonts w:ascii="Times New Roman" w:eastAsiaTheme="minorEastAsia" w:hAnsi="Times New Roman" w:cs="Times New Roman"/>
          <w:lang w:eastAsia="ru-RU"/>
        </w:rPr>
        <w:t xml:space="preserve"> №1, №2</w:t>
      </w:r>
      <w:r w:rsidRPr="00212847">
        <w:rPr>
          <w:rFonts w:ascii="Times New Roman" w:eastAsia="Times New Roman" w:hAnsi="Times New Roman" w:cs="Times New Roman"/>
          <w:lang w:eastAsia="ru-RU"/>
        </w:rPr>
        <w:t>.</w:t>
      </w:r>
    </w:p>
    <w:p w:rsidR="00212847" w:rsidRPr="00212847" w:rsidRDefault="00212847" w:rsidP="00212847">
      <w:pPr>
        <w:spacing w:after="0" w:line="240" w:lineRule="auto"/>
        <w:jc w:val="both"/>
        <w:rPr>
          <w:rFonts w:ascii="Times New Roman" w:eastAsiaTheme="minorEastAsia" w:hAnsi="Times New Roman" w:cs="Times New Roman"/>
          <w:lang w:eastAsia="ru-RU"/>
        </w:rPr>
      </w:pPr>
      <w:r w:rsidRPr="00212847">
        <w:rPr>
          <w:rFonts w:ascii="Times New Roman" w:eastAsia="Times New Roman" w:hAnsi="Times New Roman" w:cs="Times New Roman"/>
          <w:lang w:eastAsia="ru-RU"/>
        </w:rPr>
        <w:t xml:space="preserve">2. Признать утратившим силу постановление администрации </w:t>
      </w:r>
      <w:r w:rsidRPr="00212847">
        <w:rPr>
          <w:rFonts w:ascii="Times New Roman" w:eastAsiaTheme="minorEastAsia" w:hAnsi="Times New Roman" w:cs="Times New Roman"/>
          <w:lang w:eastAsia="ru-RU"/>
        </w:rPr>
        <w:t xml:space="preserve">муниципального образования Шумское сельское </w:t>
      </w:r>
      <w:r w:rsidRPr="00212847">
        <w:rPr>
          <w:rFonts w:ascii="Times New Roman" w:eastAsia="Times New Roman" w:hAnsi="Times New Roman" w:cs="Times New Roman"/>
          <w:lang w:eastAsia="ru-RU"/>
        </w:rPr>
        <w:t>поселения Кировского муниципального района Ленинградской области</w:t>
      </w:r>
      <w:r w:rsidRPr="00212847">
        <w:rPr>
          <w:rFonts w:ascii="Times New Roman" w:eastAsiaTheme="minorEastAsia" w:hAnsi="Times New Roman" w:cs="Times New Roman"/>
          <w:lang w:eastAsia="ru-RU"/>
        </w:rPr>
        <w:t xml:space="preserve"> № 158 от 02 августа  2017 года «Об утверждении состава комиссии по предупреждению и ликвидации чрезвычайных ситуаций и обеспечению пожарной безопасности органа местного самоуправления Шумского сельского поселения Кировского муниципального района Ленинградской области»</w:t>
      </w:r>
    </w:p>
    <w:p w:rsidR="00212847" w:rsidRPr="00212847" w:rsidRDefault="00212847" w:rsidP="00212847">
      <w:pPr>
        <w:spacing w:after="0" w:line="240" w:lineRule="auto"/>
        <w:jc w:val="both"/>
        <w:rPr>
          <w:rFonts w:ascii="Times New Roman" w:eastAsiaTheme="minorEastAsia" w:hAnsi="Times New Roman" w:cs="Times New Roman"/>
          <w:lang w:eastAsia="ru-RU"/>
        </w:rPr>
      </w:pPr>
      <w:r w:rsidRPr="00212847">
        <w:rPr>
          <w:rFonts w:ascii="Times New Roman" w:eastAsiaTheme="minorEastAsia" w:hAnsi="Times New Roman" w:cs="Times New Roman"/>
          <w:color w:val="000000"/>
          <w:lang w:eastAsia="ru-RU"/>
        </w:rPr>
        <w:t xml:space="preserve">3. </w:t>
      </w:r>
      <w:r w:rsidRPr="00212847">
        <w:rPr>
          <w:rFonts w:ascii="Times New Roman" w:eastAsiaTheme="minorEastAsia" w:hAnsi="Times New Roman" w:cs="Times New Roman"/>
          <w:lang w:eastAsia="ru-RU"/>
        </w:rPr>
        <w:t>Настоящее постановление вступает в силу со дня его подписания.</w:t>
      </w:r>
    </w:p>
    <w:p w:rsidR="00212847" w:rsidRPr="00212847" w:rsidRDefault="00212847" w:rsidP="00212847">
      <w:pPr>
        <w:spacing w:after="0" w:line="240" w:lineRule="auto"/>
        <w:contextualSpacing/>
        <w:jc w:val="both"/>
        <w:rPr>
          <w:rFonts w:ascii="Times New Roman" w:eastAsiaTheme="minorEastAsia" w:hAnsi="Times New Roman" w:cs="Times New Roman"/>
          <w:lang w:eastAsia="ru-RU"/>
        </w:rPr>
      </w:pPr>
      <w:r w:rsidRPr="00212847">
        <w:rPr>
          <w:rFonts w:ascii="Times New Roman" w:eastAsiaTheme="minorEastAsia" w:hAnsi="Times New Roman" w:cs="Times New Roman"/>
          <w:lang w:eastAsia="ru-RU"/>
        </w:rPr>
        <w:t>4. Разместить настоящее постановление на официальном сайте муниципального образования Шумское сельское поселение Кировского муниципального района Ленинградской области.</w:t>
      </w:r>
    </w:p>
    <w:p w:rsidR="00212847" w:rsidRPr="00212847" w:rsidRDefault="00212847" w:rsidP="00212847">
      <w:pPr>
        <w:spacing w:after="0" w:line="240" w:lineRule="auto"/>
        <w:contextualSpacing/>
        <w:jc w:val="both"/>
        <w:rPr>
          <w:rFonts w:ascii="Times New Roman" w:eastAsiaTheme="minorEastAsia" w:hAnsi="Times New Roman" w:cs="Times New Roman"/>
          <w:lang w:eastAsia="ru-RU"/>
        </w:rPr>
      </w:pPr>
      <w:r w:rsidRPr="00212847">
        <w:rPr>
          <w:rFonts w:ascii="Times New Roman" w:eastAsiaTheme="minorEastAsia" w:hAnsi="Times New Roman" w:cs="Times New Roman"/>
          <w:lang w:eastAsia="ru-RU"/>
        </w:rPr>
        <w:t xml:space="preserve">5. </w:t>
      </w:r>
      <w:r w:rsidRPr="00212847">
        <w:rPr>
          <w:rFonts w:ascii="Times New Roman" w:eastAsiaTheme="minorEastAsia" w:hAnsi="Times New Roman" w:cs="Times New Roman"/>
          <w:color w:val="000000"/>
          <w:lang w:eastAsia="ru-RU"/>
        </w:rPr>
        <w:t>Контроль за выполнением настоящего постановления оставляю за собой.</w:t>
      </w:r>
    </w:p>
    <w:p w:rsidR="00212847" w:rsidRDefault="00212847" w:rsidP="00212847">
      <w:pPr>
        <w:spacing w:after="0"/>
        <w:jc w:val="right"/>
        <w:rPr>
          <w:rFonts w:ascii="Times New Roman" w:eastAsia="Times New Roman" w:hAnsi="Times New Roman" w:cs="Times New Roman"/>
          <w:color w:val="000000"/>
          <w:lang w:eastAsia="ru-RU"/>
        </w:rPr>
      </w:pPr>
      <w:r w:rsidRPr="00212847">
        <w:rPr>
          <w:rFonts w:ascii="Times New Roman" w:eastAsiaTheme="minorEastAsia" w:hAnsi="Times New Roman" w:cs="Times New Roman"/>
          <w:lang w:eastAsia="ru-RU"/>
        </w:rPr>
        <w:t xml:space="preserve">Глава администрации                  </w:t>
      </w:r>
      <w:r>
        <w:rPr>
          <w:rFonts w:ascii="Times New Roman" w:eastAsiaTheme="minorEastAsia" w:hAnsi="Times New Roman" w:cs="Times New Roman"/>
          <w:lang w:eastAsia="ru-RU"/>
        </w:rPr>
        <w:t xml:space="preserve">                                    </w:t>
      </w:r>
      <w:r w:rsidRPr="00212847">
        <w:rPr>
          <w:rFonts w:ascii="Times New Roman" w:eastAsiaTheme="minorEastAsia" w:hAnsi="Times New Roman" w:cs="Times New Roman"/>
          <w:lang w:eastAsia="ru-RU"/>
        </w:rPr>
        <w:t xml:space="preserve">                                                       В.Л.Ульянов     </w:t>
      </w:r>
      <w:r w:rsidRPr="00212847">
        <w:rPr>
          <w:rFonts w:ascii="Times New Roman" w:eastAsia="Times New Roman" w:hAnsi="Times New Roman" w:cs="Times New Roman"/>
          <w:color w:val="000000"/>
          <w:lang w:eastAsia="ru-RU"/>
        </w:rPr>
        <w:t xml:space="preserve">Приложение № 1  </w:t>
      </w:r>
    </w:p>
    <w:p w:rsidR="00212847" w:rsidRPr="00212847" w:rsidRDefault="00212847" w:rsidP="00212847">
      <w:pPr>
        <w:spacing w:after="0"/>
        <w:jc w:val="right"/>
        <w:rPr>
          <w:rFonts w:ascii="Times New Roman" w:eastAsia="Times New Roman" w:hAnsi="Times New Roman" w:cs="Times New Roman"/>
          <w:color w:val="000000"/>
          <w:lang w:eastAsia="ru-RU"/>
        </w:rPr>
      </w:pPr>
      <w:r w:rsidRPr="00212847">
        <w:rPr>
          <w:rFonts w:ascii="Times New Roman" w:eastAsia="Times New Roman" w:hAnsi="Times New Roman" w:cs="Times New Roman"/>
          <w:color w:val="000000"/>
          <w:lang w:eastAsia="ru-RU"/>
        </w:rPr>
        <w:t>к постановлению администрации МО Шумское сельское поселение Кировского муниципального района  Ленинградской области  от «14» февраля 2019 г. №  36</w:t>
      </w:r>
    </w:p>
    <w:p w:rsidR="00212847" w:rsidRPr="00F25FE6" w:rsidRDefault="00212847" w:rsidP="00212847">
      <w:pPr>
        <w:pStyle w:val="FR3"/>
        <w:keepNext/>
        <w:keepLines/>
        <w:widowControl/>
        <w:spacing w:line="360" w:lineRule="auto"/>
        <w:ind w:left="0" w:firstLine="709"/>
        <w:jc w:val="both"/>
        <w:rPr>
          <w:color w:val="000000"/>
          <w:sz w:val="22"/>
          <w:szCs w:val="22"/>
        </w:rPr>
      </w:pPr>
    </w:p>
    <w:p w:rsidR="00212847" w:rsidRPr="00F25FE6" w:rsidRDefault="00212847" w:rsidP="00212847">
      <w:pPr>
        <w:pStyle w:val="FR3"/>
        <w:keepNext/>
        <w:keepLines/>
        <w:widowControl/>
        <w:ind w:left="0"/>
        <w:jc w:val="center"/>
        <w:rPr>
          <w:b/>
          <w:bCs/>
          <w:color w:val="000000"/>
          <w:sz w:val="22"/>
          <w:szCs w:val="22"/>
        </w:rPr>
      </w:pPr>
      <w:r w:rsidRPr="00F25FE6">
        <w:rPr>
          <w:b/>
          <w:bCs/>
          <w:color w:val="000000"/>
          <w:sz w:val="22"/>
          <w:szCs w:val="22"/>
        </w:rPr>
        <w:t>СОСТАВ</w:t>
      </w:r>
    </w:p>
    <w:p w:rsidR="00212847" w:rsidRPr="00F25FE6" w:rsidRDefault="00212847" w:rsidP="00212847">
      <w:pPr>
        <w:pStyle w:val="FR3"/>
        <w:keepNext/>
        <w:keepLines/>
        <w:widowControl/>
        <w:ind w:left="0"/>
        <w:jc w:val="center"/>
        <w:rPr>
          <w:b/>
          <w:color w:val="000000"/>
          <w:sz w:val="22"/>
          <w:szCs w:val="22"/>
        </w:rPr>
      </w:pPr>
      <w:r w:rsidRPr="00F25FE6">
        <w:rPr>
          <w:b/>
          <w:bCs/>
          <w:color w:val="000000"/>
          <w:sz w:val="22"/>
          <w:szCs w:val="22"/>
        </w:rPr>
        <w:t xml:space="preserve">комиссии по предупреждению и ликвидации чрезвычайных ситуаций и обеспечению пожарной безопасности </w:t>
      </w:r>
      <w:r w:rsidRPr="00F25FE6">
        <w:rPr>
          <w:b/>
          <w:color w:val="000000"/>
          <w:sz w:val="22"/>
          <w:szCs w:val="22"/>
        </w:rPr>
        <w:t>Шумского сельского поселения Кировского  муниципального района Ленинградской  области</w:t>
      </w:r>
    </w:p>
    <w:p w:rsidR="00212847" w:rsidRPr="00F25FE6" w:rsidRDefault="00212847" w:rsidP="00212847">
      <w:pPr>
        <w:pStyle w:val="FR3"/>
        <w:keepNext/>
        <w:keepLines/>
        <w:widowControl/>
        <w:spacing w:line="336" w:lineRule="auto"/>
        <w:ind w:left="0"/>
        <w:jc w:val="center"/>
        <w:rPr>
          <w:color w:val="000000"/>
          <w:sz w:val="22"/>
          <w:szCs w:val="22"/>
        </w:rPr>
      </w:pPr>
      <w:r w:rsidRPr="00F25FE6">
        <w:rPr>
          <w:b/>
          <w:color w:val="000000"/>
          <w:sz w:val="22"/>
          <w:szCs w:val="22"/>
        </w:rPr>
        <w:t>Председатель  комиссии:</w:t>
      </w:r>
      <w:r>
        <w:rPr>
          <w:b/>
          <w:color w:val="000000"/>
          <w:sz w:val="22"/>
          <w:szCs w:val="22"/>
        </w:rPr>
        <w:t xml:space="preserve"> </w:t>
      </w:r>
      <w:r w:rsidRPr="00F25FE6">
        <w:rPr>
          <w:color w:val="000000"/>
          <w:sz w:val="22"/>
          <w:szCs w:val="22"/>
        </w:rPr>
        <w:t>Ульянов Владимир Леонидович – глава администрации.</w:t>
      </w:r>
    </w:p>
    <w:p w:rsidR="00212847" w:rsidRPr="00F25FE6" w:rsidRDefault="00212847" w:rsidP="00212847">
      <w:pPr>
        <w:pStyle w:val="FR3"/>
        <w:keepNext/>
        <w:keepLines/>
        <w:widowControl/>
        <w:spacing w:line="336" w:lineRule="auto"/>
        <w:ind w:left="0" w:firstLine="709"/>
        <w:jc w:val="center"/>
        <w:rPr>
          <w:color w:val="000000"/>
          <w:sz w:val="22"/>
          <w:szCs w:val="22"/>
        </w:rPr>
      </w:pPr>
      <w:r w:rsidRPr="00F25FE6">
        <w:rPr>
          <w:b/>
          <w:color w:val="000000"/>
          <w:sz w:val="22"/>
          <w:szCs w:val="22"/>
        </w:rPr>
        <w:t>Заместители председателя комиссии:</w:t>
      </w:r>
      <w:r>
        <w:rPr>
          <w:b/>
          <w:color w:val="000000"/>
          <w:sz w:val="22"/>
          <w:szCs w:val="22"/>
        </w:rPr>
        <w:t xml:space="preserve"> </w:t>
      </w:r>
      <w:r w:rsidRPr="00F25FE6">
        <w:rPr>
          <w:color w:val="000000"/>
          <w:sz w:val="22"/>
          <w:szCs w:val="22"/>
        </w:rPr>
        <w:t>Доманова Анна Сергеевна – специалист администрации</w:t>
      </w:r>
      <w:r w:rsidRPr="00F25FE6">
        <w:rPr>
          <w:sz w:val="22"/>
          <w:szCs w:val="22"/>
        </w:rPr>
        <w:t>, уполномоченный на решение задач ГО ЧС.</w:t>
      </w:r>
    </w:p>
    <w:p w:rsidR="00212847" w:rsidRPr="00F25FE6" w:rsidRDefault="00212847" w:rsidP="00212847">
      <w:pPr>
        <w:pStyle w:val="FR3"/>
        <w:keepNext/>
        <w:keepLines/>
        <w:widowControl/>
        <w:spacing w:line="336" w:lineRule="auto"/>
        <w:ind w:left="0" w:firstLine="709"/>
        <w:jc w:val="center"/>
        <w:rPr>
          <w:color w:val="000000"/>
          <w:sz w:val="22"/>
          <w:szCs w:val="22"/>
        </w:rPr>
      </w:pPr>
      <w:r w:rsidRPr="00F25FE6">
        <w:rPr>
          <w:b/>
          <w:color w:val="000000"/>
          <w:sz w:val="22"/>
          <w:szCs w:val="22"/>
        </w:rPr>
        <w:t>Секретарь комиссии:</w:t>
      </w:r>
      <w:r>
        <w:rPr>
          <w:b/>
          <w:color w:val="000000"/>
          <w:sz w:val="22"/>
          <w:szCs w:val="22"/>
        </w:rPr>
        <w:t xml:space="preserve">  </w:t>
      </w:r>
      <w:r w:rsidRPr="00F25FE6">
        <w:rPr>
          <w:color w:val="000000"/>
          <w:sz w:val="22"/>
          <w:szCs w:val="22"/>
        </w:rPr>
        <w:t>Иванова Василина Викторовна – Заместитель главы администрации</w:t>
      </w:r>
    </w:p>
    <w:p w:rsidR="00212847" w:rsidRPr="00F25FE6" w:rsidRDefault="00212847" w:rsidP="00212847">
      <w:pPr>
        <w:pStyle w:val="FR3"/>
        <w:keepNext/>
        <w:keepLines/>
        <w:widowControl/>
        <w:spacing w:line="336" w:lineRule="auto"/>
        <w:ind w:left="0" w:firstLine="709"/>
        <w:jc w:val="center"/>
        <w:rPr>
          <w:b/>
          <w:color w:val="000000"/>
          <w:sz w:val="22"/>
          <w:szCs w:val="22"/>
        </w:rPr>
      </w:pPr>
      <w:r w:rsidRPr="00F25FE6">
        <w:rPr>
          <w:b/>
          <w:color w:val="000000"/>
          <w:sz w:val="22"/>
          <w:szCs w:val="22"/>
        </w:rPr>
        <w:t>Члены комиссии:</w:t>
      </w:r>
    </w:p>
    <w:p w:rsidR="00212847" w:rsidRPr="00F25FE6" w:rsidRDefault="00212847" w:rsidP="00212847">
      <w:pPr>
        <w:numPr>
          <w:ilvl w:val="0"/>
          <w:numId w:val="26"/>
        </w:numPr>
        <w:tabs>
          <w:tab w:val="clear" w:pos="502"/>
          <w:tab w:val="num" w:pos="0"/>
          <w:tab w:val="left" w:pos="709"/>
        </w:tabs>
        <w:spacing w:after="0" w:line="240" w:lineRule="auto"/>
        <w:ind w:left="0" w:firstLine="349"/>
        <w:rPr>
          <w:rFonts w:ascii="Times New Roman" w:hAnsi="Times New Roman" w:cs="Times New Roman"/>
        </w:rPr>
      </w:pPr>
      <w:r w:rsidRPr="00F25FE6">
        <w:rPr>
          <w:rFonts w:ascii="Times New Roman" w:hAnsi="Times New Roman" w:cs="Times New Roman"/>
        </w:rPr>
        <w:t>Ибрагимов Махмуд Султанович – депутат совета депутатов МО Шумское сельское поселение.</w:t>
      </w:r>
    </w:p>
    <w:p w:rsidR="00212847" w:rsidRPr="00F25FE6" w:rsidRDefault="00212847" w:rsidP="00212847">
      <w:pPr>
        <w:numPr>
          <w:ilvl w:val="0"/>
          <w:numId w:val="26"/>
        </w:numPr>
        <w:tabs>
          <w:tab w:val="clear" w:pos="502"/>
          <w:tab w:val="num" w:pos="0"/>
        </w:tabs>
        <w:spacing w:after="0" w:line="240" w:lineRule="auto"/>
        <w:ind w:left="0" w:firstLine="349"/>
        <w:rPr>
          <w:rFonts w:ascii="Times New Roman" w:hAnsi="Times New Roman" w:cs="Times New Roman"/>
        </w:rPr>
      </w:pPr>
      <w:r w:rsidRPr="00F25FE6">
        <w:rPr>
          <w:rFonts w:ascii="Times New Roman" w:hAnsi="Times New Roman" w:cs="Times New Roman"/>
        </w:rPr>
        <w:t>Петров Илья Евгеньевич -  директор МУП «Северное Сияние».</w:t>
      </w:r>
    </w:p>
    <w:p w:rsidR="00212847" w:rsidRPr="00F25FE6" w:rsidRDefault="00212847" w:rsidP="00212847">
      <w:pPr>
        <w:numPr>
          <w:ilvl w:val="0"/>
          <w:numId w:val="26"/>
        </w:numPr>
        <w:tabs>
          <w:tab w:val="clear" w:pos="502"/>
          <w:tab w:val="num" w:pos="0"/>
        </w:tabs>
        <w:spacing w:after="0" w:line="240" w:lineRule="auto"/>
        <w:ind w:left="0" w:firstLine="349"/>
        <w:rPr>
          <w:rFonts w:ascii="Times New Roman" w:hAnsi="Times New Roman" w:cs="Times New Roman"/>
        </w:rPr>
      </w:pPr>
      <w:r w:rsidRPr="00F25FE6">
        <w:rPr>
          <w:rFonts w:ascii="Times New Roman" w:hAnsi="Times New Roman" w:cs="Times New Roman"/>
        </w:rPr>
        <w:t>Трошкина Лариса Сергеевна  – директор МУК СКДЦ «Шум».</w:t>
      </w:r>
    </w:p>
    <w:p w:rsidR="00212847" w:rsidRPr="00F25FE6" w:rsidRDefault="00212847" w:rsidP="00212847">
      <w:pPr>
        <w:pStyle w:val="ac"/>
        <w:numPr>
          <w:ilvl w:val="0"/>
          <w:numId w:val="26"/>
        </w:numPr>
        <w:tabs>
          <w:tab w:val="clear" w:pos="502"/>
          <w:tab w:val="num" w:pos="0"/>
        </w:tabs>
        <w:spacing w:after="0" w:line="240" w:lineRule="auto"/>
        <w:ind w:left="0" w:firstLine="349"/>
        <w:jc w:val="left"/>
        <w:rPr>
          <w:sz w:val="22"/>
        </w:rPr>
      </w:pPr>
      <w:r w:rsidRPr="00F25FE6">
        <w:rPr>
          <w:sz w:val="22"/>
        </w:rPr>
        <w:t>Черноглазов Валентин Эдуардович  – директор ЗАО «Мгинская ПМК-17».</w:t>
      </w:r>
    </w:p>
    <w:p w:rsidR="00212847" w:rsidRPr="00F25FE6" w:rsidRDefault="00212847" w:rsidP="00212847">
      <w:pPr>
        <w:numPr>
          <w:ilvl w:val="0"/>
          <w:numId w:val="26"/>
        </w:numPr>
        <w:tabs>
          <w:tab w:val="clear" w:pos="502"/>
          <w:tab w:val="num" w:pos="0"/>
        </w:tabs>
        <w:spacing w:after="0" w:line="240" w:lineRule="auto"/>
        <w:ind w:left="0" w:firstLine="349"/>
        <w:rPr>
          <w:rFonts w:ascii="Times New Roman" w:hAnsi="Times New Roman" w:cs="Times New Roman"/>
        </w:rPr>
      </w:pPr>
      <w:r w:rsidRPr="00F25FE6">
        <w:rPr>
          <w:rFonts w:ascii="Times New Roman" w:hAnsi="Times New Roman" w:cs="Times New Roman"/>
        </w:rPr>
        <w:t>Калинова Светлана Александровна - директор МОУ Шумская общеобразовательная школа.</w:t>
      </w:r>
    </w:p>
    <w:p w:rsidR="00212847" w:rsidRPr="00F25FE6" w:rsidRDefault="00212847" w:rsidP="00212847">
      <w:pPr>
        <w:numPr>
          <w:ilvl w:val="0"/>
          <w:numId w:val="26"/>
        </w:numPr>
        <w:tabs>
          <w:tab w:val="clear" w:pos="502"/>
          <w:tab w:val="num" w:pos="0"/>
        </w:tabs>
        <w:spacing w:after="0" w:line="240" w:lineRule="auto"/>
        <w:ind w:left="0" w:firstLine="349"/>
        <w:rPr>
          <w:rFonts w:ascii="Times New Roman" w:hAnsi="Times New Roman" w:cs="Times New Roman"/>
        </w:rPr>
      </w:pPr>
      <w:r w:rsidRPr="00F25FE6">
        <w:rPr>
          <w:rFonts w:ascii="Times New Roman" w:hAnsi="Times New Roman" w:cs="Times New Roman"/>
        </w:rPr>
        <w:t>Иванов Сергей Владимирович – директор МУП «Благоустройство».</w:t>
      </w: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tbl>
      <w:tblPr>
        <w:tblStyle w:val="a3"/>
        <w:tblW w:w="0" w:type="auto"/>
        <w:tblLook w:val="04A0"/>
      </w:tblPr>
      <w:tblGrid>
        <w:gridCol w:w="10269"/>
      </w:tblGrid>
      <w:tr w:rsidR="00212847" w:rsidRPr="009D3260" w:rsidTr="00212847">
        <w:tc>
          <w:tcPr>
            <w:tcW w:w="10269" w:type="dxa"/>
            <w:shd w:val="clear" w:color="auto" w:fill="D9D9D9" w:themeFill="background1" w:themeFillShade="D9"/>
          </w:tcPr>
          <w:p w:rsidR="00212847" w:rsidRPr="009D3260" w:rsidRDefault="00212847" w:rsidP="002128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  </w:t>
            </w:r>
            <w:r>
              <w:rPr>
                <w:rFonts w:ascii="Times New Roman" w:hAnsi="Times New Roman" w:cs="Times New Roman"/>
                <w:b/>
                <w:sz w:val="24"/>
                <w:szCs w:val="24"/>
              </w:rPr>
              <w:t xml:space="preserve">ВЕСТНИК № 3 </w:t>
            </w:r>
            <w:r w:rsidRPr="009D3260">
              <w:rPr>
                <w:rFonts w:ascii="Times New Roman" w:hAnsi="Times New Roman" w:cs="Times New Roman"/>
                <w:b/>
                <w:sz w:val="24"/>
                <w:szCs w:val="24"/>
              </w:rPr>
              <w:t>(</w:t>
            </w:r>
            <w:r>
              <w:rPr>
                <w:rFonts w:ascii="Times New Roman" w:hAnsi="Times New Roman" w:cs="Times New Roman"/>
                <w:b/>
                <w:sz w:val="24"/>
                <w:szCs w:val="24"/>
              </w:rPr>
              <w:t>201</w:t>
            </w:r>
            <w:r w:rsidRPr="009D3260">
              <w:rPr>
                <w:rFonts w:ascii="Times New Roman" w:hAnsi="Times New Roman" w:cs="Times New Roman"/>
                <w:b/>
                <w:sz w:val="24"/>
                <w:szCs w:val="24"/>
              </w:rPr>
              <w:t>)</w:t>
            </w:r>
            <w:r>
              <w:rPr>
                <w:rFonts w:ascii="Times New Roman" w:hAnsi="Times New Roman" w:cs="Times New Roman"/>
                <w:b/>
                <w:sz w:val="24"/>
                <w:szCs w:val="24"/>
              </w:rPr>
              <w:t xml:space="preserve">                                                                                       01 МАРТА   2019</w:t>
            </w:r>
          </w:p>
        </w:tc>
      </w:tr>
    </w:tbl>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tbl>
      <w:tblPr>
        <w:tblW w:w="4971" w:type="pct"/>
        <w:tblLayout w:type="fixed"/>
        <w:tblCellMar>
          <w:left w:w="70" w:type="dxa"/>
          <w:right w:w="70" w:type="dxa"/>
        </w:tblCellMar>
        <w:tblLook w:val="0000"/>
      </w:tblPr>
      <w:tblGrid>
        <w:gridCol w:w="467"/>
        <w:gridCol w:w="1724"/>
        <w:gridCol w:w="1297"/>
        <w:gridCol w:w="608"/>
        <w:gridCol w:w="532"/>
        <w:gridCol w:w="707"/>
        <w:gridCol w:w="1149"/>
        <w:gridCol w:w="941"/>
        <w:gridCol w:w="575"/>
        <w:gridCol w:w="859"/>
        <w:gridCol w:w="1416"/>
      </w:tblGrid>
      <w:tr w:rsidR="00212847" w:rsidRPr="00F25FE6" w:rsidTr="00212847">
        <w:trPr>
          <w:cantSplit/>
          <w:trHeight w:val="26"/>
        </w:trPr>
        <w:tc>
          <w:tcPr>
            <w:tcW w:w="227" w:type="pct"/>
            <w:tcBorders>
              <w:top w:val="single" w:sz="4" w:space="0" w:color="auto"/>
              <w:left w:val="single" w:sz="6" w:space="0" w:color="auto"/>
              <w:bottom w:val="nil"/>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839" w:type="pct"/>
            <w:tcBorders>
              <w:top w:val="single" w:sz="4" w:space="0" w:color="auto"/>
              <w:left w:val="single" w:sz="6" w:space="0" w:color="auto"/>
              <w:bottom w:val="nil"/>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631" w:type="pct"/>
            <w:tcBorders>
              <w:top w:val="single" w:sz="4" w:space="0" w:color="auto"/>
              <w:left w:val="single" w:sz="6" w:space="0" w:color="auto"/>
              <w:bottom w:val="nil"/>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296" w:type="pct"/>
            <w:tcBorders>
              <w:top w:val="single" w:sz="4"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259" w:type="pct"/>
            <w:tcBorders>
              <w:top w:val="single" w:sz="4"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344" w:type="pct"/>
            <w:tcBorders>
              <w:top w:val="single" w:sz="4"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559" w:type="pct"/>
            <w:tcBorders>
              <w:top w:val="single" w:sz="4"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458" w:type="pct"/>
            <w:tcBorders>
              <w:top w:val="single" w:sz="4"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280" w:type="pct"/>
            <w:tcBorders>
              <w:top w:val="single" w:sz="4"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418" w:type="pct"/>
            <w:tcBorders>
              <w:top w:val="single" w:sz="4"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689" w:type="pct"/>
            <w:vMerge w:val="restart"/>
            <w:tcBorders>
              <w:top w:val="single" w:sz="4" w:space="0" w:color="auto"/>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r w:rsidRPr="00F25FE6">
              <w:rPr>
                <w:rFonts w:ascii="Times New Roman" w:eastAsia="Calibri" w:hAnsi="Times New Roman" w:cs="Times New Roman"/>
                <w:lang w:eastAsia="ar-SA"/>
              </w:rPr>
              <w:t>Администрация МО Шумское сельское поселение</w:t>
            </w:r>
          </w:p>
        </w:tc>
      </w:tr>
      <w:tr w:rsidR="00212847" w:rsidRPr="00F25FE6" w:rsidTr="00212847">
        <w:trPr>
          <w:cantSplit/>
          <w:trHeight w:val="240"/>
        </w:trPr>
        <w:tc>
          <w:tcPr>
            <w:tcW w:w="227"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Итого                </w:t>
            </w:r>
          </w:p>
        </w:tc>
        <w:tc>
          <w:tcPr>
            <w:tcW w:w="63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96"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5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344"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55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458"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280"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418"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689" w:type="pct"/>
            <w:vMerge/>
            <w:tcBorders>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r w:rsidR="00212847" w:rsidRPr="00F25FE6" w:rsidTr="00212847">
        <w:trPr>
          <w:cantSplit/>
          <w:trHeight w:val="2109"/>
        </w:trPr>
        <w:tc>
          <w:tcPr>
            <w:tcW w:w="227" w:type="pc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1.1.6</w:t>
            </w:r>
          </w:p>
        </w:tc>
        <w:tc>
          <w:tcPr>
            <w:tcW w:w="839" w:type="pc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Оценка эффективности </w:t>
            </w:r>
            <w:r w:rsidRPr="00F25FE6">
              <w:rPr>
                <w:rFonts w:ascii="Times New Roman" w:eastAsia="Times New Roman" w:hAnsi="Times New Roman" w:cs="Times New Roman"/>
              </w:rPr>
              <w:br/>
              <w:t xml:space="preserve">проведенного         </w:t>
            </w:r>
            <w:r w:rsidRPr="00F25FE6">
              <w:rPr>
                <w:rFonts w:ascii="Times New Roman" w:eastAsia="Times New Roman" w:hAnsi="Times New Roman" w:cs="Times New Roman"/>
              </w:rPr>
              <w:br/>
              <w:t>комплекса мероприятий</w:t>
            </w:r>
            <w:r w:rsidRPr="00F25FE6">
              <w:rPr>
                <w:rFonts w:ascii="Times New Roman" w:eastAsia="Times New Roman" w:hAnsi="Times New Roman" w:cs="Times New Roman"/>
              </w:rPr>
              <w:br/>
              <w:t xml:space="preserve">по уничтожению       </w:t>
            </w:r>
            <w:r w:rsidRPr="00F25FE6">
              <w:rPr>
                <w:rFonts w:ascii="Times New Roman" w:eastAsia="Times New Roman" w:hAnsi="Times New Roman" w:cs="Times New Roman"/>
              </w:rPr>
              <w:br/>
              <w:t>борщевика Сосновского</w:t>
            </w:r>
          </w:p>
        </w:tc>
        <w:tc>
          <w:tcPr>
            <w:tcW w:w="631" w:type="pc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муниципальное образование Шумское сельское поселение Кировского муниципального района Ленинградской области</w:t>
            </w:r>
          </w:p>
        </w:tc>
        <w:tc>
          <w:tcPr>
            <w:tcW w:w="296" w:type="pct"/>
            <w:tcBorders>
              <w:top w:val="single" w:sz="6"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2018-2020</w:t>
            </w:r>
          </w:p>
        </w:tc>
        <w:tc>
          <w:tcPr>
            <w:tcW w:w="259" w:type="pct"/>
            <w:tcBorders>
              <w:top w:val="single" w:sz="6"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10,0</w:t>
            </w:r>
          </w:p>
        </w:tc>
        <w:tc>
          <w:tcPr>
            <w:tcW w:w="344" w:type="pct"/>
            <w:tcBorders>
              <w:top w:val="single" w:sz="6" w:space="0" w:color="auto"/>
              <w:left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559" w:type="pct"/>
            <w:tcBorders>
              <w:top w:val="single" w:sz="6" w:space="0" w:color="auto"/>
              <w:left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458" w:type="pct"/>
            <w:tcBorders>
              <w:top w:val="single" w:sz="6" w:space="0" w:color="auto"/>
              <w:left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10,0</w:t>
            </w:r>
          </w:p>
        </w:tc>
        <w:tc>
          <w:tcPr>
            <w:tcW w:w="280" w:type="pct"/>
            <w:tcBorders>
              <w:top w:val="single" w:sz="6" w:space="0" w:color="auto"/>
              <w:left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418" w:type="pct"/>
            <w:tcBorders>
              <w:top w:val="single" w:sz="6"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0,5 га</w:t>
            </w:r>
          </w:p>
        </w:tc>
        <w:tc>
          <w:tcPr>
            <w:tcW w:w="689" w:type="pct"/>
            <w:vMerge/>
            <w:tcBorders>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r w:rsidR="00212847" w:rsidRPr="00F25FE6" w:rsidTr="00212847">
        <w:trPr>
          <w:cantSplit/>
          <w:trHeight w:val="240"/>
        </w:trPr>
        <w:tc>
          <w:tcPr>
            <w:tcW w:w="227"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Итого                </w:t>
            </w:r>
          </w:p>
        </w:tc>
        <w:tc>
          <w:tcPr>
            <w:tcW w:w="63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96"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5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10,0</w:t>
            </w:r>
          </w:p>
        </w:tc>
        <w:tc>
          <w:tcPr>
            <w:tcW w:w="344"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55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458"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10,0</w:t>
            </w:r>
          </w:p>
        </w:tc>
        <w:tc>
          <w:tcPr>
            <w:tcW w:w="280"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418"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689" w:type="pct"/>
            <w:vMerge/>
            <w:tcBorders>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r w:rsidR="00212847" w:rsidRPr="00F25FE6" w:rsidTr="00212847">
        <w:trPr>
          <w:cantSplit/>
          <w:trHeight w:val="240"/>
        </w:trPr>
        <w:tc>
          <w:tcPr>
            <w:tcW w:w="227" w:type="pct"/>
            <w:vMerge w:val="restar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Всего по разделу 1   </w:t>
            </w:r>
          </w:p>
        </w:tc>
        <w:tc>
          <w:tcPr>
            <w:tcW w:w="631"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59"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63,2</w:t>
            </w:r>
          </w:p>
        </w:tc>
        <w:tc>
          <w:tcPr>
            <w:tcW w:w="344"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6,6</w:t>
            </w:r>
          </w:p>
        </w:tc>
        <w:tc>
          <w:tcPr>
            <w:tcW w:w="458"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63,2</w:t>
            </w:r>
          </w:p>
        </w:tc>
        <w:tc>
          <w:tcPr>
            <w:tcW w:w="280"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418" w:type="pct"/>
            <w:vMerge w:val="restar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0,5 Га</w:t>
            </w:r>
          </w:p>
        </w:tc>
        <w:tc>
          <w:tcPr>
            <w:tcW w:w="689" w:type="pct"/>
            <w:vMerge/>
            <w:tcBorders>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r w:rsidR="00212847" w:rsidRPr="00F25FE6" w:rsidTr="00212847">
        <w:trPr>
          <w:cantSplit/>
          <w:trHeight w:val="240"/>
        </w:trPr>
        <w:tc>
          <w:tcPr>
            <w:tcW w:w="227" w:type="pct"/>
            <w:vMerge/>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839"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Всего по Программе   </w:t>
            </w:r>
          </w:p>
        </w:tc>
        <w:tc>
          <w:tcPr>
            <w:tcW w:w="631"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96"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2018-2020</w:t>
            </w:r>
          </w:p>
        </w:tc>
        <w:tc>
          <w:tcPr>
            <w:tcW w:w="259"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63,2</w:t>
            </w:r>
          </w:p>
        </w:tc>
        <w:tc>
          <w:tcPr>
            <w:tcW w:w="344"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559"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6,6</w:t>
            </w:r>
          </w:p>
        </w:tc>
        <w:tc>
          <w:tcPr>
            <w:tcW w:w="458"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63,2</w:t>
            </w:r>
          </w:p>
        </w:tc>
        <w:tc>
          <w:tcPr>
            <w:tcW w:w="280" w:type="pct"/>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418" w:type="pct"/>
            <w:vMerge/>
            <w:tcBorders>
              <w:top w:val="single" w:sz="4" w:space="0" w:color="auto"/>
              <w:left w:val="single" w:sz="4"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689" w:type="pct"/>
            <w:vMerge/>
            <w:tcBorders>
              <w:bottom w:val="single" w:sz="4" w:space="0" w:color="auto"/>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bl>
    <w:p w:rsidR="00212847" w:rsidRPr="00F25FE6" w:rsidRDefault="00212847" w:rsidP="00212847">
      <w:pPr>
        <w:suppressAutoHyphens/>
        <w:autoSpaceDE w:val="0"/>
        <w:autoSpaceDN w:val="0"/>
        <w:adjustRightInd w:val="0"/>
        <w:spacing w:after="0" w:line="240" w:lineRule="auto"/>
        <w:jc w:val="right"/>
        <w:outlineLvl w:val="1"/>
        <w:rPr>
          <w:rFonts w:ascii="Times New Roman" w:eastAsia="Calibri" w:hAnsi="Times New Roman" w:cs="Times New Roman"/>
          <w:lang w:eastAsia="ar-SA"/>
        </w:rPr>
      </w:pPr>
      <w:r w:rsidRPr="00F25FE6">
        <w:rPr>
          <w:rFonts w:ascii="Times New Roman" w:eastAsia="Calibri" w:hAnsi="Times New Roman" w:cs="Times New Roman"/>
          <w:lang w:eastAsia="ar-SA"/>
        </w:rPr>
        <w:t>Приложение 2</w:t>
      </w:r>
    </w:p>
    <w:p w:rsidR="00212847" w:rsidRPr="00F25FE6" w:rsidRDefault="00212847" w:rsidP="00212847">
      <w:pPr>
        <w:suppressAutoHyphens/>
        <w:autoSpaceDE w:val="0"/>
        <w:autoSpaceDN w:val="0"/>
        <w:adjustRightInd w:val="0"/>
        <w:spacing w:after="0" w:line="240" w:lineRule="auto"/>
        <w:jc w:val="right"/>
        <w:rPr>
          <w:rFonts w:ascii="Times New Roman" w:eastAsia="Calibri" w:hAnsi="Times New Roman" w:cs="Times New Roman"/>
          <w:lang w:eastAsia="ar-SA"/>
        </w:rPr>
      </w:pPr>
      <w:r w:rsidRPr="00F25FE6">
        <w:rPr>
          <w:rFonts w:ascii="Times New Roman" w:eastAsia="Calibri" w:hAnsi="Times New Roman" w:cs="Times New Roman"/>
          <w:lang w:eastAsia="ar-SA"/>
        </w:rPr>
        <w:t>к Программе</w:t>
      </w:r>
    </w:p>
    <w:p w:rsidR="00212847" w:rsidRPr="00F25FE6" w:rsidRDefault="00212847" w:rsidP="00212847">
      <w:pPr>
        <w:suppressAutoHyphens/>
        <w:autoSpaceDE w:val="0"/>
        <w:autoSpaceDN w:val="0"/>
        <w:adjustRightInd w:val="0"/>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ФИНАНСИРОВАНИЕ</w:t>
      </w:r>
      <w:r>
        <w:rPr>
          <w:rFonts w:ascii="Times New Roman" w:eastAsia="Calibri" w:hAnsi="Times New Roman" w:cs="Times New Roman"/>
          <w:lang w:eastAsia="ar-SA"/>
        </w:rPr>
        <w:t xml:space="preserve"> </w:t>
      </w:r>
      <w:r w:rsidRPr="00F25FE6">
        <w:rPr>
          <w:rFonts w:ascii="Times New Roman" w:eastAsia="Calibri" w:hAnsi="Times New Roman" w:cs="Times New Roman"/>
          <w:lang w:eastAsia="ar-SA"/>
        </w:rPr>
        <w:t>ОСНОВНЫХ МЕРОПРИЯТИЙ МУНИЦИПАЛЬНОЙ ПРОГРАММЫ</w:t>
      </w:r>
    </w:p>
    <w:p w:rsidR="00212847" w:rsidRPr="00F25FE6" w:rsidRDefault="00212847" w:rsidP="00212847">
      <w:pPr>
        <w:suppressAutoHyphens/>
        <w:autoSpaceDE w:val="0"/>
        <w:autoSpaceDN w:val="0"/>
        <w:adjustRightInd w:val="0"/>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w:t>
      </w:r>
      <w:r>
        <w:rPr>
          <w:rFonts w:ascii="Times New Roman" w:eastAsia="Calibri" w:hAnsi="Times New Roman" w:cs="Times New Roman"/>
          <w:lang w:eastAsia="ar-SA"/>
        </w:rPr>
        <w:t xml:space="preserve"> </w:t>
      </w:r>
      <w:r w:rsidRPr="00F25FE6">
        <w:rPr>
          <w:rFonts w:ascii="Times New Roman" w:eastAsia="Calibri" w:hAnsi="Times New Roman" w:cs="Times New Roman"/>
          <w:lang w:eastAsia="ar-SA"/>
        </w:rPr>
        <w:t>НА 2018-2020 ГОД"</w:t>
      </w:r>
    </w:p>
    <w:tbl>
      <w:tblPr>
        <w:tblW w:w="102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9"/>
        <w:gridCol w:w="4129"/>
        <w:gridCol w:w="994"/>
        <w:gridCol w:w="1267"/>
        <w:gridCol w:w="1593"/>
        <w:gridCol w:w="966"/>
        <w:gridCol w:w="708"/>
        <w:gridCol w:w="40"/>
      </w:tblGrid>
      <w:tr w:rsidR="00212847" w:rsidRPr="00F25FE6" w:rsidTr="00D14B6B">
        <w:trPr>
          <w:gridAfter w:val="1"/>
          <w:wAfter w:w="40" w:type="dxa"/>
          <w:tblCellSpacing w:w="0" w:type="dxa"/>
        </w:trPr>
        <w:tc>
          <w:tcPr>
            <w:tcW w:w="549" w:type="dxa"/>
            <w:vMerge w:val="restart"/>
            <w:tcBorders>
              <w:top w:val="single" w:sz="4" w:space="0" w:color="auto"/>
              <w:left w:val="nil"/>
              <w:bottom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п/п</w:t>
            </w:r>
          </w:p>
        </w:tc>
        <w:tc>
          <w:tcPr>
            <w:tcW w:w="4129" w:type="dxa"/>
            <w:vMerge w:val="restart"/>
            <w:tcBorders>
              <w:top w:val="single" w:sz="4" w:space="0" w:color="auto"/>
              <w:left w:val="nil"/>
              <w:bottom w:val="single" w:sz="4" w:space="0" w:color="auto"/>
              <w:right w:val="nil"/>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Наименование мероприятий</w:t>
            </w:r>
          </w:p>
        </w:tc>
        <w:tc>
          <w:tcPr>
            <w:tcW w:w="994" w:type="dxa"/>
            <w:vMerge w:val="restart"/>
            <w:tcBorders>
              <w:top w:val="single" w:sz="4" w:space="0" w:color="auto"/>
              <w:bottom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Срок</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выполнения</w:t>
            </w:r>
          </w:p>
        </w:tc>
        <w:tc>
          <w:tcPr>
            <w:tcW w:w="1267" w:type="dxa"/>
            <w:vMerge w:val="restart"/>
            <w:tcBorders>
              <w:top w:val="single" w:sz="4" w:space="0" w:color="auto"/>
              <w:bottom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Источник</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финанси-рования</w:t>
            </w:r>
          </w:p>
        </w:tc>
        <w:tc>
          <w:tcPr>
            <w:tcW w:w="3267" w:type="dxa"/>
            <w:gridSpan w:val="3"/>
            <w:tcBorders>
              <w:top w:val="single" w:sz="4" w:space="0" w:color="auto"/>
              <w:bottom w:val="single" w:sz="4" w:space="0" w:color="auto"/>
              <w:right w:val="nil"/>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Объем финансирования</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по годам, тыс. руб.</w:t>
            </w:r>
          </w:p>
        </w:tc>
      </w:tr>
      <w:tr w:rsidR="00212847" w:rsidRPr="00F25FE6" w:rsidTr="00D14B6B">
        <w:trPr>
          <w:tblCellSpacing w:w="0" w:type="dxa"/>
        </w:trPr>
        <w:tc>
          <w:tcPr>
            <w:tcW w:w="549" w:type="dxa"/>
            <w:vMerge/>
            <w:tcBorders>
              <w:left w:val="nil"/>
            </w:tcBorders>
            <w:vAlign w:val="center"/>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tc>
        <w:tc>
          <w:tcPr>
            <w:tcW w:w="4129" w:type="dxa"/>
            <w:vMerge/>
            <w:tcBorders>
              <w:left w:val="nil"/>
              <w:right w:val="nil"/>
            </w:tcBorders>
            <w:vAlign w:val="center"/>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tc>
        <w:tc>
          <w:tcPr>
            <w:tcW w:w="994" w:type="dxa"/>
            <w:vMerge/>
            <w:vAlign w:val="center"/>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tc>
        <w:tc>
          <w:tcPr>
            <w:tcW w:w="1267" w:type="dxa"/>
            <w:vMerge/>
            <w:vAlign w:val="center"/>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tc>
        <w:tc>
          <w:tcPr>
            <w:tcW w:w="1593" w:type="dxa"/>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всего</w:t>
            </w:r>
          </w:p>
        </w:tc>
        <w:tc>
          <w:tcPr>
            <w:tcW w:w="966" w:type="dxa"/>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2018</w:t>
            </w:r>
          </w:p>
        </w:tc>
        <w:tc>
          <w:tcPr>
            <w:tcW w:w="708" w:type="dxa"/>
            <w:tcBorders>
              <w:right w:val="nil"/>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2019</w:t>
            </w:r>
          </w:p>
        </w:tc>
        <w:tc>
          <w:tcPr>
            <w:tcW w:w="40" w:type="dxa"/>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2020</w:t>
            </w:r>
          </w:p>
        </w:tc>
      </w:tr>
      <w:tr w:rsidR="00212847" w:rsidRPr="00F25FE6" w:rsidTr="00D14B6B">
        <w:trPr>
          <w:tblCellSpacing w:w="0" w:type="dxa"/>
        </w:trPr>
        <w:tc>
          <w:tcPr>
            <w:tcW w:w="549" w:type="dxa"/>
            <w:tcBorders>
              <w:left w:val="nil"/>
              <w:bottom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1</w:t>
            </w:r>
          </w:p>
        </w:tc>
        <w:tc>
          <w:tcPr>
            <w:tcW w:w="4129" w:type="dxa"/>
            <w:tcBorders>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2</w:t>
            </w:r>
          </w:p>
        </w:tc>
        <w:tc>
          <w:tcPr>
            <w:tcW w:w="994" w:type="dxa"/>
            <w:tcBorders>
              <w:bottom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3</w:t>
            </w:r>
          </w:p>
        </w:tc>
        <w:tc>
          <w:tcPr>
            <w:tcW w:w="1267" w:type="dxa"/>
            <w:tcBorders>
              <w:bottom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4</w:t>
            </w:r>
          </w:p>
        </w:tc>
        <w:tc>
          <w:tcPr>
            <w:tcW w:w="1593" w:type="dxa"/>
            <w:tcBorders>
              <w:bottom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5</w:t>
            </w:r>
          </w:p>
        </w:tc>
        <w:tc>
          <w:tcPr>
            <w:tcW w:w="966" w:type="dxa"/>
            <w:tcBorders>
              <w:bottom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6</w:t>
            </w:r>
          </w:p>
        </w:tc>
        <w:tc>
          <w:tcPr>
            <w:tcW w:w="708" w:type="dxa"/>
            <w:tcBorders>
              <w:bottom w:val="single" w:sz="4" w:space="0" w:color="auto"/>
              <w:right w:val="nil"/>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7</w:t>
            </w:r>
          </w:p>
        </w:tc>
        <w:tc>
          <w:tcPr>
            <w:tcW w:w="40" w:type="dxa"/>
            <w:tcBorders>
              <w:bottom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8</w:t>
            </w:r>
          </w:p>
        </w:tc>
      </w:tr>
      <w:tr w:rsidR="00212847" w:rsidRPr="00F25FE6" w:rsidTr="00D14B6B">
        <w:trPr>
          <w:trHeight w:val="972"/>
          <w:tblCellSpacing w:w="0" w:type="dxa"/>
        </w:trPr>
        <w:tc>
          <w:tcPr>
            <w:tcW w:w="549" w:type="dxa"/>
            <w:tcBorders>
              <w:top w:val="nil"/>
              <w:left w:val="nil"/>
              <w:bottom w:val="nil"/>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1.</w:t>
            </w:r>
          </w:p>
        </w:tc>
        <w:tc>
          <w:tcPr>
            <w:tcW w:w="4129" w:type="dxa"/>
            <w:tcBorders>
              <w:top w:val="nil"/>
              <w:left w:val="nil"/>
              <w:bottom w:val="nil"/>
              <w:right w:val="nil"/>
            </w:tcBorders>
          </w:tcPr>
          <w:p w:rsidR="00212847" w:rsidRPr="00F25FE6" w:rsidRDefault="00212847" w:rsidP="00212847">
            <w:pPr>
              <w:suppressAutoHyphens/>
              <w:spacing w:after="0" w:line="240" w:lineRule="auto"/>
              <w:rPr>
                <w:rFonts w:ascii="Times New Roman" w:eastAsia="Calibri" w:hAnsi="Times New Roman" w:cs="Times New Roman"/>
                <w:lang w:eastAsia="ar-SA"/>
              </w:rPr>
            </w:pPr>
            <w:r w:rsidRPr="00F25FE6">
              <w:rPr>
                <w:rFonts w:ascii="Times New Roman" w:eastAsia="Calibri" w:hAnsi="Times New Roman" w:cs="Times New Roman"/>
                <w:lang w:eastAsia="ar-SA"/>
              </w:rPr>
              <w:t>Проведение обследования территории на засоренность борщевиком Сосновского (в случае, если обследование ранее не проводилось)</w:t>
            </w:r>
          </w:p>
        </w:tc>
        <w:tc>
          <w:tcPr>
            <w:tcW w:w="994" w:type="dxa"/>
            <w:tcBorders>
              <w:top w:val="nil"/>
              <w:left w:val="single" w:sz="4" w:space="0" w:color="auto"/>
              <w:bottom w:val="nil"/>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 xml:space="preserve">2018г. </w:t>
            </w:r>
          </w:p>
        </w:tc>
        <w:tc>
          <w:tcPr>
            <w:tcW w:w="1267" w:type="dxa"/>
            <w:tcBorders>
              <w:top w:val="nil"/>
              <w:left w:val="single" w:sz="4" w:space="0" w:color="auto"/>
              <w:bottom w:val="nil"/>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Местный Бюджет</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сельского</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поселения</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tc>
        <w:tc>
          <w:tcPr>
            <w:tcW w:w="1593" w:type="dxa"/>
            <w:tcBorders>
              <w:top w:val="nil"/>
              <w:left w:val="single" w:sz="4" w:space="0" w:color="auto"/>
              <w:bottom w:val="nil"/>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w:t>
            </w:r>
          </w:p>
        </w:tc>
        <w:tc>
          <w:tcPr>
            <w:tcW w:w="966" w:type="dxa"/>
            <w:tcBorders>
              <w:top w:val="nil"/>
              <w:left w:val="single" w:sz="4" w:space="0" w:color="auto"/>
              <w:bottom w:val="nil"/>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10,0</w:t>
            </w:r>
          </w:p>
        </w:tc>
        <w:tc>
          <w:tcPr>
            <w:tcW w:w="708" w:type="dxa"/>
            <w:tcBorders>
              <w:top w:val="nil"/>
              <w:left w:val="single" w:sz="4" w:space="0" w:color="auto"/>
              <w:bottom w:val="nil"/>
              <w:right w:val="nil"/>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0,0</w:t>
            </w:r>
          </w:p>
        </w:tc>
        <w:tc>
          <w:tcPr>
            <w:tcW w:w="40" w:type="dxa"/>
            <w:tcBorders>
              <w:top w:val="nil"/>
              <w:left w:val="single" w:sz="4" w:space="0" w:color="auto"/>
              <w:bottom w:val="nil"/>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0,0</w:t>
            </w:r>
          </w:p>
        </w:tc>
      </w:tr>
      <w:tr w:rsidR="00212847" w:rsidRPr="00F25FE6" w:rsidTr="00D14B6B">
        <w:trPr>
          <w:tblCellSpacing w:w="0" w:type="dxa"/>
        </w:trPr>
        <w:tc>
          <w:tcPr>
            <w:tcW w:w="549" w:type="dxa"/>
            <w:tcBorders>
              <w:top w:val="single" w:sz="4" w:space="0" w:color="auto"/>
              <w:left w:val="nil"/>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2.</w:t>
            </w:r>
          </w:p>
        </w:tc>
        <w:tc>
          <w:tcPr>
            <w:tcW w:w="4129"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rPr>
                <w:rFonts w:ascii="Times New Roman" w:eastAsia="Calibri" w:hAnsi="Times New Roman" w:cs="Times New Roman"/>
                <w:lang w:eastAsia="ar-SA"/>
              </w:rPr>
            </w:pPr>
            <w:r w:rsidRPr="00F25FE6">
              <w:rPr>
                <w:rFonts w:ascii="Times New Roman" w:eastAsia="Calibri" w:hAnsi="Times New Roman" w:cs="Times New Roman"/>
                <w:lang w:eastAsia="ar-SA"/>
              </w:rPr>
              <w:t>Мероприятия по уничтожению борщевика:</w:t>
            </w:r>
          </w:p>
          <w:p w:rsidR="00212847" w:rsidRPr="00F25FE6" w:rsidRDefault="00212847" w:rsidP="00212847">
            <w:pPr>
              <w:suppressAutoHyphens/>
              <w:spacing w:after="0" w:line="240" w:lineRule="auto"/>
              <w:rPr>
                <w:rFonts w:ascii="Times New Roman" w:eastAsia="Calibri" w:hAnsi="Times New Roman" w:cs="Times New Roman"/>
                <w:lang w:eastAsia="ar-SA"/>
              </w:rPr>
            </w:pPr>
            <w:r w:rsidRPr="00F25FE6">
              <w:rPr>
                <w:rFonts w:ascii="Times New Roman" w:eastAsia="Calibri" w:hAnsi="Times New Roman" w:cs="Times New Roman"/>
                <w:u w:val="single"/>
                <w:lang w:eastAsia="ar-SA"/>
              </w:rPr>
              <w:t>Механический метод</w:t>
            </w:r>
            <w:r w:rsidRPr="00F25FE6">
              <w:rPr>
                <w:rFonts w:ascii="Times New Roman" w:eastAsia="Calibri" w:hAnsi="Times New Roman" w:cs="Times New Roman"/>
                <w:lang w:eastAsia="ar-SA"/>
              </w:rPr>
              <w:t xml:space="preserve"> -  многократное скашивание (не менее 3 раз за сезон), начиная с фазы розетки и до начала бутонизации.</w:t>
            </w:r>
          </w:p>
          <w:p w:rsidR="00212847" w:rsidRPr="00F25FE6" w:rsidRDefault="00212847" w:rsidP="00212847">
            <w:pPr>
              <w:suppressAutoHyphens/>
              <w:spacing w:after="0" w:line="240" w:lineRule="auto"/>
              <w:rPr>
                <w:rFonts w:ascii="Times New Roman" w:eastAsia="Calibri" w:hAnsi="Times New Roman" w:cs="Times New Roman"/>
                <w:lang w:eastAsia="ar-SA"/>
              </w:rPr>
            </w:pPr>
            <w:r w:rsidRPr="00F25FE6">
              <w:rPr>
                <w:rFonts w:ascii="Times New Roman" w:eastAsia="Calibri" w:hAnsi="Times New Roman" w:cs="Times New Roman"/>
                <w:u w:val="single"/>
                <w:lang w:eastAsia="ar-SA"/>
              </w:rPr>
              <w:t>Химический метод</w:t>
            </w:r>
            <w:r w:rsidRPr="00F25FE6">
              <w:rPr>
                <w:rFonts w:ascii="Times New Roman" w:eastAsia="Calibri" w:hAnsi="Times New Roman" w:cs="Times New Roman"/>
                <w:lang w:eastAsia="ar-SA"/>
              </w:rPr>
              <w:t xml:space="preserve"> - применение гербицидов сплошного действия на заросших участках 2 раза , 1-й раз - май, июнь, 2-й раз – август, сентябрь.</w:t>
            </w:r>
          </w:p>
          <w:p w:rsidR="00212847" w:rsidRPr="00F25FE6" w:rsidRDefault="00212847" w:rsidP="00212847">
            <w:pPr>
              <w:suppressAutoHyphens/>
              <w:spacing w:after="0" w:line="240" w:lineRule="auto"/>
              <w:rPr>
                <w:rFonts w:ascii="Times New Roman" w:eastAsia="Calibri" w:hAnsi="Times New Roman" w:cs="Times New Roman"/>
                <w:lang w:eastAsia="ar-SA"/>
              </w:rPr>
            </w:pPr>
            <w:r w:rsidRPr="00F25FE6">
              <w:rPr>
                <w:rFonts w:ascii="Times New Roman" w:eastAsia="Calibri" w:hAnsi="Times New Roman" w:cs="Times New Roman"/>
                <w:u w:val="single"/>
                <w:lang w:eastAsia="ar-SA"/>
              </w:rPr>
              <w:t>Агротехнический метод</w:t>
            </w:r>
            <w:r w:rsidRPr="00F25FE6">
              <w:rPr>
                <w:rFonts w:ascii="Times New Roman" w:eastAsia="Calibri" w:hAnsi="Times New Roman" w:cs="Times New Roman"/>
                <w:lang w:eastAsia="ar-SA"/>
              </w:rPr>
              <w:t xml:space="preserve">-    вспашка,   </w:t>
            </w:r>
            <w:r w:rsidRPr="00F25FE6">
              <w:rPr>
                <w:rFonts w:ascii="Times New Roman" w:eastAsia="Calibri" w:hAnsi="Times New Roman" w:cs="Times New Roman"/>
                <w:lang w:eastAsia="ar-SA"/>
              </w:rPr>
              <w:br/>
              <w:t xml:space="preserve">обработка почвы,   посев многолетних    трав        </w:t>
            </w:r>
          </w:p>
        </w:tc>
        <w:tc>
          <w:tcPr>
            <w:tcW w:w="994"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2018-2020</w:t>
            </w:r>
          </w:p>
        </w:tc>
        <w:tc>
          <w:tcPr>
            <w:tcW w:w="1267"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внебюджет-ные источники</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Местный Бюджет</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сельского</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поселения</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tc>
        <w:tc>
          <w:tcPr>
            <w:tcW w:w="1593"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tc>
        <w:tc>
          <w:tcPr>
            <w:tcW w:w="966"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w:t>
            </w:r>
          </w:p>
          <w:p w:rsidR="00212847" w:rsidRPr="00F25FE6" w:rsidRDefault="00212847" w:rsidP="00212847">
            <w:pPr>
              <w:suppressAutoHyphens/>
              <w:spacing w:after="0" w:line="240" w:lineRule="auto"/>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10,0</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w:t>
            </w:r>
          </w:p>
        </w:tc>
        <w:tc>
          <w:tcPr>
            <w:tcW w:w="708" w:type="dxa"/>
            <w:tcBorders>
              <w:top w:val="single" w:sz="4" w:space="0" w:color="auto"/>
              <w:left w:val="single" w:sz="4" w:space="0" w:color="auto"/>
              <w:bottom w:val="single" w:sz="4" w:space="0" w:color="auto"/>
              <w:right w:val="nil"/>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6,6</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5,0</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w:t>
            </w:r>
          </w:p>
        </w:tc>
        <w:tc>
          <w:tcPr>
            <w:tcW w:w="40"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11,6</w:t>
            </w: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p>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w:t>
            </w:r>
          </w:p>
        </w:tc>
      </w:tr>
      <w:tr w:rsidR="00212847" w:rsidRPr="00F25FE6" w:rsidTr="00D14B6B">
        <w:trPr>
          <w:tblCellSpacing w:w="0" w:type="dxa"/>
        </w:trPr>
        <w:tc>
          <w:tcPr>
            <w:tcW w:w="549" w:type="dxa"/>
            <w:tcBorders>
              <w:top w:val="single" w:sz="4" w:space="0" w:color="auto"/>
              <w:left w:val="nil"/>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3.</w:t>
            </w:r>
          </w:p>
        </w:tc>
        <w:tc>
          <w:tcPr>
            <w:tcW w:w="4129"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rPr>
                <w:rFonts w:ascii="Times New Roman" w:eastAsia="Calibri" w:hAnsi="Times New Roman" w:cs="Times New Roman"/>
                <w:lang w:eastAsia="ar-SA"/>
              </w:rPr>
            </w:pPr>
            <w:r w:rsidRPr="00F25FE6">
              <w:rPr>
                <w:rFonts w:ascii="Times New Roman" w:eastAsia="Calibri" w:hAnsi="Times New Roman" w:cs="Times New Roman"/>
                <w:lang w:eastAsia="ar-SA"/>
              </w:rPr>
              <w:t xml:space="preserve">Проведение оценки эффективности проведенного комплекса мероприятий Программы по уничтожению борщевика </w:t>
            </w:r>
            <w:r w:rsidRPr="00F25FE6">
              <w:rPr>
                <w:rFonts w:ascii="Times New Roman" w:eastAsia="Calibri" w:hAnsi="Times New Roman" w:cs="Times New Roman"/>
                <w:lang w:eastAsia="ar-SA"/>
              </w:rPr>
              <w:br/>
              <w:t xml:space="preserve">Сосновского  </w:t>
            </w:r>
          </w:p>
        </w:tc>
        <w:tc>
          <w:tcPr>
            <w:tcW w:w="994"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2018-2020</w:t>
            </w:r>
          </w:p>
        </w:tc>
        <w:tc>
          <w:tcPr>
            <w:tcW w:w="1267"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 xml:space="preserve">Местный Бюджет </w:t>
            </w:r>
          </w:p>
        </w:tc>
        <w:tc>
          <w:tcPr>
            <w:tcW w:w="1593"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0,0</w:t>
            </w:r>
          </w:p>
        </w:tc>
        <w:tc>
          <w:tcPr>
            <w:tcW w:w="966"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0,0</w:t>
            </w:r>
          </w:p>
        </w:tc>
        <w:tc>
          <w:tcPr>
            <w:tcW w:w="708" w:type="dxa"/>
            <w:tcBorders>
              <w:top w:val="single" w:sz="4" w:space="0" w:color="auto"/>
              <w:left w:val="single" w:sz="4" w:space="0" w:color="auto"/>
              <w:bottom w:val="single" w:sz="4" w:space="0" w:color="auto"/>
              <w:right w:val="nil"/>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10,0</w:t>
            </w:r>
          </w:p>
        </w:tc>
        <w:tc>
          <w:tcPr>
            <w:tcW w:w="40" w:type="dxa"/>
            <w:tcBorders>
              <w:top w:val="single" w:sz="4" w:space="0" w:color="auto"/>
              <w:left w:val="single" w:sz="4" w:space="0" w:color="auto"/>
              <w:bottom w:val="nil"/>
              <w:right w:val="single" w:sz="4" w:space="0" w:color="auto"/>
            </w:tcBorders>
          </w:tcPr>
          <w:p w:rsidR="00212847" w:rsidRPr="00F25FE6" w:rsidRDefault="00212847" w:rsidP="00212847">
            <w:pPr>
              <w:suppressAutoHyphens/>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10,0</w:t>
            </w:r>
          </w:p>
        </w:tc>
      </w:tr>
    </w:tbl>
    <w:p w:rsidR="00212847" w:rsidRPr="00F25FE6" w:rsidRDefault="00212847" w:rsidP="00212847">
      <w:pPr>
        <w:suppressAutoHyphens/>
        <w:autoSpaceDE w:val="0"/>
        <w:autoSpaceDN w:val="0"/>
        <w:adjustRightInd w:val="0"/>
        <w:spacing w:after="0" w:line="240" w:lineRule="auto"/>
        <w:rPr>
          <w:rFonts w:ascii="Times New Roman" w:eastAsia="Calibri" w:hAnsi="Times New Roman" w:cs="Times New Roman"/>
          <w:lang w:eastAsia="ar-SA"/>
        </w:rPr>
      </w:pPr>
    </w:p>
    <w:p w:rsidR="00212847" w:rsidRPr="00F25FE6" w:rsidRDefault="00212847" w:rsidP="00212847">
      <w:pPr>
        <w:suppressAutoHyphens/>
        <w:autoSpaceDE w:val="0"/>
        <w:autoSpaceDN w:val="0"/>
        <w:adjustRightInd w:val="0"/>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Основные целевые индикаторы реализации программы</w:t>
      </w:r>
    </w:p>
    <w:tbl>
      <w:tblPr>
        <w:tblW w:w="10348" w:type="dxa"/>
        <w:tblInd w:w="70" w:type="dxa"/>
        <w:tblLayout w:type="fixed"/>
        <w:tblCellMar>
          <w:left w:w="70" w:type="dxa"/>
          <w:right w:w="70" w:type="dxa"/>
        </w:tblCellMar>
        <w:tblLook w:val="0000"/>
      </w:tblPr>
      <w:tblGrid>
        <w:gridCol w:w="4253"/>
        <w:gridCol w:w="2410"/>
        <w:gridCol w:w="1984"/>
        <w:gridCol w:w="1701"/>
      </w:tblGrid>
      <w:tr w:rsidR="00212847" w:rsidRPr="00F25FE6" w:rsidTr="00212847">
        <w:trPr>
          <w:cantSplit/>
          <w:trHeight w:val="240"/>
        </w:trPr>
        <w:tc>
          <w:tcPr>
            <w:tcW w:w="4253" w:type="dxa"/>
            <w:vMerge w:val="restar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jc w:val="center"/>
              <w:rPr>
                <w:rFonts w:ascii="Times New Roman" w:eastAsia="Times New Roman" w:hAnsi="Times New Roman" w:cs="Times New Roman"/>
              </w:rPr>
            </w:pPr>
            <w:r w:rsidRPr="00F25FE6">
              <w:rPr>
                <w:rFonts w:ascii="Times New Roman" w:eastAsia="Times New Roman" w:hAnsi="Times New Roman" w:cs="Times New Roman"/>
              </w:rPr>
              <w:t>Показатель</w:t>
            </w:r>
          </w:p>
        </w:tc>
        <w:tc>
          <w:tcPr>
            <w:tcW w:w="6095" w:type="dxa"/>
            <w:gridSpan w:val="3"/>
            <w:tcBorders>
              <w:top w:val="single" w:sz="6" w:space="0" w:color="auto"/>
              <w:left w:val="single" w:sz="6" w:space="0" w:color="auto"/>
              <w:bottom w:val="single" w:sz="6" w:space="0" w:color="auto"/>
              <w:right w:val="single" w:sz="4" w:space="0" w:color="auto"/>
            </w:tcBorders>
          </w:tcPr>
          <w:p w:rsidR="00212847" w:rsidRPr="00F25FE6" w:rsidRDefault="00212847" w:rsidP="00212847">
            <w:pPr>
              <w:autoSpaceDE w:val="0"/>
              <w:autoSpaceDN w:val="0"/>
              <w:adjustRightInd w:val="0"/>
              <w:spacing w:after="0" w:line="240" w:lineRule="auto"/>
              <w:jc w:val="center"/>
              <w:rPr>
                <w:rFonts w:ascii="Times New Roman" w:eastAsia="Times New Roman" w:hAnsi="Times New Roman" w:cs="Times New Roman"/>
              </w:rPr>
            </w:pPr>
            <w:r w:rsidRPr="00F25FE6">
              <w:rPr>
                <w:rFonts w:ascii="Times New Roman" w:eastAsia="Times New Roman" w:hAnsi="Times New Roman" w:cs="Times New Roman"/>
              </w:rPr>
              <w:t>Годы</w:t>
            </w:r>
          </w:p>
        </w:tc>
      </w:tr>
      <w:tr w:rsidR="00212847" w:rsidRPr="00F25FE6" w:rsidTr="00212847">
        <w:trPr>
          <w:cantSplit/>
          <w:trHeight w:val="600"/>
        </w:trPr>
        <w:tc>
          <w:tcPr>
            <w:tcW w:w="4253" w:type="dxa"/>
            <w:vMerge/>
            <w:tcBorders>
              <w:top w:val="nil"/>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jc w:val="center"/>
              <w:rPr>
                <w:rFonts w:ascii="Times New Roman" w:eastAsia="Times New Roman" w:hAnsi="Times New Roman" w:cs="Times New Roman"/>
              </w:rPr>
            </w:pPr>
            <w:r w:rsidRPr="00F25FE6">
              <w:rPr>
                <w:rFonts w:ascii="Times New Roman" w:eastAsia="Times New Roman" w:hAnsi="Times New Roman" w:cs="Times New Roman"/>
              </w:rPr>
              <w:t>2018</w:t>
            </w:r>
          </w:p>
        </w:tc>
        <w:tc>
          <w:tcPr>
            <w:tcW w:w="1984"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jc w:val="center"/>
              <w:rPr>
                <w:rFonts w:ascii="Times New Roman" w:eastAsia="Times New Roman" w:hAnsi="Times New Roman" w:cs="Times New Roman"/>
              </w:rPr>
            </w:pPr>
            <w:r w:rsidRPr="00F25FE6">
              <w:rPr>
                <w:rFonts w:ascii="Times New Roman" w:eastAsia="Times New Roman" w:hAnsi="Times New Roman" w:cs="Times New Roman"/>
              </w:rPr>
              <w:t>2019</w:t>
            </w:r>
          </w:p>
        </w:tc>
        <w:tc>
          <w:tcPr>
            <w:tcW w:w="1701" w:type="dxa"/>
            <w:tcBorders>
              <w:top w:val="single" w:sz="6" w:space="0" w:color="auto"/>
              <w:left w:val="single" w:sz="6" w:space="0" w:color="auto"/>
              <w:bottom w:val="single" w:sz="4" w:space="0" w:color="auto"/>
              <w:right w:val="single" w:sz="4" w:space="0" w:color="auto"/>
            </w:tcBorders>
          </w:tcPr>
          <w:p w:rsidR="00212847" w:rsidRPr="00F25FE6" w:rsidRDefault="00212847" w:rsidP="00212847">
            <w:pPr>
              <w:autoSpaceDE w:val="0"/>
              <w:autoSpaceDN w:val="0"/>
              <w:adjustRightInd w:val="0"/>
              <w:spacing w:after="0" w:line="240" w:lineRule="auto"/>
              <w:jc w:val="center"/>
              <w:rPr>
                <w:rFonts w:ascii="Times New Roman" w:eastAsia="Times New Roman" w:hAnsi="Times New Roman" w:cs="Times New Roman"/>
              </w:rPr>
            </w:pPr>
            <w:r w:rsidRPr="00F25FE6">
              <w:rPr>
                <w:rFonts w:ascii="Times New Roman" w:eastAsia="Times New Roman" w:hAnsi="Times New Roman" w:cs="Times New Roman"/>
              </w:rPr>
              <w:t>2020</w:t>
            </w:r>
          </w:p>
          <w:p w:rsidR="00212847" w:rsidRPr="00F25FE6" w:rsidRDefault="00212847" w:rsidP="00212847">
            <w:pPr>
              <w:autoSpaceDE w:val="0"/>
              <w:autoSpaceDN w:val="0"/>
              <w:adjustRightInd w:val="0"/>
              <w:spacing w:after="0" w:line="240" w:lineRule="auto"/>
              <w:jc w:val="center"/>
              <w:rPr>
                <w:rFonts w:ascii="Times New Roman" w:eastAsia="Times New Roman" w:hAnsi="Times New Roman" w:cs="Times New Roman"/>
              </w:rPr>
            </w:pPr>
          </w:p>
        </w:tc>
      </w:tr>
      <w:tr w:rsidR="00212847" w:rsidRPr="00F25FE6" w:rsidTr="00212847">
        <w:trPr>
          <w:cantSplit/>
          <w:trHeight w:val="360"/>
        </w:trPr>
        <w:tc>
          <w:tcPr>
            <w:tcW w:w="4253"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jc w:val="center"/>
              <w:rPr>
                <w:rFonts w:ascii="Times New Roman" w:eastAsia="Times New Roman" w:hAnsi="Times New Roman" w:cs="Times New Roman"/>
              </w:rPr>
            </w:pPr>
          </w:p>
        </w:tc>
        <w:tc>
          <w:tcPr>
            <w:tcW w:w="1984"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jc w:val="center"/>
              <w:rPr>
                <w:rFonts w:ascii="Times New Roman" w:eastAsia="Times New Roman" w:hAnsi="Times New Roman" w:cs="Times New Roman"/>
              </w:rPr>
            </w:pPr>
          </w:p>
        </w:tc>
        <w:tc>
          <w:tcPr>
            <w:tcW w:w="1701" w:type="dxa"/>
            <w:tcBorders>
              <w:top w:val="single" w:sz="4" w:space="0" w:color="auto"/>
              <w:left w:val="single" w:sz="6" w:space="0" w:color="auto"/>
              <w:bottom w:val="single" w:sz="6" w:space="0" w:color="auto"/>
              <w:right w:val="single" w:sz="4" w:space="0" w:color="auto"/>
            </w:tcBorders>
          </w:tcPr>
          <w:p w:rsidR="00212847" w:rsidRPr="00F25FE6" w:rsidRDefault="00212847" w:rsidP="00212847">
            <w:pPr>
              <w:autoSpaceDE w:val="0"/>
              <w:autoSpaceDN w:val="0"/>
              <w:adjustRightInd w:val="0"/>
              <w:spacing w:after="0" w:line="240" w:lineRule="auto"/>
              <w:jc w:val="center"/>
              <w:rPr>
                <w:rFonts w:ascii="Times New Roman" w:eastAsia="Times New Roman" w:hAnsi="Times New Roman" w:cs="Times New Roman"/>
              </w:rPr>
            </w:pPr>
          </w:p>
        </w:tc>
      </w:tr>
    </w:tbl>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tbl>
      <w:tblPr>
        <w:tblStyle w:val="a3"/>
        <w:tblW w:w="0" w:type="auto"/>
        <w:tblLook w:val="04A0"/>
      </w:tblPr>
      <w:tblGrid>
        <w:gridCol w:w="10269"/>
      </w:tblGrid>
      <w:tr w:rsidR="00212847" w:rsidRPr="009D3260" w:rsidTr="00212847">
        <w:tc>
          <w:tcPr>
            <w:tcW w:w="10269" w:type="dxa"/>
            <w:shd w:val="clear" w:color="auto" w:fill="D9D9D9" w:themeFill="background1" w:themeFillShade="D9"/>
          </w:tcPr>
          <w:p w:rsidR="00212847" w:rsidRPr="009D3260" w:rsidRDefault="00212847" w:rsidP="002128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Pr>
                <w:rFonts w:ascii="Times New Roman" w:hAnsi="Times New Roman" w:cs="Times New Roman"/>
                <w:b/>
                <w:sz w:val="24"/>
                <w:szCs w:val="24"/>
              </w:rPr>
              <w:t xml:space="preserve">ВЕСТНИК № 3 </w:t>
            </w:r>
            <w:r w:rsidRPr="009D3260">
              <w:rPr>
                <w:rFonts w:ascii="Times New Roman" w:hAnsi="Times New Roman" w:cs="Times New Roman"/>
                <w:b/>
                <w:sz w:val="24"/>
                <w:szCs w:val="24"/>
              </w:rPr>
              <w:t>(</w:t>
            </w:r>
            <w:r>
              <w:rPr>
                <w:rFonts w:ascii="Times New Roman" w:hAnsi="Times New Roman" w:cs="Times New Roman"/>
                <w:b/>
                <w:sz w:val="24"/>
                <w:szCs w:val="24"/>
              </w:rPr>
              <w:t>201</w:t>
            </w:r>
            <w:r w:rsidRPr="009D3260">
              <w:rPr>
                <w:rFonts w:ascii="Times New Roman" w:hAnsi="Times New Roman" w:cs="Times New Roman"/>
                <w:b/>
                <w:sz w:val="24"/>
                <w:szCs w:val="24"/>
              </w:rPr>
              <w:t>)</w:t>
            </w:r>
            <w:r>
              <w:rPr>
                <w:rFonts w:ascii="Times New Roman" w:hAnsi="Times New Roman" w:cs="Times New Roman"/>
                <w:b/>
                <w:sz w:val="24"/>
                <w:szCs w:val="24"/>
              </w:rPr>
              <w:t xml:space="preserve">                                                                                       01 МАРТА   2019</w:t>
            </w:r>
          </w:p>
        </w:tc>
      </w:tr>
    </w:tbl>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tbl>
      <w:tblPr>
        <w:tblW w:w="99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7631"/>
      </w:tblGrid>
      <w:tr w:rsidR="00212847" w:rsidRPr="009B23E5" w:rsidTr="00212847">
        <w:trPr>
          <w:trHeight w:val="1538"/>
        </w:trPr>
        <w:tc>
          <w:tcPr>
            <w:tcW w:w="2269" w:type="dxa"/>
            <w:tcBorders>
              <w:top w:val="single" w:sz="4" w:space="0" w:color="auto"/>
              <w:left w:val="single" w:sz="4" w:space="0" w:color="auto"/>
              <w:bottom w:val="single" w:sz="4" w:space="0" w:color="auto"/>
              <w:right w:val="single" w:sz="4" w:space="0" w:color="auto"/>
            </w:tcBorders>
          </w:tcPr>
          <w:p w:rsidR="00212847" w:rsidRPr="009B23E5" w:rsidRDefault="00212847" w:rsidP="00212847">
            <w:pPr>
              <w:suppressAutoHyphens/>
              <w:spacing w:after="0" w:line="240" w:lineRule="auto"/>
              <w:rPr>
                <w:rFonts w:ascii="Times New Roman" w:eastAsia="Calibri" w:hAnsi="Times New Roman" w:cs="Times New Roman"/>
                <w:lang w:eastAsia="ar-SA"/>
              </w:rPr>
            </w:pPr>
            <w:r w:rsidRPr="009B23E5">
              <w:rPr>
                <w:rFonts w:ascii="Times New Roman" w:eastAsia="Calibri" w:hAnsi="Times New Roman" w:cs="Times New Roman"/>
                <w:lang w:eastAsia="ar-SA"/>
              </w:rPr>
              <w:t>Целевые индикаторы и показатели муниципальной программы</w:t>
            </w:r>
          </w:p>
        </w:tc>
        <w:tc>
          <w:tcPr>
            <w:tcW w:w="7631" w:type="dxa"/>
            <w:tcBorders>
              <w:top w:val="single" w:sz="4" w:space="0" w:color="auto"/>
              <w:left w:val="single" w:sz="4" w:space="0" w:color="auto"/>
              <w:bottom w:val="single" w:sz="4" w:space="0" w:color="auto"/>
              <w:right w:val="single" w:sz="4" w:space="0" w:color="auto"/>
            </w:tcBorders>
          </w:tcPr>
          <w:p w:rsidR="00212847" w:rsidRPr="009B23E5" w:rsidRDefault="00212847" w:rsidP="00212847">
            <w:pPr>
              <w:suppressAutoHyphens/>
              <w:spacing w:after="0" w:line="240" w:lineRule="auto"/>
              <w:ind w:left="165" w:right="105"/>
              <w:jc w:val="both"/>
              <w:rPr>
                <w:rFonts w:ascii="Times New Roman" w:eastAsia="Calibri" w:hAnsi="Times New Roman" w:cs="Times New Roman"/>
                <w:lang w:eastAsia="ar-SA"/>
              </w:rPr>
            </w:pPr>
            <w:r w:rsidRPr="009B23E5">
              <w:rPr>
                <w:rFonts w:ascii="Times New Roman" w:eastAsia="Calibri" w:hAnsi="Times New Roman" w:cs="Times New Roman"/>
                <w:lang w:eastAsia="ar-SA"/>
              </w:rPr>
              <w:t>1.Уничтожение борщевика на землях населённых пунктов, входящих в состав муниципального образования Шумское сельское поселение Кировского муниципального района Ленинградской области.</w:t>
            </w:r>
          </w:p>
          <w:p w:rsidR="00212847" w:rsidRPr="009B23E5" w:rsidRDefault="00212847" w:rsidP="00212847">
            <w:pPr>
              <w:suppressAutoHyphens/>
              <w:spacing w:after="0" w:line="240" w:lineRule="auto"/>
              <w:ind w:left="165" w:right="105"/>
              <w:jc w:val="both"/>
              <w:rPr>
                <w:rFonts w:ascii="Times New Roman" w:eastAsia="Calibri" w:hAnsi="Times New Roman" w:cs="Times New Roman"/>
                <w:lang w:eastAsia="ar-SA"/>
              </w:rPr>
            </w:pPr>
            <w:r w:rsidRPr="009B23E5">
              <w:rPr>
                <w:rFonts w:ascii="Times New Roman" w:eastAsia="Calibri" w:hAnsi="Times New Roman" w:cs="Times New Roman"/>
                <w:lang w:eastAsia="ar-SA"/>
              </w:rPr>
              <w:t>2.Ликвидация угрозы неконтролируемого распространения борщевика на всей территории муниципального образования Шумское сельское поселение Кировского муниципального района Ленинградской области.</w:t>
            </w:r>
          </w:p>
          <w:p w:rsidR="00212847" w:rsidRPr="009B23E5" w:rsidRDefault="00212847" w:rsidP="00212847">
            <w:pPr>
              <w:suppressAutoHyphens/>
              <w:spacing w:after="0" w:line="240" w:lineRule="auto"/>
              <w:ind w:left="165" w:right="105"/>
              <w:jc w:val="both"/>
              <w:rPr>
                <w:rFonts w:ascii="Times New Roman" w:eastAsia="Calibri" w:hAnsi="Times New Roman" w:cs="Times New Roman"/>
                <w:lang w:eastAsia="ar-SA"/>
              </w:rPr>
            </w:pPr>
            <w:r w:rsidRPr="009B23E5">
              <w:rPr>
                <w:rFonts w:ascii="Times New Roman" w:eastAsia="Calibri" w:hAnsi="Times New Roman" w:cs="Times New Roman"/>
                <w:lang w:eastAsia="ar-SA"/>
              </w:rPr>
              <w:t xml:space="preserve"> 3. Исключение случаев травматизма среди населения.</w:t>
            </w:r>
          </w:p>
          <w:p w:rsidR="00212847" w:rsidRPr="009B23E5" w:rsidRDefault="00212847" w:rsidP="00212847">
            <w:pPr>
              <w:numPr>
                <w:ilvl w:val="0"/>
                <w:numId w:val="24"/>
              </w:numPr>
              <w:tabs>
                <w:tab w:val="left" w:pos="317"/>
              </w:tabs>
              <w:suppressAutoHyphens/>
              <w:spacing w:after="0" w:line="240" w:lineRule="auto"/>
              <w:rPr>
                <w:rFonts w:ascii="Times New Roman" w:eastAsia="Calibri" w:hAnsi="Times New Roman" w:cs="Times New Roman"/>
                <w:lang w:eastAsia="ar-SA"/>
              </w:rPr>
            </w:pPr>
            <w:r w:rsidRPr="009B23E5">
              <w:rPr>
                <w:rFonts w:ascii="Times New Roman" w:eastAsia="Calibri" w:hAnsi="Times New Roman" w:cs="Times New Roman"/>
                <w:lang w:eastAsia="ar-SA"/>
              </w:rPr>
              <w:t>Освобождение от борщевика Сосновского 0,5 га на территории муниципального образования Шумское сельское поселение Кировского муниципального района Ленинградской области</w:t>
            </w:r>
          </w:p>
        </w:tc>
      </w:tr>
      <w:tr w:rsidR="00212847" w:rsidRPr="00F25FE6" w:rsidTr="00212847">
        <w:trPr>
          <w:trHeight w:val="1538"/>
        </w:trPr>
        <w:tc>
          <w:tcPr>
            <w:tcW w:w="2269"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rPr>
                <w:rFonts w:ascii="Times New Roman" w:eastAsia="Calibri" w:hAnsi="Times New Roman" w:cs="Times New Roman"/>
                <w:lang w:eastAsia="ar-SA"/>
              </w:rPr>
            </w:pPr>
            <w:r w:rsidRPr="00F25FE6">
              <w:rPr>
                <w:rFonts w:ascii="Times New Roman" w:eastAsia="Calibri" w:hAnsi="Times New Roman" w:cs="Times New Roman"/>
                <w:lang w:eastAsia="ar-SA"/>
              </w:rPr>
              <w:t>Ожидаемые результаты реализации муниципальной программы</w:t>
            </w:r>
          </w:p>
        </w:tc>
        <w:tc>
          <w:tcPr>
            <w:tcW w:w="7631" w:type="dxa"/>
            <w:tcBorders>
              <w:top w:val="single" w:sz="4" w:space="0" w:color="auto"/>
              <w:left w:val="single" w:sz="4" w:space="0" w:color="auto"/>
              <w:bottom w:val="single" w:sz="4" w:space="0" w:color="auto"/>
              <w:right w:val="single" w:sz="4" w:space="0" w:color="auto"/>
            </w:tcBorders>
          </w:tcPr>
          <w:p w:rsidR="00212847" w:rsidRPr="00F25FE6" w:rsidRDefault="00212847" w:rsidP="00212847">
            <w:pPr>
              <w:suppressAutoHyphens/>
              <w:spacing w:after="0" w:line="240" w:lineRule="auto"/>
              <w:ind w:left="165" w:right="105"/>
              <w:jc w:val="both"/>
              <w:rPr>
                <w:rFonts w:ascii="Times New Roman" w:eastAsia="Calibri" w:hAnsi="Times New Roman" w:cs="Times New Roman"/>
                <w:lang w:eastAsia="ar-SA"/>
              </w:rPr>
            </w:pPr>
            <w:r w:rsidRPr="00F25FE6">
              <w:rPr>
                <w:rFonts w:ascii="Times New Roman" w:eastAsia="Calibri" w:hAnsi="Times New Roman" w:cs="Times New Roman"/>
                <w:lang w:eastAsia="ar-SA"/>
              </w:rPr>
              <w:t>Реализация мероприятий программы позволит достичь в 2018 -2020 году следующих результатов:</w:t>
            </w:r>
          </w:p>
          <w:p w:rsidR="00212847" w:rsidRPr="00F25FE6" w:rsidRDefault="00212847" w:rsidP="00212847">
            <w:pPr>
              <w:numPr>
                <w:ilvl w:val="0"/>
                <w:numId w:val="25"/>
              </w:numPr>
              <w:tabs>
                <w:tab w:val="left" w:pos="317"/>
              </w:tabs>
              <w:suppressAutoHyphens/>
              <w:spacing w:after="0" w:line="240" w:lineRule="auto"/>
              <w:ind w:left="251"/>
              <w:rPr>
                <w:rFonts w:ascii="Times New Roman" w:eastAsia="Calibri" w:hAnsi="Times New Roman" w:cs="Times New Roman"/>
                <w:lang w:eastAsia="ar-SA"/>
              </w:rPr>
            </w:pPr>
            <w:r w:rsidRPr="00F25FE6">
              <w:rPr>
                <w:rFonts w:ascii="Times New Roman" w:eastAsia="Calibri" w:hAnsi="Times New Roman" w:cs="Times New Roman"/>
                <w:lang w:eastAsia="ar-SA"/>
              </w:rPr>
              <w:t>Освобождение от борщевика Сосновского 0,5 га на территории муниципального образования Шумское сельское поселение Кировского муниципального района Ленинградской области</w:t>
            </w:r>
          </w:p>
          <w:p w:rsidR="00212847" w:rsidRPr="00F25FE6" w:rsidRDefault="00212847" w:rsidP="00212847">
            <w:pPr>
              <w:suppressAutoHyphens/>
              <w:spacing w:after="0" w:line="240" w:lineRule="auto"/>
              <w:ind w:left="165" w:right="105"/>
              <w:jc w:val="both"/>
              <w:rPr>
                <w:rFonts w:ascii="Times New Roman" w:eastAsia="Calibri" w:hAnsi="Times New Roman" w:cs="Times New Roman"/>
                <w:lang w:eastAsia="ar-SA"/>
              </w:rPr>
            </w:pPr>
            <w:r w:rsidRPr="00F25FE6">
              <w:rPr>
                <w:rFonts w:ascii="Times New Roman" w:eastAsia="Calibri" w:hAnsi="Times New Roman" w:cs="Times New Roman"/>
                <w:lang w:eastAsia="ar-SA"/>
              </w:rPr>
              <w:t>- Ликвидация угрозы неконтролируемого распространения борщевика на всей территории муниципального образования Шумское сельское поселение Кировского муниципального района Ленинградской области.</w:t>
            </w:r>
          </w:p>
          <w:p w:rsidR="00212847" w:rsidRPr="00F25FE6" w:rsidRDefault="00212847" w:rsidP="00212847">
            <w:pPr>
              <w:suppressAutoHyphens/>
              <w:spacing w:after="0" w:line="240" w:lineRule="auto"/>
              <w:ind w:left="165" w:right="105"/>
              <w:jc w:val="both"/>
              <w:rPr>
                <w:rFonts w:ascii="Times New Roman" w:eastAsia="Calibri" w:hAnsi="Times New Roman" w:cs="Times New Roman"/>
                <w:lang w:eastAsia="ar-SA"/>
              </w:rPr>
            </w:pPr>
            <w:r w:rsidRPr="00F25FE6">
              <w:rPr>
                <w:rFonts w:ascii="Times New Roman" w:eastAsia="Calibri" w:hAnsi="Times New Roman" w:cs="Times New Roman"/>
                <w:lang w:eastAsia="ar-SA"/>
              </w:rPr>
              <w:t>- Уничтожение борщевика на землях населённых пунктов, входящих в состав муниципального образования Шумское сельское поселение Кировского муниципального района Ленинградской области.</w:t>
            </w:r>
          </w:p>
        </w:tc>
      </w:tr>
    </w:tbl>
    <w:p w:rsidR="00212847" w:rsidRPr="00F25FE6" w:rsidRDefault="00212847" w:rsidP="00212847">
      <w:pPr>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Pr="00F25FE6" w:rsidRDefault="00212847" w:rsidP="00212847">
      <w:pPr>
        <w:suppressAutoHyphens/>
        <w:spacing w:after="120" w:line="240" w:lineRule="auto"/>
        <w:jc w:val="both"/>
        <w:rPr>
          <w:rFonts w:ascii="Times New Roman" w:eastAsia="Calibri" w:hAnsi="Times New Roman" w:cs="Times New Roman"/>
          <w:color w:val="000000"/>
          <w:lang w:eastAsia="ar-SA"/>
        </w:rPr>
      </w:pPr>
      <w:r w:rsidRPr="00D14B6B">
        <w:rPr>
          <w:rFonts w:ascii="Times New Roman" w:eastAsia="Calibri" w:hAnsi="Times New Roman" w:cs="Times New Roman"/>
          <w:color w:val="000000"/>
          <w:lang w:eastAsia="ar-SA"/>
        </w:rPr>
        <w:t xml:space="preserve">               2.</w:t>
      </w:r>
      <w:r w:rsidRPr="00F25FE6">
        <w:rPr>
          <w:rFonts w:ascii="Times New Roman" w:eastAsia="Calibri" w:hAnsi="Times New Roman" w:cs="Times New Roman"/>
          <w:color w:val="000000"/>
          <w:lang w:eastAsia="ar-SA"/>
        </w:rPr>
        <w:t xml:space="preserve"> В пункте 1 программы, абзацы 6,7 читать в следующей редакции:</w:t>
      </w:r>
    </w:p>
    <w:p w:rsidR="00212847" w:rsidRPr="00F25FE6" w:rsidRDefault="00212847" w:rsidP="00212847">
      <w:pPr>
        <w:shd w:val="clear" w:color="auto" w:fill="FFFFFF"/>
        <w:suppressAutoHyphens/>
        <w:spacing w:after="0" w:line="252" w:lineRule="atLeast"/>
        <w:jc w:val="both"/>
        <w:textAlignment w:val="baseline"/>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 xml:space="preserve">       «На территории МО Шумское сельское поселение борщевиком Сосновского засорены около 0,5 га земель. 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муниципального образования Шумское сельское поселение показывает, что через пять-семь лет до 5 % земель может быть засорено борщевиком. Поэтому в настоящее время борьба с этим опасным растением приобретает особую актуальность.</w:t>
      </w:r>
    </w:p>
    <w:p w:rsidR="00212847" w:rsidRPr="00F25FE6" w:rsidRDefault="00212847" w:rsidP="00212847">
      <w:pPr>
        <w:suppressAutoHyphens/>
        <w:autoSpaceDE w:val="0"/>
        <w:autoSpaceDN w:val="0"/>
        <w:adjustRightInd w:val="0"/>
        <w:spacing w:after="0" w:line="240" w:lineRule="auto"/>
        <w:ind w:firstLine="540"/>
        <w:jc w:val="both"/>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В результате реализации Программы планируется освободить от борщевика Сосновского 0,5 га земель муниципального образования Шумское сельское поселение Кировского муниципального района Ленинградской области».</w:t>
      </w:r>
    </w:p>
    <w:p w:rsidR="00212847" w:rsidRPr="00F25FE6" w:rsidRDefault="00212847" w:rsidP="00212847">
      <w:pPr>
        <w:suppressAutoHyphens/>
        <w:autoSpaceDE w:val="0"/>
        <w:autoSpaceDN w:val="0"/>
        <w:adjustRightInd w:val="0"/>
        <w:spacing w:after="0" w:line="240" w:lineRule="auto"/>
        <w:ind w:firstLine="540"/>
        <w:jc w:val="both"/>
        <w:rPr>
          <w:rFonts w:ascii="Times New Roman" w:eastAsia="Calibri" w:hAnsi="Times New Roman" w:cs="Times New Roman"/>
          <w:color w:val="000000"/>
          <w:lang w:eastAsia="ar-SA"/>
        </w:rPr>
      </w:pPr>
      <w:r w:rsidRPr="00D14B6B">
        <w:rPr>
          <w:rFonts w:ascii="Times New Roman" w:eastAsia="Calibri" w:hAnsi="Times New Roman" w:cs="Times New Roman"/>
          <w:color w:val="000000"/>
          <w:lang w:eastAsia="ar-SA"/>
        </w:rPr>
        <w:t>3.</w:t>
      </w:r>
      <w:r w:rsidRPr="00F25FE6">
        <w:rPr>
          <w:rFonts w:ascii="Times New Roman" w:eastAsia="Calibri" w:hAnsi="Times New Roman" w:cs="Times New Roman"/>
          <w:color w:val="000000"/>
          <w:lang w:eastAsia="ar-SA"/>
        </w:rPr>
        <w:t xml:space="preserve"> В пункте 3 «Основные целевые индикаторы (целевые задания) Программы» таблицу 2 изложить в новой редакции:</w:t>
      </w:r>
    </w:p>
    <w:p w:rsidR="00212847" w:rsidRPr="00F25FE6" w:rsidRDefault="00212847" w:rsidP="00212847">
      <w:pPr>
        <w:suppressAutoHyphens/>
        <w:autoSpaceDE w:val="0"/>
        <w:autoSpaceDN w:val="0"/>
        <w:adjustRightInd w:val="0"/>
        <w:spacing w:after="0" w:line="240" w:lineRule="auto"/>
        <w:jc w:val="right"/>
        <w:outlineLvl w:val="2"/>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Таблица 2</w:t>
      </w:r>
    </w:p>
    <w:p w:rsidR="00212847" w:rsidRPr="00F25FE6" w:rsidRDefault="00212847" w:rsidP="00212847">
      <w:pPr>
        <w:suppressAutoHyphens/>
        <w:autoSpaceDE w:val="0"/>
        <w:autoSpaceDN w:val="0"/>
        <w:adjustRightInd w:val="0"/>
        <w:spacing w:after="0" w:line="240" w:lineRule="auto"/>
        <w:jc w:val="center"/>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ОСНОВНЫЕ ЦЕЛЕВЫЕ ИНДИКАТОРЫ (ЦЕЛЕВЫЕ ЗАДАНИЯ) ПРОГРАММЫ</w:t>
      </w:r>
    </w:p>
    <w:tbl>
      <w:tblPr>
        <w:tblW w:w="9990" w:type="dxa"/>
        <w:tblInd w:w="70" w:type="dxa"/>
        <w:tblLayout w:type="fixed"/>
        <w:tblCellMar>
          <w:left w:w="70" w:type="dxa"/>
          <w:right w:w="70" w:type="dxa"/>
        </w:tblCellMar>
        <w:tblLook w:val="0000"/>
      </w:tblPr>
      <w:tblGrid>
        <w:gridCol w:w="4995"/>
        <w:gridCol w:w="2518"/>
        <w:gridCol w:w="2477"/>
      </w:tblGrid>
      <w:tr w:rsidR="00212847" w:rsidRPr="00F25FE6" w:rsidTr="00212847">
        <w:trPr>
          <w:cantSplit/>
          <w:trHeight w:val="240"/>
        </w:trPr>
        <w:tc>
          <w:tcPr>
            <w:tcW w:w="4995" w:type="dxa"/>
            <w:vMerge w:val="restar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 xml:space="preserve">Показатель             </w:t>
            </w:r>
          </w:p>
        </w:tc>
        <w:tc>
          <w:tcPr>
            <w:tcW w:w="4995" w:type="dxa"/>
            <w:gridSpan w:val="2"/>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 xml:space="preserve">Годы                </w:t>
            </w:r>
          </w:p>
        </w:tc>
      </w:tr>
      <w:tr w:rsidR="00212847" w:rsidRPr="00F25FE6" w:rsidTr="00212847">
        <w:trPr>
          <w:cantSplit/>
          <w:trHeight w:val="600"/>
        </w:trPr>
        <w:tc>
          <w:tcPr>
            <w:tcW w:w="4995" w:type="dxa"/>
            <w:vMerge/>
            <w:tcBorders>
              <w:top w:val="nil"/>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p>
        </w:tc>
        <w:tc>
          <w:tcPr>
            <w:tcW w:w="2518"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2018-2020</w:t>
            </w:r>
          </w:p>
        </w:tc>
        <w:tc>
          <w:tcPr>
            <w:tcW w:w="2477"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br/>
              <w:t xml:space="preserve">всего </w:t>
            </w:r>
          </w:p>
        </w:tc>
      </w:tr>
      <w:tr w:rsidR="00212847" w:rsidRPr="00F25FE6" w:rsidTr="00212847">
        <w:trPr>
          <w:cantSplit/>
          <w:trHeight w:val="360"/>
        </w:trPr>
        <w:tc>
          <w:tcPr>
            <w:tcW w:w="4995"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1. Освобождение площади от борщевика</w:t>
            </w:r>
            <w:r w:rsidRPr="00F25FE6">
              <w:rPr>
                <w:rFonts w:ascii="Times New Roman" w:eastAsia="Calibri" w:hAnsi="Times New Roman" w:cs="Times New Roman"/>
                <w:color w:val="000000"/>
                <w:lang w:eastAsia="ar-SA"/>
              </w:rPr>
              <w:br/>
              <w:t xml:space="preserve">Сосновского - всего, га             </w:t>
            </w:r>
          </w:p>
        </w:tc>
        <w:tc>
          <w:tcPr>
            <w:tcW w:w="2518"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0,5</w:t>
            </w:r>
          </w:p>
        </w:tc>
        <w:tc>
          <w:tcPr>
            <w:tcW w:w="2477"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0,5</w:t>
            </w:r>
          </w:p>
        </w:tc>
      </w:tr>
      <w:tr w:rsidR="00212847" w:rsidRPr="00F25FE6" w:rsidTr="00212847">
        <w:trPr>
          <w:cantSplit/>
          <w:trHeight w:val="240"/>
        </w:trPr>
        <w:tc>
          <w:tcPr>
            <w:tcW w:w="4995"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 xml:space="preserve">в том числе:                        </w:t>
            </w:r>
          </w:p>
        </w:tc>
        <w:tc>
          <w:tcPr>
            <w:tcW w:w="2518"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p>
        </w:tc>
        <w:tc>
          <w:tcPr>
            <w:tcW w:w="2477"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p>
        </w:tc>
      </w:tr>
      <w:tr w:rsidR="00212847" w:rsidRPr="00F25FE6" w:rsidTr="00212847">
        <w:trPr>
          <w:cantSplit/>
          <w:trHeight w:val="360"/>
        </w:trPr>
        <w:tc>
          <w:tcPr>
            <w:tcW w:w="4995"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 xml:space="preserve">территории населенных пунктов, га                     </w:t>
            </w:r>
          </w:p>
        </w:tc>
        <w:tc>
          <w:tcPr>
            <w:tcW w:w="2518"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0,5</w:t>
            </w:r>
          </w:p>
        </w:tc>
        <w:tc>
          <w:tcPr>
            <w:tcW w:w="2477"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0,5</w:t>
            </w:r>
          </w:p>
        </w:tc>
      </w:tr>
      <w:tr w:rsidR="00212847" w:rsidRPr="00F25FE6" w:rsidTr="00212847">
        <w:trPr>
          <w:cantSplit/>
          <w:trHeight w:val="360"/>
        </w:trPr>
        <w:tc>
          <w:tcPr>
            <w:tcW w:w="4995"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 xml:space="preserve">2. Доля освобожденной площади       </w:t>
            </w:r>
            <w:r w:rsidRPr="00F25FE6">
              <w:rPr>
                <w:rFonts w:ascii="Times New Roman" w:eastAsia="Calibri" w:hAnsi="Times New Roman" w:cs="Times New Roman"/>
                <w:color w:val="000000"/>
                <w:lang w:eastAsia="ar-SA"/>
              </w:rPr>
              <w:br/>
              <w:t xml:space="preserve">от засоренной, проц.                </w:t>
            </w:r>
          </w:p>
        </w:tc>
        <w:tc>
          <w:tcPr>
            <w:tcW w:w="2518"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100</w:t>
            </w:r>
          </w:p>
        </w:tc>
        <w:tc>
          <w:tcPr>
            <w:tcW w:w="2477"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100</w:t>
            </w:r>
          </w:p>
        </w:tc>
      </w:tr>
      <w:tr w:rsidR="00212847" w:rsidRPr="00F25FE6" w:rsidTr="00212847">
        <w:trPr>
          <w:cantSplit/>
          <w:trHeight w:val="240"/>
        </w:trPr>
        <w:tc>
          <w:tcPr>
            <w:tcW w:w="4995"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 xml:space="preserve">в том числе: </w:t>
            </w:r>
          </w:p>
        </w:tc>
        <w:tc>
          <w:tcPr>
            <w:tcW w:w="2518"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p>
        </w:tc>
        <w:tc>
          <w:tcPr>
            <w:tcW w:w="2477"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p>
        </w:tc>
      </w:tr>
      <w:tr w:rsidR="00212847" w:rsidRPr="00F25FE6" w:rsidTr="00212847">
        <w:trPr>
          <w:cantSplit/>
          <w:trHeight w:val="360"/>
        </w:trPr>
        <w:tc>
          <w:tcPr>
            <w:tcW w:w="4995"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 xml:space="preserve">территории населенных пунктов, проц.                  </w:t>
            </w:r>
          </w:p>
        </w:tc>
        <w:tc>
          <w:tcPr>
            <w:tcW w:w="2518"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100</w:t>
            </w:r>
          </w:p>
        </w:tc>
        <w:tc>
          <w:tcPr>
            <w:tcW w:w="2477" w:type="dxa"/>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Calibri" w:hAnsi="Times New Roman" w:cs="Times New Roman"/>
                <w:color w:val="000000"/>
                <w:lang w:eastAsia="ar-SA"/>
              </w:rPr>
            </w:pPr>
            <w:r w:rsidRPr="00F25FE6">
              <w:rPr>
                <w:rFonts w:ascii="Times New Roman" w:eastAsia="Calibri" w:hAnsi="Times New Roman" w:cs="Times New Roman"/>
                <w:color w:val="000000"/>
                <w:lang w:eastAsia="ar-SA"/>
              </w:rPr>
              <w:t>100</w:t>
            </w:r>
          </w:p>
        </w:tc>
      </w:tr>
    </w:tbl>
    <w:p w:rsidR="00212847" w:rsidRPr="00D14B6B" w:rsidRDefault="00212847" w:rsidP="00212847">
      <w:pPr>
        <w:suppressAutoHyphens/>
        <w:spacing w:after="120" w:line="240" w:lineRule="auto"/>
        <w:jc w:val="both"/>
        <w:rPr>
          <w:rFonts w:ascii="Times New Roman" w:eastAsia="Calibri" w:hAnsi="Times New Roman" w:cs="Times New Roman"/>
          <w:color w:val="000000"/>
          <w:lang w:eastAsia="ar-SA"/>
        </w:rPr>
      </w:pPr>
      <w:r w:rsidRPr="00D14B6B">
        <w:rPr>
          <w:rFonts w:ascii="Times New Roman" w:eastAsia="Calibri" w:hAnsi="Times New Roman" w:cs="Times New Roman"/>
          <w:color w:val="000000"/>
          <w:lang w:eastAsia="ar-SA"/>
        </w:rPr>
        <w:t xml:space="preserve">        3. Приложения 1,2  к программе читать в новой редакции</w:t>
      </w:r>
    </w:p>
    <w:p w:rsidR="00212847" w:rsidRPr="00D14B6B" w:rsidRDefault="00212847" w:rsidP="00212847">
      <w:pPr>
        <w:tabs>
          <w:tab w:val="left" w:pos="1134"/>
        </w:tabs>
        <w:suppressAutoHyphens/>
        <w:spacing w:after="120" w:line="240" w:lineRule="auto"/>
        <w:jc w:val="both"/>
        <w:rPr>
          <w:rFonts w:ascii="Times New Roman" w:eastAsia="Calibri" w:hAnsi="Times New Roman" w:cs="Times New Roman"/>
          <w:lang w:eastAsia="ar-SA"/>
        </w:rPr>
      </w:pPr>
      <w:r w:rsidRPr="00D14B6B">
        <w:rPr>
          <w:rFonts w:ascii="Times New Roman" w:eastAsia="Calibri" w:hAnsi="Times New Roman" w:cs="Times New Roman"/>
          <w:lang w:eastAsia="ar-SA"/>
        </w:rPr>
        <w:t xml:space="preserve">        4. Контроль за исполнением постановления оставляю за собой.</w:t>
      </w:r>
    </w:p>
    <w:p w:rsidR="00212847" w:rsidRPr="00F25FE6" w:rsidRDefault="00212847" w:rsidP="00212847">
      <w:pPr>
        <w:tabs>
          <w:tab w:val="left" w:pos="1134"/>
        </w:tabs>
        <w:suppressAutoHyphens/>
        <w:spacing w:after="600" w:line="240" w:lineRule="auto"/>
        <w:jc w:val="both"/>
        <w:rPr>
          <w:rFonts w:ascii="Times New Roman" w:eastAsia="Calibri" w:hAnsi="Times New Roman" w:cs="Times New Roman"/>
          <w:lang w:eastAsia="ar-SA"/>
        </w:rPr>
      </w:pPr>
      <w:r w:rsidRPr="00D14B6B">
        <w:rPr>
          <w:rFonts w:ascii="Times New Roman" w:eastAsia="Calibri" w:hAnsi="Times New Roman" w:cs="Times New Roman"/>
          <w:lang w:eastAsia="ar-SA"/>
        </w:rPr>
        <w:t xml:space="preserve">        5.</w:t>
      </w:r>
      <w:r w:rsidRPr="00F25FE6">
        <w:rPr>
          <w:rFonts w:ascii="Times New Roman" w:eastAsia="Calibri" w:hAnsi="Times New Roman" w:cs="Times New Roman"/>
          <w:lang w:eastAsia="ar-SA"/>
        </w:rPr>
        <w:t xml:space="preserve"> Настоящее постановление вступает в силу со дня его опубликования на официальном сайте шумское.рф</w:t>
      </w:r>
    </w:p>
    <w:p w:rsidR="00212847" w:rsidRPr="00F25FE6" w:rsidRDefault="00212847" w:rsidP="00212847">
      <w:pPr>
        <w:tabs>
          <w:tab w:val="left" w:pos="1134"/>
        </w:tabs>
        <w:suppressAutoHyphens/>
        <w:spacing w:after="0" w:line="240" w:lineRule="auto"/>
        <w:ind w:firstLine="709"/>
        <w:jc w:val="both"/>
        <w:rPr>
          <w:rFonts w:ascii="Times New Roman" w:eastAsia="Calibri" w:hAnsi="Times New Roman" w:cs="Times New Roman"/>
          <w:lang w:eastAsia="ar-SA"/>
        </w:rPr>
      </w:pPr>
      <w:r w:rsidRPr="00F25FE6">
        <w:rPr>
          <w:rFonts w:ascii="Times New Roman" w:eastAsia="Calibri" w:hAnsi="Times New Roman" w:cs="Times New Roman"/>
          <w:lang w:eastAsia="ar-SA"/>
        </w:rPr>
        <w:t>Глава администрации                                                                                            В.Л Ульянов</w:t>
      </w:r>
    </w:p>
    <w:p w:rsidR="00212847" w:rsidRPr="00F25FE6" w:rsidRDefault="00212847" w:rsidP="00212847">
      <w:pPr>
        <w:suppressAutoHyphens/>
        <w:spacing w:after="12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tbl>
      <w:tblPr>
        <w:tblStyle w:val="a3"/>
        <w:tblW w:w="0" w:type="auto"/>
        <w:tblLook w:val="04A0"/>
      </w:tblPr>
      <w:tblGrid>
        <w:gridCol w:w="10269"/>
      </w:tblGrid>
      <w:tr w:rsidR="00212847" w:rsidRPr="009D3260" w:rsidTr="00212847">
        <w:tc>
          <w:tcPr>
            <w:tcW w:w="10269" w:type="dxa"/>
            <w:shd w:val="clear" w:color="auto" w:fill="D9D9D9" w:themeFill="background1" w:themeFillShade="D9"/>
          </w:tcPr>
          <w:p w:rsidR="00212847" w:rsidRPr="009D3260" w:rsidRDefault="00212847" w:rsidP="002128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Pr>
                <w:rFonts w:ascii="Times New Roman" w:hAnsi="Times New Roman" w:cs="Times New Roman"/>
                <w:b/>
                <w:sz w:val="24"/>
                <w:szCs w:val="24"/>
              </w:rPr>
              <w:t xml:space="preserve">ВЕСТНИК № 3 </w:t>
            </w:r>
            <w:r w:rsidRPr="009D3260">
              <w:rPr>
                <w:rFonts w:ascii="Times New Roman" w:hAnsi="Times New Roman" w:cs="Times New Roman"/>
                <w:b/>
                <w:sz w:val="24"/>
                <w:szCs w:val="24"/>
              </w:rPr>
              <w:t>(</w:t>
            </w:r>
            <w:r>
              <w:rPr>
                <w:rFonts w:ascii="Times New Roman" w:hAnsi="Times New Roman" w:cs="Times New Roman"/>
                <w:b/>
                <w:sz w:val="24"/>
                <w:szCs w:val="24"/>
              </w:rPr>
              <w:t>201</w:t>
            </w:r>
            <w:r w:rsidRPr="009D3260">
              <w:rPr>
                <w:rFonts w:ascii="Times New Roman" w:hAnsi="Times New Roman" w:cs="Times New Roman"/>
                <w:b/>
                <w:sz w:val="24"/>
                <w:szCs w:val="24"/>
              </w:rPr>
              <w:t>)</w:t>
            </w:r>
            <w:r>
              <w:rPr>
                <w:rFonts w:ascii="Times New Roman" w:hAnsi="Times New Roman" w:cs="Times New Roman"/>
                <w:b/>
                <w:sz w:val="24"/>
                <w:szCs w:val="24"/>
              </w:rPr>
              <w:t xml:space="preserve">                                                                                       01 МАРТА   2019</w:t>
            </w:r>
          </w:p>
        </w:tc>
      </w:tr>
    </w:tbl>
    <w:p w:rsidR="00212847" w:rsidRPr="00F25FE6" w:rsidRDefault="00212847" w:rsidP="00212847">
      <w:pPr>
        <w:suppressAutoHyphens/>
        <w:autoSpaceDE w:val="0"/>
        <w:autoSpaceDN w:val="0"/>
        <w:adjustRightInd w:val="0"/>
        <w:spacing w:after="0" w:line="240" w:lineRule="auto"/>
        <w:jc w:val="both"/>
        <w:rPr>
          <w:rFonts w:ascii="Times New Roman" w:eastAsia="Calibri" w:hAnsi="Times New Roman" w:cs="Times New Roman"/>
          <w:color w:val="000000"/>
          <w:lang w:eastAsia="ar-SA"/>
        </w:rPr>
      </w:pPr>
    </w:p>
    <w:p w:rsidR="00212847" w:rsidRPr="00F25FE6" w:rsidRDefault="00212847" w:rsidP="00212847">
      <w:pPr>
        <w:autoSpaceDE w:val="0"/>
        <w:autoSpaceDN w:val="0"/>
        <w:adjustRightInd w:val="0"/>
        <w:spacing w:after="0" w:line="240" w:lineRule="auto"/>
        <w:ind w:left="1069"/>
        <w:jc w:val="both"/>
        <w:rPr>
          <w:rFonts w:ascii="Times New Roman" w:eastAsia="Calibri" w:hAnsi="Times New Roman" w:cs="Times New Roman"/>
          <w:color w:val="000000"/>
          <w:lang w:eastAsia="ar-SA"/>
        </w:rPr>
      </w:pPr>
    </w:p>
    <w:p w:rsidR="00212847" w:rsidRPr="00F25FE6" w:rsidRDefault="00212847" w:rsidP="00212847">
      <w:pPr>
        <w:suppressAutoHyphens/>
        <w:autoSpaceDE w:val="0"/>
        <w:autoSpaceDN w:val="0"/>
        <w:adjustRightInd w:val="0"/>
        <w:spacing w:after="0" w:line="240" w:lineRule="auto"/>
        <w:jc w:val="right"/>
        <w:outlineLvl w:val="1"/>
        <w:rPr>
          <w:rFonts w:ascii="Times New Roman" w:eastAsia="Calibri" w:hAnsi="Times New Roman" w:cs="Times New Roman"/>
          <w:lang w:eastAsia="ar-SA"/>
        </w:rPr>
      </w:pPr>
      <w:r w:rsidRPr="00F25FE6">
        <w:rPr>
          <w:rFonts w:ascii="Times New Roman" w:eastAsia="Calibri" w:hAnsi="Times New Roman" w:cs="Times New Roman"/>
          <w:lang w:eastAsia="ar-SA"/>
        </w:rPr>
        <w:t>Приложение 1</w:t>
      </w:r>
    </w:p>
    <w:p w:rsidR="00212847" w:rsidRPr="00F25FE6" w:rsidRDefault="00212847" w:rsidP="00212847">
      <w:pPr>
        <w:suppressAutoHyphens/>
        <w:autoSpaceDE w:val="0"/>
        <w:autoSpaceDN w:val="0"/>
        <w:adjustRightInd w:val="0"/>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 xml:space="preserve">                                                                                                                                                                                       к Программе</w:t>
      </w:r>
    </w:p>
    <w:p w:rsidR="00212847" w:rsidRPr="00F25FE6" w:rsidRDefault="00212847" w:rsidP="00212847">
      <w:pPr>
        <w:suppressAutoHyphens/>
        <w:autoSpaceDE w:val="0"/>
        <w:autoSpaceDN w:val="0"/>
        <w:adjustRightInd w:val="0"/>
        <w:spacing w:after="0" w:line="240" w:lineRule="auto"/>
        <w:jc w:val="right"/>
        <w:rPr>
          <w:rFonts w:ascii="Times New Roman" w:eastAsia="Calibri" w:hAnsi="Times New Roman" w:cs="Times New Roman"/>
          <w:lang w:eastAsia="ar-SA"/>
        </w:rPr>
      </w:pPr>
    </w:p>
    <w:p w:rsidR="00212847" w:rsidRPr="00F25FE6" w:rsidRDefault="00212847" w:rsidP="00212847">
      <w:pPr>
        <w:suppressAutoHyphens/>
        <w:autoSpaceDE w:val="0"/>
        <w:autoSpaceDN w:val="0"/>
        <w:adjustRightInd w:val="0"/>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ПЛАН МЕРОПРИЯТИЙ МУНИЦИПАЛЬНОЙ ПРОГРАММЫ</w:t>
      </w:r>
    </w:p>
    <w:p w:rsidR="00212847" w:rsidRPr="00F25FE6" w:rsidRDefault="00212847" w:rsidP="00212847">
      <w:pPr>
        <w:suppressAutoHyphens/>
        <w:autoSpaceDE w:val="0"/>
        <w:autoSpaceDN w:val="0"/>
        <w:adjustRightInd w:val="0"/>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 xml:space="preserve">"БОРЬБА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 НА </w:t>
      </w:r>
    </w:p>
    <w:p w:rsidR="00212847" w:rsidRPr="00F25FE6" w:rsidRDefault="00212847" w:rsidP="00212847">
      <w:pPr>
        <w:suppressAutoHyphens/>
        <w:autoSpaceDE w:val="0"/>
        <w:autoSpaceDN w:val="0"/>
        <w:adjustRightInd w:val="0"/>
        <w:spacing w:after="0" w:line="240" w:lineRule="auto"/>
        <w:jc w:val="center"/>
        <w:rPr>
          <w:rFonts w:ascii="Times New Roman" w:eastAsia="Calibri" w:hAnsi="Times New Roman" w:cs="Times New Roman"/>
          <w:lang w:eastAsia="ar-SA"/>
        </w:rPr>
      </w:pPr>
      <w:r w:rsidRPr="00F25FE6">
        <w:rPr>
          <w:rFonts w:ascii="Times New Roman" w:eastAsia="Calibri" w:hAnsi="Times New Roman" w:cs="Times New Roman"/>
          <w:lang w:eastAsia="ar-SA"/>
        </w:rPr>
        <w:t>2018-2020 ГОДЫ"</w:t>
      </w:r>
    </w:p>
    <w:p w:rsidR="00212847" w:rsidRPr="00F25FE6" w:rsidRDefault="00212847" w:rsidP="00212847">
      <w:pPr>
        <w:suppressAutoHyphens/>
        <w:autoSpaceDE w:val="0"/>
        <w:autoSpaceDN w:val="0"/>
        <w:adjustRightInd w:val="0"/>
        <w:spacing w:after="0" w:line="240" w:lineRule="auto"/>
        <w:jc w:val="right"/>
        <w:rPr>
          <w:rFonts w:ascii="Times New Roman" w:eastAsia="Calibri" w:hAnsi="Times New Roman" w:cs="Times New Roman"/>
          <w:lang w:eastAsia="ar-SA"/>
        </w:rPr>
      </w:pPr>
    </w:p>
    <w:tbl>
      <w:tblPr>
        <w:tblW w:w="4971" w:type="pct"/>
        <w:tblLayout w:type="fixed"/>
        <w:tblCellMar>
          <w:left w:w="70" w:type="dxa"/>
          <w:right w:w="70" w:type="dxa"/>
        </w:tblCellMar>
        <w:tblLook w:val="0000"/>
      </w:tblPr>
      <w:tblGrid>
        <w:gridCol w:w="338"/>
        <w:gridCol w:w="126"/>
        <w:gridCol w:w="1677"/>
        <w:gridCol w:w="35"/>
        <w:gridCol w:w="1284"/>
        <w:gridCol w:w="602"/>
        <w:gridCol w:w="479"/>
        <w:gridCol w:w="51"/>
        <w:gridCol w:w="660"/>
        <w:gridCol w:w="29"/>
        <w:gridCol w:w="1167"/>
        <w:gridCol w:w="12"/>
        <w:gridCol w:w="906"/>
        <w:gridCol w:w="571"/>
        <w:gridCol w:w="499"/>
        <w:gridCol w:w="220"/>
        <w:gridCol w:w="1619"/>
      </w:tblGrid>
      <w:tr w:rsidR="00212847" w:rsidRPr="00F25FE6" w:rsidTr="00212847">
        <w:trPr>
          <w:cantSplit/>
          <w:trHeight w:val="480"/>
        </w:trPr>
        <w:tc>
          <w:tcPr>
            <w:tcW w:w="164" w:type="pct"/>
            <w:vMerge w:val="restar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N  </w:t>
            </w:r>
            <w:r w:rsidRPr="00F25FE6">
              <w:rPr>
                <w:rFonts w:ascii="Times New Roman" w:eastAsia="Times New Roman" w:hAnsi="Times New Roman" w:cs="Times New Roman"/>
              </w:rPr>
              <w:br/>
              <w:t xml:space="preserve">п/п </w:t>
            </w:r>
          </w:p>
        </w:tc>
        <w:tc>
          <w:tcPr>
            <w:tcW w:w="877" w:type="pct"/>
            <w:gridSpan w:val="2"/>
            <w:vMerge w:val="restar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Наименование объекта,</w:t>
            </w:r>
            <w:r w:rsidRPr="00F25FE6">
              <w:rPr>
                <w:rFonts w:ascii="Times New Roman" w:eastAsia="Times New Roman" w:hAnsi="Times New Roman" w:cs="Times New Roman"/>
              </w:rPr>
              <w:br/>
              <w:t xml:space="preserve">мероприятия     </w:t>
            </w:r>
          </w:p>
        </w:tc>
        <w:tc>
          <w:tcPr>
            <w:tcW w:w="642" w:type="pct"/>
            <w:gridSpan w:val="2"/>
            <w:vMerge w:val="restar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Территориаль-</w:t>
            </w:r>
            <w:r w:rsidRPr="00F25FE6">
              <w:rPr>
                <w:rFonts w:ascii="Times New Roman" w:eastAsia="Times New Roman" w:hAnsi="Times New Roman" w:cs="Times New Roman"/>
              </w:rPr>
              <w:br/>
              <w:t xml:space="preserve">ная принад-  </w:t>
            </w:r>
            <w:r w:rsidRPr="00F25FE6">
              <w:rPr>
                <w:rFonts w:ascii="Times New Roman" w:eastAsia="Times New Roman" w:hAnsi="Times New Roman" w:cs="Times New Roman"/>
              </w:rPr>
              <w:br/>
              <w:t xml:space="preserve">лежность     </w:t>
            </w:r>
          </w:p>
        </w:tc>
        <w:tc>
          <w:tcPr>
            <w:tcW w:w="293" w:type="pct"/>
            <w:vMerge w:val="restar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Срок  </w:t>
            </w:r>
            <w:r w:rsidRPr="00F25FE6">
              <w:rPr>
                <w:rFonts w:ascii="Times New Roman" w:eastAsia="Times New Roman" w:hAnsi="Times New Roman" w:cs="Times New Roman"/>
              </w:rPr>
              <w:br/>
              <w:t>финан-</w:t>
            </w:r>
            <w:r w:rsidRPr="00F25FE6">
              <w:rPr>
                <w:rFonts w:ascii="Times New Roman" w:eastAsia="Times New Roman" w:hAnsi="Times New Roman" w:cs="Times New Roman"/>
              </w:rPr>
              <w:br/>
              <w:t xml:space="preserve">сиро- </w:t>
            </w:r>
            <w:r w:rsidRPr="00F25FE6">
              <w:rPr>
                <w:rFonts w:ascii="Times New Roman" w:eastAsia="Times New Roman" w:hAnsi="Times New Roman" w:cs="Times New Roman"/>
              </w:rPr>
              <w:br/>
              <w:t xml:space="preserve">вания </w:t>
            </w:r>
            <w:r w:rsidRPr="00F25FE6">
              <w:rPr>
                <w:rFonts w:ascii="Times New Roman" w:eastAsia="Times New Roman" w:hAnsi="Times New Roman" w:cs="Times New Roman"/>
              </w:rPr>
              <w:br/>
              <w:t xml:space="preserve">меро- </w:t>
            </w:r>
            <w:r w:rsidRPr="00F25FE6">
              <w:rPr>
                <w:rFonts w:ascii="Times New Roman" w:eastAsia="Times New Roman" w:hAnsi="Times New Roman" w:cs="Times New Roman"/>
              </w:rPr>
              <w:br/>
              <w:t xml:space="preserve">прия- </w:t>
            </w:r>
            <w:r w:rsidRPr="00F25FE6">
              <w:rPr>
                <w:rFonts w:ascii="Times New Roman" w:eastAsia="Times New Roman" w:hAnsi="Times New Roman" w:cs="Times New Roman"/>
              </w:rPr>
              <w:br/>
              <w:t xml:space="preserve">тия,  </w:t>
            </w:r>
            <w:r w:rsidRPr="00F25FE6">
              <w:rPr>
                <w:rFonts w:ascii="Times New Roman" w:eastAsia="Times New Roman" w:hAnsi="Times New Roman" w:cs="Times New Roman"/>
              </w:rPr>
              <w:br/>
              <w:t xml:space="preserve">год   </w:t>
            </w:r>
          </w:p>
        </w:tc>
        <w:tc>
          <w:tcPr>
            <w:tcW w:w="1886" w:type="pct"/>
            <w:gridSpan w:val="8"/>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Планируемые объемы финансирования    </w:t>
            </w:r>
            <w:r w:rsidRPr="00F25FE6">
              <w:rPr>
                <w:rFonts w:ascii="Times New Roman" w:eastAsia="Times New Roman" w:hAnsi="Times New Roman" w:cs="Times New Roman"/>
              </w:rPr>
              <w:br/>
              <w:t xml:space="preserve">(тыс. рублей в ценах года реализации   </w:t>
            </w:r>
            <w:r w:rsidRPr="00F25FE6">
              <w:rPr>
                <w:rFonts w:ascii="Times New Roman" w:eastAsia="Times New Roman" w:hAnsi="Times New Roman" w:cs="Times New Roman"/>
              </w:rPr>
              <w:br/>
              <w:t xml:space="preserve">мероприятия)               </w:t>
            </w:r>
          </w:p>
        </w:tc>
        <w:tc>
          <w:tcPr>
            <w:tcW w:w="350" w:type="pct"/>
            <w:gridSpan w:val="2"/>
            <w:vMerge w:val="restar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Индика-</w:t>
            </w:r>
            <w:r w:rsidRPr="00F25FE6">
              <w:rPr>
                <w:rFonts w:ascii="Times New Roman" w:eastAsia="Times New Roman" w:hAnsi="Times New Roman" w:cs="Times New Roman"/>
              </w:rPr>
              <w:br/>
              <w:t xml:space="preserve">торы   </w:t>
            </w:r>
            <w:r w:rsidRPr="00F25FE6">
              <w:rPr>
                <w:rFonts w:ascii="Times New Roman" w:eastAsia="Times New Roman" w:hAnsi="Times New Roman" w:cs="Times New Roman"/>
              </w:rPr>
              <w:br/>
              <w:t xml:space="preserve">реали- </w:t>
            </w:r>
            <w:r w:rsidRPr="00F25FE6">
              <w:rPr>
                <w:rFonts w:ascii="Times New Roman" w:eastAsia="Times New Roman" w:hAnsi="Times New Roman" w:cs="Times New Roman"/>
              </w:rPr>
              <w:br/>
              <w:t xml:space="preserve">зации  </w:t>
            </w:r>
            <w:r w:rsidRPr="00F25FE6">
              <w:rPr>
                <w:rFonts w:ascii="Times New Roman" w:eastAsia="Times New Roman" w:hAnsi="Times New Roman" w:cs="Times New Roman"/>
              </w:rPr>
              <w:br/>
              <w:t xml:space="preserve">(целе- </w:t>
            </w:r>
            <w:r w:rsidRPr="00F25FE6">
              <w:rPr>
                <w:rFonts w:ascii="Times New Roman" w:eastAsia="Times New Roman" w:hAnsi="Times New Roman" w:cs="Times New Roman"/>
              </w:rPr>
              <w:br/>
              <w:t xml:space="preserve">вые    </w:t>
            </w:r>
            <w:r w:rsidRPr="00F25FE6">
              <w:rPr>
                <w:rFonts w:ascii="Times New Roman" w:eastAsia="Times New Roman" w:hAnsi="Times New Roman" w:cs="Times New Roman"/>
              </w:rPr>
              <w:br/>
              <w:t xml:space="preserve">зада-  </w:t>
            </w:r>
            <w:r w:rsidRPr="00F25FE6">
              <w:rPr>
                <w:rFonts w:ascii="Times New Roman" w:eastAsia="Times New Roman" w:hAnsi="Times New Roman" w:cs="Times New Roman"/>
              </w:rPr>
              <w:br/>
              <w:t xml:space="preserve">ния)   </w:t>
            </w:r>
          </w:p>
        </w:tc>
        <w:tc>
          <w:tcPr>
            <w:tcW w:w="789" w:type="pct"/>
            <w:vMerge w:val="restar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Главный   </w:t>
            </w:r>
            <w:r w:rsidRPr="00F25FE6">
              <w:rPr>
                <w:rFonts w:ascii="Times New Roman" w:eastAsia="Times New Roman" w:hAnsi="Times New Roman" w:cs="Times New Roman"/>
              </w:rPr>
              <w:br/>
              <w:t>распорядитель</w:t>
            </w:r>
            <w:r w:rsidRPr="00F25FE6">
              <w:rPr>
                <w:rFonts w:ascii="Times New Roman" w:eastAsia="Times New Roman" w:hAnsi="Times New Roman" w:cs="Times New Roman"/>
              </w:rPr>
              <w:br/>
              <w:t xml:space="preserve">бюджетных  </w:t>
            </w:r>
            <w:r w:rsidRPr="00F25FE6">
              <w:rPr>
                <w:rFonts w:ascii="Times New Roman" w:eastAsia="Times New Roman" w:hAnsi="Times New Roman" w:cs="Times New Roman"/>
              </w:rPr>
              <w:br/>
              <w:t xml:space="preserve">средств   </w:t>
            </w:r>
          </w:p>
        </w:tc>
      </w:tr>
      <w:tr w:rsidR="00212847" w:rsidRPr="00F25FE6" w:rsidTr="00212847">
        <w:trPr>
          <w:cantSplit/>
          <w:trHeight w:val="240"/>
        </w:trPr>
        <w:tc>
          <w:tcPr>
            <w:tcW w:w="164" w:type="pct"/>
            <w:vMerge/>
            <w:tcBorders>
              <w:top w:val="nil"/>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877" w:type="pct"/>
            <w:gridSpan w:val="2"/>
            <w:vMerge/>
            <w:tcBorders>
              <w:top w:val="nil"/>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642" w:type="pct"/>
            <w:gridSpan w:val="2"/>
            <w:vMerge/>
            <w:tcBorders>
              <w:top w:val="nil"/>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93" w:type="pct"/>
            <w:vMerge/>
            <w:tcBorders>
              <w:top w:val="nil"/>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33" w:type="pct"/>
            <w:vMerge w:val="restar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всего  </w:t>
            </w:r>
          </w:p>
        </w:tc>
        <w:tc>
          <w:tcPr>
            <w:tcW w:w="1653" w:type="pct"/>
            <w:gridSpan w:val="7"/>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в том числе           </w:t>
            </w:r>
          </w:p>
        </w:tc>
        <w:tc>
          <w:tcPr>
            <w:tcW w:w="350" w:type="pct"/>
            <w:gridSpan w:val="2"/>
            <w:vMerge/>
            <w:tcBorders>
              <w:top w:val="nil"/>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789" w:type="pct"/>
            <w:vMerge/>
            <w:tcBorders>
              <w:top w:val="nil"/>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r>
      <w:tr w:rsidR="00212847" w:rsidRPr="00F25FE6" w:rsidTr="00212847">
        <w:trPr>
          <w:cantSplit/>
          <w:trHeight w:val="480"/>
        </w:trPr>
        <w:tc>
          <w:tcPr>
            <w:tcW w:w="164" w:type="pct"/>
            <w:vMerge/>
            <w:tcBorders>
              <w:top w:val="nil"/>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877" w:type="pct"/>
            <w:gridSpan w:val="2"/>
            <w:vMerge/>
            <w:tcBorders>
              <w:top w:val="nil"/>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642" w:type="pct"/>
            <w:gridSpan w:val="2"/>
            <w:vMerge/>
            <w:tcBorders>
              <w:top w:val="nil"/>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93" w:type="pct"/>
            <w:vMerge/>
            <w:tcBorders>
              <w:top w:val="nil"/>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33" w:type="pct"/>
            <w:vMerge/>
            <w:tcBorders>
              <w:top w:val="nil"/>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346" w:type="pct"/>
            <w:gridSpan w:val="2"/>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феде-  </w:t>
            </w:r>
            <w:r w:rsidRPr="00F25FE6">
              <w:rPr>
                <w:rFonts w:ascii="Times New Roman" w:eastAsia="Times New Roman" w:hAnsi="Times New Roman" w:cs="Times New Roman"/>
              </w:rPr>
              <w:br/>
              <w:t>ральный</w:t>
            </w:r>
            <w:r w:rsidRPr="00F25FE6">
              <w:rPr>
                <w:rFonts w:ascii="Times New Roman" w:eastAsia="Times New Roman" w:hAnsi="Times New Roman" w:cs="Times New Roman"/>
              </w:rPr>
              <w:br/>
              <w:t xml:space="preserve">бюджет </w:t>
            </w:r>
          </w:p>
        </w:tc>
        <w:tc>
          <w:tcPr>
            <w:tcW w:w="588" w:type="pct"/>
            <w:gridSpan w:val="3"/>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обла-   </w:t>
            </w:r>
            <w:r w:rsidRPr="00F25FE6">
              <w:rPr>
                <w:rFonts w:ascii="Times New Roman" w:eastAsia="Times New Roman" w:hAnsi="Times New Roman" w:cs="Times New Roman"/>
              </w:rPr>
              <w:br/>
              <w:t xml:space="preserve">стной   </w:t>
            </w:r>
            <w:r w:rsidRPr="00F25FE6">
              <w:rPr>
                <w:rFonts w:ascii="Times New Roman" w:eastAsia="Times New Roman" w:hAnsi="Times New Roman" w:cs="Times New Roman"/>
              </w:rPr>
              <w:br/>
              <w:t xml:space="preserve">бюджет  </w:t>
            </w:r>
          </w:p>
        </w:tc>
        <w:tc>
          <w:tcPr>
            <w:tcW w:w="44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местные</w:t>
            </w:r>
            <w:r w:rsidRPr="00F25FE6">
              <w:rPr>
                <w:rFonts w:ascii="Times New Roman" w:eastAsia="Times New Roman" w:hAnsi="Times New Roman" w:cs="Times New Roman"/>
              </w:rPr>
              <w:br/>
              <w:t>бюджеты</w:t>
            </w:r>
          </w:p>
        </w:tc>
        <w:tc>
          <w:tcPr>
            <w:tcW w:w="278"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прочие </w:t>
            </w:r>
            <w:r w:rsidRPr="00F25FE6">
              <w:rPr>
                <w:rFonts w:ascii="Times New Roman" w:eastAsia="Times New Roman" w:hAnsi="Times New Roman" w:cs="Times New Roman"/>
              </w:rPr>
              <w:br/>
              <w:t xml:space="preserve">источ- </w:t>
            </w:r>
            <w:r w:rsidRPr="00F25FE6">
              <w:rPr>
                <w:rFonts w:ascii="Times New Roman" w:eastAsia="Times New Roman" w:hAnsi="Times New Roman" w:cs="Times New Roman"/>
              </w:rPr>
              <w:br/>
              <w:t xml:space="preserve">ники   </w:t>
            </w:r>
          </w:p>
        </w:tc>
        <w:tc>
          <w:tcPr>
            <w:tcW w:w="350" w:type="pct"/>
            <w:gridSpan w:val="2"/>
            <w:tcBorders>
              <w:top w:val="nil"/>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ind w:left="-101" w:hanging="1"/>
              <w:rPr>
                <w:rFonts w:ascii="Times New Roman" w:eastAsia="Times New Roman" w:hAnsi="Times New Roman" w:cs="Times New Roman"/>
              </w:rPr>
            </w:pPr>
          </w:p>
        </w:tc>
        <w:tc>
          <w:tcPr>
            <w:tcW w:w="789" w:type="pct"/>
            <w:tcBorders>
              <w:top w:val="nil"/>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r>
      <w:tr w:rsidR="00212847" w:rsidRPr="00F25FE6" w:rsidTr="00212847">
        <w:trPr>
          <w:cantSplit/>
          <w:trHeight w:val="240"/>
        </w:trPr>
        <w:tc>
          <w:tcPr>
            <w:tcW w:w="164"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jc w:val="center"/>
              <w:rPr>
                <w:rFonts w:ascii="Times New Roman" w:eastAsia="Times New Roman" w:hAnsi="Times New Roman" w:cs="Times New Roman"/>
              </w:rPr>
            </w:pPr>
            <w:r w:rsidRPr="00F25FE6">
              <w:rPr>
                <w:rFonts w:ascii="Times New Roman" w:eastAsia="Times New Roman" w:hAnsi="Times New Roman" w:cs="Times New Roman"/>
              </w:rPr>
              <w:t>1</w:t>
            </w:r>
          </w:p>
        </w:tc>
        <w:tc>
          <w:tcPr>
            <w:tcW w:w="877" w:type="pct"/>
            <w:gridSpan w:val="2"/>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2          </w:t>
            </w:r>
          </w:p>
        </w:tc>
        <w:tc>
          <w:tcPr>
            <w:tcW w:w="642" w:type="pct"/>
            <w:gridSpan w:val="2"/>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3      </w:t>
            </w:r>
          </w:p>
        </w:tc>
        <w:tc>
          <w:tcPr>
            <w:tcW w:w="293"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4   </w:t>
            </w:r>
          </w:p>
        </w:tc>
        <w:tc>
          <w:tcPr>
            <w:tcW w:w="233"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5    </w:t>
            </w:r>
          </w:p>
        </w:tc>
        <w:tc>
          <w:tcPr>
            <w:tcW w:w="346" w:type="pct"/>
            <w:gridSpan w:val="2"/>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6   </w:t>
            </w:r>
          </w:p>
        </w:tc>
        <w:tc>
          <w:tcPr>
            <w:tcW w:w="588" w:type="pct"/>
            <w:gridSpan w:val="3"/>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7    </w:t>
            </w:r>
          </w:p>
        </w:tc>
        <w:tc>
          <w:tcPr>
            <w:tcW w:w="44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8   </w:t>
            </w:r>
          </w:p>
        </w:tc>
        <w:tc>
          <w:tcPr>
            <w:tcW w:w="278"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9   </w:t>
            </w:r>
          </w:p>
        </w:tc>
        <w:tc>
          <w:tcPr>
            <w:tcW w:w="350" w:type="pct"/>
            <w:gridSpan w:val="2"/>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ind w:hanging="1"/>
              <w:rPr>
                <w:rFonts w:ascii="Times New Roman" w:eastAsia="Times New Roman" w:hAnsi="Times New Roman" w:cs="Times New Roman"/>
              </w:rPr>
            </w:pPr>
            <w:r w:rsidRPr="00F25FE6">
              <w:rPr>
                <w:rFonts w:ascii="Times New Roman" w:eastAsia="Times New Roman" w:hAnsi="Times New Roman" w:cs="Times New Roman"/>
              </w:rPr>
              <w:t xml:space="preserve">10   </w:t>
            </w:r>
          </w:p>
        </w:tc>
        <w:tc>
          <w:tcPr>
            <w:tcW w:w="78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11      </w:t>
            </w:r>
          </w:p>
        </w:tc>
      </w:tr>
      <w:tr w:rsidR="00212847" w:rsidRPr="00F25FE6" w:rsidTr="00212847">
        <w:trPr>
          <w:cantSplit/>
          <w:trHeight w:val="240"/>
        </w:trPr>
        <w:tc>
          <w:tcPr>
            <w:tcW w:w="5000" w:type="pct"/>
            <w:gridSpan w:val="17"/>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Раздел 1. Проведение комплекса мероприятий по уничтожению борщевика Сосновского                        </w:t>
            </w:r>
          </w:p>
        </w:tc>
      </w:tr>
      <w:tr w:rsidR="00212847" w:rsidRPr="00F25FE6" w:rsidTr="00212847">
        <w:trPr>
          <w:cantSplit/>
          <w:trHeight w:val="906"/>
        </w:trPr>
        <w:tc>
          <w:tcPr>
            <w:tcW w:w="5000" w:type="pct"/>
            <w:gridSpan w:val="17"/>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Подраздел 1.1. Проведение комплекса мероприятий по уничтожению борщевика Сосновского на территориях населенных пунктов муниципального образования Шумское сельское поселение Кировского муниципального района Ленинградской области</w:t>
            </w:r>
          </w:p>
        </w:tc>
      </w:tr>
      <w:tr w:rsidR="00212847" w:rsidRPr="00F25FE6" w:rsidTr="00212847">
        <w:trPr>
          <w:cantSplit/>
          <w:trHeight w:val="3684"/>
        </w:trPr>
        <w:tc>
          <w:tcPr>
            <w:tcW w:w="225" w:type="pct"/>
            <w:gridSpan w:val="2"/>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1.1.1</w:t>
            </w:r>
          </w:p>
        </w:tc>
        <w:tc>
          <w:tcPr>
            <w:tcW w:w="833" w:type="pct"/>
            <w:gridSpan w:val="2"/>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Проведение  обследования  территории  населенных пунктов муниципального образования Шумское сельское поселение Кировского муниципального района Ленинградской области на   засоренность    борщевиком    Сосновского</w:t>
            </w:r>
          </w:p>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   </w:t>
            </w:r>
          </w:p>
        </w:tc>
        <w:tc>
          <w:tcPr>
            <w:tcW w:w="625"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муниципальное образование Шумское сельское поселение Кировского муниципального района Ленинградской области</w:t>
            </w:r>
          </w:p>
        </w:tc>
        <w:tc>
          <w:tcPr>
            <w:tcW w:w="293"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2018г.</w:t>
            </w:r>
          </w:p>
        </w:tc>
        <w:tc>
          <w:tcPr>
            <w:tcW w:w="258" w:type="pct"/>
            <w:gridSpan w:val="2"/>
            <w:tcBorders>
              <w:top w:val="single" w:sz="6" w:space="0" w:color="auto"/>
              <w:left w:val="single" w:sz="6" w:space="0" w:color="auto"/>
              <w:bottom w:val="single" w:sz="4"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20,0</w:t>
            </w:r>
          </w:p>
        </w:tc>
        <w:tc>
          <w:tcPr>
            <w:tcW w:w="335" w:type="pct"/>
            <w:gridSpan w:val="2"/>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568"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447" w:type="pct"/>
            <w:gridSpan w:val="2"/>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20,0</w:t>
            </w:r>
          </w:p>
        </w:tc>
        <w:tc>
          <w:tcPr>
            <w:tcW w:w="278"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243"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0,5Га</w:t>
            </w:r>
          </w:p>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896" w:type="pct"/>
            <w:gridSpan w:val="2"/>
            <w:tcBorders>
              <w:top w:val="single" w:sz="4" w:space="0" w:color="auto"/>
              <w:bottom w:val="single" w:sz="4" w:space="0" w:color="auto"/>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r w:rsidRPr="00F25FE6">
              <w:rPr>
                <w:rFonts w:ascii="Times New Roman" w:eastAsia="Calibri" w:hAnsi="Times New Roman" w:cs="Times New Roman"/>
                <w:lang w:eastAsia="ar-SA"/>
              </w:rPr>
              <w:t>Администрация МО Шумское сельское поселение</w:t>
            </w:r>
          </w:p>
        </w:tc>
      </w:tr>
    </w:tbl>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Default="00212847" w:rsidP="00212847">
      <w:pPr>
        <w:shd w:val="clear" w:color="auto" w:fill="FFFFFF"/>
        <w:spacing w:after="0" w:line="240" w:lineRule="auto"/>
        <w:jc w:val="both"/>
        <w:rPr>
          <w:rFonts w:ascii="Times New Roman" w:eastAsia="Times New Roman" w:hAnsi="Times New Roman" w:cs="Times New Roman"/>
          <w:color w:val="000000"/>
        </w:rPr>
      </w:pPr>
    </w:p>
    <w:p w:rsidR="00212847" w:rsidRPr="00F25FE6" w:rsidRDefault="00212847" w:rsidP="00212847">
      <w:pPr>
        <w:shd w:val="clear" w:color="auto" w:fill="FFFFFF"/>
        <w:spacing w:after="0" w:line="240" w:lineRule="auto"/>
        <w:jc w:val="both"/>
        <w:rPr>
          <w:rFonts w:ascii="Times New Roman" w:eastAsia="Times New Roman" w:hAnsi="Times New Roman" w:cs="Times New Roman"/>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212847" w:rsidRPr="009D3260" w:rsidTr="00212847">
        <w:tc>
          <w:tcPr>
            <w:tcW w:w="10269" w:type="dxa"/>
            <w:shd w:val="clear" w:color="auto" w:fill="D9D9D9" w:themeFill="background1" w:themeFillShade="D9"/>
          </w:tcPr>
          <w:p w:rsidR="00212847" w:rsidRPr="009D3260" w:rsidRDefault="00212847" w:rsidP="0021284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Pr>
                <w:rFonts w:ascii="Times New Roman" w:hAnsi="Times New Roman" w:cs="Times New Roman"/>
                <w:b/>
                <w:sz w:val="24"/>
                <w:szCs w:val="24"/>
              </w:rPr>
              <w:t xml:space="preserve">ВЕСТНИК № 3 </w:t>
            </w:r>
            <w:r w:rsidRPr="009D3260">
              <w:rPr>
                <w:rFonts w:ascii="Times New Roman" w:hAnsi="Times New Roman" w:cs="Times New Roman"/>
                <w:b/>
                <w:sz w:val="24"/>
                <w:szCs w:val="24"/>
              </w:rPr>
              <w:t>(</w:t>
            </w:r>
            <w:r>
              <w:rPr>
                <w:rFonts w:ascii="Times New Roman" w:hAnsi="Times New Roman" w:cs="Times New Roman"/>
                <w:b/>
                <w:sz w:val="24"/>
                <w:szCs w:val="24"/>
              </w:rPr>
              <w:t>201</w:t>
            </w:r>
            <w:r w:rsidRPr="009D3260">
              <w:rPr>
                <w:rFonts w:ascii="Times New Roman" w:hAnsi="Times New Roman" w:cs="Times New Roman"/>
                <w:b/>
                <w:sz w:val="24"/>
                <w:szCs w:val="24"/>
              </w:rPr>
              <w:t>)</w:t>
            </w:r>
            <w:r>
              <w:rPr>
                <w:rFonts w:ascii="Times New Roman" w:hAnsi="Times New Roman" w:cs="Times New Roman"/>
                <w:b/>
                <w:sz w:val="24"/>
                <w:szCs w:val="24"/>
              </w:rPr>
              <w:t xml:space="preserve">                                                                                       01 МАРТА   2019</w:t>
            </w:r>
          </w:p>
        </w:tc>
      </w:tr>
    </w:tbl>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tbl>
      <w:tblPr>
        <w:tblW w:w="4971" w:type="pct"/>
        <w:tblLayout w:type="fixed"/>
        <w:tblCellMar>
          <w:left w:w="70" w:type="dxa"/>
          <w:right w:w="70" w:type="dxa"/>
        </w:tblCellMar>
        <w:tblLook w:val="0000"/>
      </w:tblPr>
      <w:tblGrid>
        <w:gridCol w:w="467"/>
        <w:gridCol w:w="1724"/>
        <w:gridCol w:w="1297"/>
        <w:gridCol w:w="608"/>
        <w:gridCol w:w="532"/>
        <w:gridCol w:w="695"/>
        <w:gridCol w:w="12"/>
        <w:gridCol w:w="1155"/>
        <w:gridCol w:w="10"/>
        <w:gridCol w:w="933"/>
        <w:gridCol w:w="575"/>
        <w:gridCol w:w="707"/>
        <w:gridCol w:w="1560"/>
      </w:tblGrid>
      <w:tr w:rsidR="00212847" w:rsidRPr="00F25FE6" w:rsidTr="00212847">
        <w:trPr>
          <w:cantSplit/>
          <w:trHeight w:val="240"/>
        </w:trPr>
        <w:tc>
          <w:tcPr>
            <w:tcW w:w="227"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1.1.2</w:t>
            </w:r>
          </w:p>
        </w:tc>
        <w:tc>
          <w:tcPr>
            <w:tcW w:w="83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suppressAutoHyphens/>
              <w:spacing w:after="0" w:line="240" w:lineRule="auto"/>
              <w:rPr>
                <w:rFonts w:ascii="Times New Roman" w:eastAsia="Calibri" w:hAnsi="Times New Roman" w:cs="Times New Roman"/>
                <w:lang w:eastAsia="ar-SA"/>
              </w:rPr>
            </w:pPr>
            <w:r w:rsidRPr="00F25FE6">
              <w:rPr>
                <w:rFonts w:ascii="Times New Roman" w:eastAsia="Calibri" w:hAnsi="Times New Roman" w:cs="Times New Roman"/>
                <w:lang w:eastAsia="ar-SA"/>
              </w:rPr>
              <w:t xml:space="preserve">Информационная работа с населением </w:t>
            </w:r>
          </w:p>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о необходимых мерах по борьбе с борщевиком</w:t>
            </w:r>
          </w:p>
        </w:tc>
        <w:tc>
          <w:tcPr>
            <w:tcW w:w="63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муниципальное образование Шумское сельское поселение Кировского муниципального района Ленинградской области</w:t>
            </w:r>
          </w:p>
        </w:tc>
        <w:tc>
          <w:tcPr>
            <w:tcW w:w="296"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2018-2020</w:t>
            </w:r>
          </w:p>
        </w:tc>
        <w:tc>
          <w:tcPr>
            <w:tcW w:w="25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338"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573" w:type="pct"/>
            <w:gridSpan w:val="3"/>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45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280"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344"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0,5Га</w:t>
            </w:r>
          </w:p>
        </w:tc>
        <w:tc>
          <w:tcPr>
            <w:tcW w:w="764" w:type="pct"/>
            <w:vMerge w:val="restart"/>
            <w:tcBorders>
              <w:top w:val="single" w:sz="4" w:space="0" w:color="auto"/>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r w:rsidRPr="00F25FE6">
              <w:rPr>
                <w:rFonts w:ascii="Times New Roman" w:eastAsia="Calibri" w:hAnsi="Times New Roman" w:cs="Times New Roman"/>
                <w:lang w:eastAsia="ar-SA"/>
              </w:rPr>
              <w:t>Администрация МО Шумское сельское поселение</w:t>
            </w:r>
          </w:p>
        </w:tc>
      </w:tr>
      <w:tr w:rsidR="00212847" w:rsidRPr="00F25FE6" w:rsidTr="00212847">
        <w:trPr>
          <w:cantSplit/>
          <w:trHeight w:val="240"/>
        </w:trPr>
        <w:tc>
          <w:tcPr>
            <w:tcW w:w="227"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1.1.3</w:t>
            </w:r>
          </w:p>
        </w:tc>
        <w:tc>
          <w:tcPr>
            <w:tcW w:w="83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Мероприятия по       </w:t>
            </w:r>
            <w:r w:rsidRPr="00F25FE6">
              <w:rPr>
                <w:rFonts w:ascii="Times New Roman" w:eastAsia="Times New Roman" w:hAnsi="Times New Roman" w:cs="Times New Roman"/>
              </w:rPr>
              <w:br/>
              <w:t>уничтожению борщевика</w:t>
            </w:r>
            <w:r w:rsidRPr="00F25FE6">
              <w:rPr>
                <w:rFonts w:ascii="Times New Roman" w:eastAsia="Times New Roman" w:hAnsi="Times New Roman" w:cs="Times New Roman"/>
              </w:rPr>
              <w:br/>
              <w:t xml:space="preserve">Сосновского          </w:t>
            </w:r>
            <w:r w:rsidRPr="00F25FE6">
              <w:rPr>
                <w:rFonts w:ascii="Times New Roman" w:eastAsia="Times New Roman" w:hAnsi="Times New Roman" w:cs="Times New Roman"/>
              </w:rPr>
              <w:br/>
              <w:t xml:space="preserve">механическими        </w:t>
            </w:r>
            <w:r w:rsidRPr="00F25FE6">
              <w:rPr>
                <w:rFonts w:ascii="Times New Roman" w:eastAsia="Times New Roman" w:hAnsi="Times New Roman" w:cs="Times New Roman"/>
              </w:rPr>
              <w:br/>
              <w:t xml:space="preserve">методами (скашивание </w:t>
            </w:r>
            <w:r w:rsidRPr="00F25FE6">
              <w:rPr>
                <w:rFonts w:ascii="Times New Roman" w:eastAsia="Times New Roman" w:hAnsi="Times New Roman" w:cs="Times New Roman"/>
              </w:rPr>
              <w:br/>
              <w:t xml:space="preserve">вегетативной массы   </w:t>
            </w:r>
            <w:r w:rsidRPr="00F25FE6">
              <w:rPr>
                <w:rFonts w:ascii="Times New Roman" w:eastAsia="Times New Roman" w:hAnsi="Times New Roman" w:cs="Times New Roman"/>
              </w:rPr>
              <w:br/>
              <w:t xml:space="preserve">борщевика,           </w:t>
            </w:r>
            <w:r w:rsidRPr="00F25FE6">
              <w:rPr>
                <w:rFonts w:ascii="Times New Roman" w:eastAsia="Times New Roman" w:hAnsi="Times New Roman" w:cs="Times New Roman"/>
              </w:rPr>
              <w:br/>
              <w:t xml:space="preserve">выкапывание корневой </w:t>
            </w:r>
            <w:r w:rsidRPr="00F25FE6">
              <w:rPr>
                <w:rFonts w:ascii="Times New Roman" w:eastAsia="Times New Roman" w:hAnsi="Times New Roman" w:cs="Times New Roman"/>
              </w:rPr>
              <w:br/>
              <w:t xml:space="preserve">системы - три раза)  </w:t>
            </w:r>
          </w:p>
        </w:tc>
        <w:tc>
          <w:tcPr>
            <w:tcW w:w="63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муниципальное образование Шумское сельское поселение Кировского муниципального района Ленинградской области</w:t>
            </w:r>
          </w:p>
        </w:tc>
        <w:tc>
          <w:tcPr>
            <w:tcW w:w="296"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2018-2020</w:t>
            </w:r>
          </w:p>
        </w:tc>
        <w:tc>
          <w:tcPr>
            <w:tcW w:w="25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338"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573" w:type="pct"/>
            <w:gridSpan w:val="3"/>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45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280"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344"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0,5Га</w:t>
            </w:r>
          </w:p>
        </w:tc>
        <w:tc>
          <w:tcPr>
            <w:tcW w:w="764" w:type="pct"/>
            <w:vMerge/>
            <w:tcBorders>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r w:rsidR="00212847" w:rsidRPr="00F25FE6" w:rsidTr="00212847">
        <w:trPr>
          <w:cantSplit/>
          <w:trHeight w:val="240"/>
        </w:trPr>
        <w:tc>
          <w:tcPr>
            <w:tcW w:w="227"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Итого                </w:t>
            </w:r>
          </w:p>
        </w:tc>
        <w:tc>
          <w:tcPr>
            <w:tcW w:w="63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96"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5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20,0</w:t>
            </w:r>
          </w:p>
        </w:tc>
        <w:tc>
          <w:tcPr>
            <w:tcW w:w="338"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573" w:type="pct"/>
            <w:gridSpan w:val="3"/>
            <w:tcBorders>
              <w:top w:val="single" w:sz="6" w:space="0" w:color="auto"/>
              <w:left w:val="single" w:sz="6" w:space="0" w:color="auto"/>
              <w:bottom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p>
        </w:tc>
        <w:tc>
          <w:tcPr>
            <w:tcW w:w="45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20,0</w:t>
            </w:r>
          </w:p>
        </w:tc>
        <w:tc>
          <w:tcPr>
            <w:tcW w:w="280"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344"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0,5Га</w:t>
            </w:r>
          </w:p>
        </w:tc>
        <w:tc>
          <w:tcPr>
            <w:tcW w:w="764" w:type="pct"/>
            <w:vMerge/>
            <w:tcBorders>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r w:rsidR="00212847" w:rsidRPr="00F25FE6" w:rsidTr="00212847">
        <w:trPr>
          <w:cantSplit/>
          <w:trHeight w:val="2760"/>
        </w:trPr>
        <w:tc>
          <w:tcPr>
            <w:tcW w:w="227" w:type="pc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1.1.4</w:t>
            </w:r>
          </w:p>
        </w:tc>
        <w:tc>
          <w:tcPr>
            <w:tcW w:w="839" w:type="pc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Мероприятия по       </w:t>
            </w:r>
            <w:r w:rsidRPr="00F25FE6">
              <w:rPr>
                <w:rFonts w:ascii="Times New Roman" w:eastAsia="Times New Roman" w:hAnsi="Times New Roman" w:cs="Times New Roman"/>
              </w:rPr>
              <w:br/>
              <w:t>уничтожению борщевика</w:t>
            </w:r>
            <w:r w:rsidRPr="00F25FE6">
              <w:rPr>
                <w:rFonts w:ascii="Times New Roman" w:eastAsia="Times New Roman" w:hAnsi="Times New Roman" w:cs="Times New Roman"/>
              </w:rPr>
              <w:br/>
              <w:t xml:space="preserve">Сосновского          </w:t>
            </w:r>
            <w:r w:rsidRPr="00F25FE6">
              <w:rPr>
                <w:rFonts w:ascii="Times New Roman" w:eastAsia="Times New Roman" w:hAnsi="Times New Roman" w:cs="Times New Roman"/>
              </w:rPr>
              <w:br/>
              <w:t xml:space="preserve">химическими методами </w:t>
            </w:r>
            <w:r w:rsidRPr="00F25FE6">
              <w:rPr>
                <w:rFonts w:ascii="Times New Roman" w:eastAsia="Times New Roman" w:hAnsi="Times New Roman" w:cs="Times New Roman"/>
              </w:rPr>
              <w:br/>
              <w:t xml:space="preserve">(обработка           </w:t>
            </w:r>
            <w:r w:rsidRPr="00F25FE6">
              <w:rPr>
                <w:rFonts w:ascii="Times New Roman" w:eastAsia="Times New Roman" w:hAnsi="Times New Roman" w:cs="Times New Roman"/>
              </w:rPr>
              <w:br/>
              <w:t xml:space="preserve">отрастающего         </w:t>
            </w:r>
            <w:r w:rsidRPr="00F25FE6">
              <w:rPr>
                <w:rFonts w:ascii="Times New Roman" w:eastAsia="Times New Roman" w:hAnsi="Times New Roman" w:cs="Times New Roman"/>
              </w:rPr>
              <w:br/>
              <w:t xml:space="preserve">борщевика            </w:t>
            </w:r>
            <w:r w:rsidRPr="00F25FE6">
              <w:rPr>
                <w:rFonts w:ascii="Times New Roman" w:eastAsia="Times New Roman" w:hAnsi="Times New Roman" w:cs="Times New Roman"/>
              </w:rPr>
              <w:br/>
              <w:t xml:space="preserve">арборицидами - один  </w:t>
            </w:r>
            <w:r w:rsidRPr="00F25FE6">
              <w:rPr>
                <w:rFonts w:ascii="Times New Roman" w:eastAsia="Times New Roman" w:hAnsi="Times New Roman" w:cs="Times New Roman"/>
              </w:rPr>
              <w:br/>
              <w:t>раз или гербицидами -</w:t>
            </w:r>
            <w:r w:rsidRPr="00F25FE6">
              <w:rPr>
                <w:rFonts w:ascii="Times New Roman" w:eastAsia="Times New Roman" w:hAnsi="Times New Roman" w:cs="Times New Roman"/>
              </w:rPr>
              <w:br/>
              <w:t xml:space="preserve">два раза)            </w:t>
            </w:r>
          </w:p>
        </w:tc>
        <w:tc>
          <w:tcPr>
            <w:tcW w:w="631" w:type="pct"/>
            <w:tcBorders>
              <w:top w:val="single" w:sz="6" w:space="0" w:color="auto"/>
              <w:left w:val="single" w:sz="6" w:space="0" w:color="auto"/>
              <w:bottom w:val="nil"/>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муниципальное образование Шумское сельское поселение Кировского муниципального района Ленинградской области</w:t>
            </w:r>
          </w:p>
        </w:tc>
        <w:tc>
          <w:tcPr>
            <w:tcW w:w="296" w:type="pct"/>
            <w:tcBorders>
              <w:top w:val="single" w:sz="6"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2018-2020</w:t>
            </w:r>
          </w:p>
        </w:tc>
        <w:tc>
          <w:tcPr>
            <w:tcW w:w="259" w:type="pct"/>
            <w:tcBorders>
              <w:top w:val="single" w:sz="6"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11,6</w:t>
            </w:r>
          </w:p>
        </w:tc>
        <w:tc>
          <w:tcPr>
            <w:tcW w:w="344" w:type="pct"/>
            <w:gridSpan w:val="2"/>
            <w:tcBorders>
              <w:top w:val="single" w:sz="6" w:space="0" w:color="auto"/>
              <w:left w:val="single" w:sz="6" w:space="0" w:color="auto"/>
              <w:right w:val="single" w:sz="6" w:space="0" w:color="auto"/>
            </w:tcBorders>
          </w:tcPr>
          <w:p w:rsidR="00212847" w:rsidRPr="00F25FE6" w:rsidRDefault="00212847" w:rsidP="00212847">
            <w:pPr>
              <w:autoSpaceDE w:val="0"/>
              <w:autoSpaceDN w:val="0"/>
              <w:adjustRightInd w:val="0"/>
              <w:spacing w:after="0" w:line="240" w:lineRule="auto"/>
              <w:ind w:left="-916" w:firstLine="916"/>
              <w:rPr>
                <w:rFonts w:ascii="Times New Roman" w:eastAsia="Times New Roman" w:hAnsi="Times New Roman" w:cs="Times New Roman"/>
              </w:rPr>
            </w:pPr>
          </w:p>
        </w:tc>
        <w:tc>
          <w:tcPr>
            <w:tcW w:w="562" w:type="pct"/>
            <w:tcBorders>
              <w:top w:val="single" w:sz="6"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6,6</w:t>
            </w:r>
          </w:p>
        </w:tc>
        <w:tc>
          <w:tcPr>
            <w:tcW w:w="456" w:type="pct"/>
            <w:gridSpan w:val="2"/>
            <w:tcBorders>
              <w:top w:val="single" w:sz="6" w:space="0" w:color="auto"/>
              <w:left w:val="single" w:sz="6" w:space="0" w:color="auto"/>
              <w:right w:val="single" w:sz="6" w:space="0" w:color="auto"/>
            </w:tcBorders>
          </w:tcPr>
          <w:p w:rsidR="00212847" w:rsidRPr="00F25FE6" w:rsidRDefault="00212847" w:rsidP="00212847">
            <w:pPr>
              <w:autoSpaceDE w:val="0"/>
              <w:autoSpaceDN w:val="0"/>
              <w:adjustRightInd w:val="0"/>
              <w:spacing w:after="0" w:line="240" w:lineRule="auto"/>
              <w:ind w:left="-428" w:firstLine="428"/>
              <w:rPr>
                <w:rFonts w:ascii="Times New Roman" w:eastAsia="Times New Roman" w:hAnsi="Times New Roman" w:cs="Times New Roman"/>
              </w:rPr>
            </w:pPr>
            <w:r w:rsidRPr="00F25FE6">
              <w:rPr>
                <w:rFonts w:ascii="Times New Roman" w:eastAsia="Times New Roman" w:hAnsi="Times New Roman" w:cs="Times New Roman"/>
              </w:rPr>
              <w:t>5,0</w:t>
            </w:r>
          </w:p>
        </w:tc>
        <w:tc>
          <w:tcPr>
            <w:tcW w:w="280" w:type="pct"/>
            <w:tcBorders>
              <w:top w:val="single" w:sz="6" w:space="0" w:color="auto"/>
              <w:left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344" w:type="pct"/>
            <w:tcBorders>
              <w:top w:val="single" w:sz="6" w:space="0" w:color="auto"/>
              <w:left w:val="single" w:sz="6"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0,5 Га</w:t>
            </w:r>
          </w:p>
        </w:tc>
        <w:tc>
          <w:tcPr>
            <w:tcW w:w="764" w:type="pct"/>
            <w:vMerge/>
            <w:tcBorders>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r w:rsidR="00212847" w:rsidRPr="00F25FE6" w:rsidTr="00212847">
        <w:trPr>
          <w:cantSplit/>
          <w:trHeight w:val="240"/>
        </w:trPr>
        <w:tc>
          <w:tcPr>
            <w:tcW w:w="227"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Итого                </w:t>
            </w:r>
          </w:p>
        </w:tc>
        <w:tc>
          <w:tcPr>
            <w:tcW w:w="631"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96"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259"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11,6</w:t>
            </w:r>
          </w:p>
        </w:tc>
        <w:tc>
          <w:tcPr>
            <w:tcW w:w="344" w:type="pct"/>
            <w:gridSpan w:val="2"/>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p>
        </w:tc>
        <w:tc>
          <w:tcPr>
            <w:tcW w:w="562"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6,6</w:t>
            </w:r>
          </w:p>
        </w:tc>
        <w:tc>
          <w:tcPr>
            <w:tcW w:w="456" w:type="pct"/>
            <w:gridSpan w:val="2"/>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5,0</w:t>
            </w:r>
          </w:p>
        </w:tc>
        <w:tc>
          <w:tcPr>
            <w:tcW w:w="280"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0,0</w:t>
            </w:r>
          </w:p>
        </w:tc>
        <w:tc>
          <w:tcPr>
            <w:tcW w:w="344" w:type="pct"/>
            <w:tcBorders>
              <w:top w:val="single" w:sz="6" w:space="0" w:color="auto"/>
              <w:left w:val="single" w:sz="6" w:space="0" w:color="auto"/>
              <w:bottom w:val="single" w:sz="6"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0,5Га</w:t>
            </w:r>
          </w:p>
        </w:tc>
        <w:tc>
          <w:tcPr>
            <w:tcW w:w="764" w:type="pct"/>
            <w:vMerge/>
            <w:tcBorders>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r w:rsidR="00212847" w:rsidRPr="00F25FE6" w:rsidTr="00212847">
        <w:trPr>
          <w:cantSplit/>
          <w:trHeight w:val="2173"/>
        </w:trPr>
        <w:tc>
          <w:tcPr>
            <w:tcW w:w="227"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1.1.5</w:t>
            </w:r>
          </w:p>
        </w:tc>
        <w:tc>
          <w:tcPr>
            <w:tcW w:w="839"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 xml:space="preserve">Мероприятия по       </w:t>
            </w:r>
            <w:r w:rsidRPr="00F25FE6">
              <w:rPr>
                <w:rFonts w:ascii="Times New Roman" w:eastAsia="Times New Roman" w:hAnsi="Times New Roman" w:cs="Times New Roman"/>
              </w:rPr>
              <w:br/>
              <w:t>уничтожению борщевика</w:t>
            </w:r>
            <w:r w:rsidRPr="00F25FE6">
              <w:rPr>
                <w:rFonts w:ascii="Times New Roman" w:eastAsia="Times New Roman" w:hAnsi="Times New Roman" w:cs="Times New Roman"/>
              </w:rPr>
              <w:br/>
              <w:t xml:space="preserve">Сосновского          </w:t>
            </w:r>
            <w:r w:rsidRPr="00F25FE6">
              <w:rPr>
                <w:rFonts w:ascii="Times New Roman" w:eastAsia="Times New Roman" w:hAnsi="Times New Roman" w:cs="Times New Roman"/>
              </w:rPr>
              <w:br/>
              <w:t xml:space="preserve">агротехническими     </w:t>
            </w:r>
            <w:r w:rsidRPr="00F25FE6">
              <w:rPr>
                <w:rFonts w:ascii="Times New Roman" w:eastAsia="Times New Roman" w:hAnsi="Times New Roman" w:cs="Times New Roman"/>
              </w:rPr>
              <w:br/>
              <w:t xml:space="preserve">методами (вспашка,   </w:t>
            </w:r>
            <w:r w:rsidRPr="00F25FE6">
              <w:rPr>
                <w:rFonts w:ascii="Times New Roman" w:eastAsia="Times New Roman" w:hAnsi="Times New Roman" w:cs="Times New Roman"/>
              </w:rPr>
              <w:br/>
              <w:t xml:space="preserve">обработка почвы,     </w:t>
            </w:r>
            <w:r w:rsidRPr="00F25FE6">
              <w:rPr>
                <w:rFonts w:ascii="Times New Roman" w:eastAsia="Times New Roman" w:hAnsi="Times New Roman" w:cs="Times New Roman"/>
              </w:rPr>
              <w:br/>
              <w:t xml:space="preserve">посев многолетних    </w:t>
            </w:r>
            <w:r w:rsidRPr="00F25FE6">
              <w:rPr>
                <w:rFonts w:ascii="Times New Roman" w:eastAsia="Times New Roman" w:hAnsi="Times New Roman" w:cs="Times New Roman"/>
              </w:rPr>
              <w:br/>
              <w:t xml:space="preserve">трав)                </w:t>
            </w:r>
          </w:p>
        </w:tc>
        <w:tc>
          <w:tcPr>
            <w:tcW w:w="631"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муниципальное образование Шумское сельское поселение Кировского муниципального района Ленинградской области</w:t>
            </w:r>
          </w:p>
        </w:tc>
        <w:tc>
          <w:tcPr>
            <w:tcW w:w="296"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2018-2020</w:t>
            </w:r>
          </w:p>
        </w:tc>
        <w:tc>
          <w:tcPr>
            <w:tcW w:w="259"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344" w:type="pct"/>
            <w:gridSpan w:val="2"/>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559"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459" w:type="pct"/>
            <w:gridSpan w:val="2"/>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280"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autoSpaceDE w:val="0"/>
              <w:autoSpaceDN w:val="0"/>
              <w:adjustRightInd w:val="0"/>
              <w:spacing w:after="0" w:line="240" w:lineRule="auto"/>
              <w:rPr>
                <w:rFonts w:ascii="Times New Roman" w:eastAsia="Times New Roman" w:hAnsi="Times New Roman" w:cs="Times New Roman"/>
              </w:rPr>
            </w:pPr>
            <w:r w:rsidRPr="00F25FE6">
              <w:rPr>
                <w:rFonts w:ascii="Times New Roman" w:eastAsia="Times New Roman" w:hAnsi="Times New Roman" w:cs="Times New Roman"/>
              </w:rPr>
              <w:t>0</w:t>
            </w:r>
          </w:p>
        </w:tc>
        <w:tc>
          <w:tcPr>
            <w:tcW w:w="344" w:type="pct"/>
            <w:tcBorders>
              <w:top w:val="single" w:sz="6" w:space="0" w:color="auto"/>
              <w:left w:val="single" w:sz="6" w:space="0" w:color="auto"/>
              <w:bottom w:val="single" w:sz="4" w:space="0" w:color="auto"/>
              <w:right w:val="single" w:sz="6" w:space="0" w:color="auto"/>
            </w:tcBorders>
          </w:tcPr>
          <w:p w:rsidR="00212847" w:rsidRPr="00F25FE6" w:rsidRDefault="00212847" w:rsidP="00212847">
            <w:pPr>
              <w:widowControl w:val="0"/>
              <w:autoSpaceDE w:val="0"/>
              <w:autoSpaceDN w:val="0"/>
              <w:adjustRightInd w:val="0"/>
              <w:spacing w:after="0" w:line="240" w:lineRule="auto"/>
              <w:rPr>
                <w:rFonts w:ascii="Times New Roman" w:eastAsia="Times New Roman" w:hAnsi="Times New Roman" w:cs="Times New Roman"/>
              </w:rPr>
            </w:pPr>
            <w:smartTag w:uri="urn:schemas-microsoft-com:office:smarttags" w:element="metricconverter">
              <w:smartTagPr>
                <w:attr w:name="ProductID" w:val="0 га"/>
              </w:smartTagPr>
              <w:r w:rsidRPr="00F25FE6">
                <w:rPr>
                  <w:rFonts w:ascii="Times New Roman" w:eastAsia="Times New Roman" w:hAnsi="Times New Roman" w:cs="Times New Roman"/>
                </w:rPr>
                <w:t>0 га</w:t>
              </w:r>
            </w:smartTag>
          </w:p>
        </w:tc>
        <w:tc>
          <w:tcPr>
            <w:tcW w:w="764" w:type="pct"/>
            <w:vMerge/>
            <w:tcBorders>
              <w:bottom w:val="single" w:sz="4" w:space="0" w:color="auto"/>
              <w:right w:val="single" w:sz="4" w:space="0" w:color="auto"/>
            </w:tcBorders>
            <w:shd w:val="clear" w:color="auto" w:fill="auto"/>
          </w:tcPr>
          <w:p w:rsidR="00212847" w:rsidRPr="00F25FE6" w:rsidRDefault="00212847" w:rsidP="00212847">
            <w:pPr>
              <w:spacing w:after="0" w:line="240" w:lineRule="auto"/>
              <w:rPr>
                <w:rFonts w:ascii="Times New Roman" w:eastAsia="Calibri" w:hAnsi="Times New Roman" w:cs="Times New Roman"/>
                <w:lang w:eastAsia="ar-SA"/>
              </w:rPr>
            </w:pPr>
          </w:p>
        </w:tc>
      </w:tr>
    </w:tbl>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p w:rsidR="00212847" w:rsidRDefault="00212847" w:rsidP="00C315BF">
      <w:pPr>
        <w:shd w:val="clear" w:color="auto" w:fill="FFFFFF"/>
        <w:spacing w:after="0" w:line="240" w:lineRule="auto"/>
        <w:jc w:val="center"/>
        <w:rPr>
          <w:rFonts w:ascii="Times New Roman" w:eastAsia="Times New Roman" w:hAnsi="Times New Roman" w:cs="Times New Roman"/>
          <w:b/>
          <w:bCs/>
          <w:color w:val="000000"/>
        </w:rPr>
      </w:pPr>
    </w:p>
    <w:sectPr w:rsidR="00212847"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5D7" w:rsidRDefault="002755D7" w:rsidP="007A37E6">
      <w:pPr>
        <w:spacing w:after="0" w:line="240" w:lineRule="auto"/>
      </w:pPr>
      <w:r>
        <w:separator/>
      </w:r>
    </w:p>
  </w:endnote>
  <w:endnote w:type="continuationSeparator" w:id="1">
    <w:p w:rsidR="002755D7" w:rsidRDefault="002755D7"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5D7" w:rsidRDefault="002755D7" w:rsidP="007A37E6">
      <w:pPr>
        <w:spacing w:after="0" w:line="240" w:lineRule="auto"/>
      </w:pPr>
      <w:r>
        <w:separator/>
      </w:r>
    </w:p>
  </w:footnote>
  <w:footnote w:type="continuationSeparator" w:id="1">
    <w:p w:rsidR="002755D7" w:rsidRDefault="002755D7"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1022C7"/>
    <w:multiLevelType w:val="hybridMultilevel"/>
    <w:tmpl w:val="2BEEC4D2"/>
    <w:lvl w:ilvl="0" w:tplc="6CF8D7AA">
      <w:start w:val="4"/>
      <w:numFmt w:val="decimal"/>
      <w:lvlText w:val="%1."/>
      <w:lvlJc w:val="left"/>
      <w:pPr>
        <w:tabs>
          <w:tab w:val="num" w:pos="600"/>
        </w:tabs>
        <w:ind w:left="600" w:hanging="360"/>
      </w:pPr>
      <w:rPr>
        <w:rFonts w:ascii="Calibri" w:hAnsi="Calibri"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abstractNum w:abstractNumId="11">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3B4474"/>
    <w:multiLevelType w:val="hybridMultilevel"/>
    <w:tmpl w:val="DA8A87E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2711D28"/>
    <w:multiLevelType w:val="hybridMultilevel"/>
    <w:tmpl w:val="127EC796"/>
    <w:lvl w:ilvl="0" w:tplc="5EAC523E">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24"/>
  </w:num>
  <w:num w:numId="4">
    <w:abstractNumId w:val="23"/>
  </w:num>
  <w:num w:numId="5">
    <w:abstractNumId w:val="16"/>
  </w:num>
  <w:num w:numId="6">
    <w:abstractNumId w:val="19"/>
  </w:num>
  <w:num w:numId="7">
    <w:abstractNumId w:val="8"/>
  </w:num>
  <w:num w:numId="8">
    <w:abstractNumId w:val="22"/>
  </w:num>
  <w:num w:numId="9">
    <w:abstractNumId w:val="4"/>
  </w:num>
  <w:num w:numId="10">
    <w:abstractNumId w:val="2"/>
  </w:num>
  <w:num w:numId="11">
    <w:abstractNumId w:val="14"/>
  </w:num>
  <w:num w:numId="12">
    <w:abstractNumId w:val="5"/>
  </w:num>
  <w:num w:numId="13">
    <w:abstractNumId w:val="12"/>
  </w:num>
  <w:num w:numId="14">
    <w:abstractNumId w:val="6"/>
  </w:num>
  <w:num w:numId="15">
    <w:abstractNumId w:val="13"/>
  </w:num>
  <w:num w:numId="16">
    <w:abstractNumId w:val="25"/>
  </w:num>
  <w:num w:numId="17">
    <w:abstractNumId w:val="26"/>
  </w:num>
  <w:num w:numId="18">
    <w:abstractNumId w:val="18"/>
  </w:num>
  <w:num w:numId="19">
    <w:abstractNumId w:val="11"/>
  </w:num>
  <w:num w:numId="20">
    <w:abstractNumId w:val="21"/>
  </w:num>
  <w:num w:numId="21">
    <w:abstractNumId w:val="28"/>
  </w:num>
  <w:num w:numId="22">
    <w:abstractNumId w:val="9"/>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7"/>
  </w:num>
  <w:num w:numId="26">
    <w:abstractNumId w:val="20"/>
  </w:num>
  <w:num w:numId="27">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5DDE"/>
    <w:rsid w:val="00045406"/>
    <w:rsid w:val="00047124"/>
    <w:rsid w:val="00053AE8"/>
    <w:rsid w:val="00073C66"/>
    <w:rsid w:val="00075296"/>
    <w:rsid w:val="00085DF6"/>
    <w:rsid w:val="000864FA"/>
    <w:rsid w:val="000A4275"/>
    <w:rsid w:val="000A470A"/>
    <w:rsid w:val="000A4DAD"/>
    <w:rsid w:val="000D0C71"/>
    <w:rsid w:val="00115FB7"/>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200D77"/>
    <w:rsid w:val="00204B4E"/>
    <w:rsid w:val="00207DF3"/>
    <w:rsid w:val="00212847"/>
    <w:rsid w:val="00220129"/>
    <w:rsid w:val="00220515"/>
    <w:rsid w:val="002343B0"/>
    <w:rsid w:val="002615E7"/>
    <w:rsid w:val="00264954"/>
    <w:rsid w:val="0027498D"/>
    <w:rsid w:val="002755D7"/>
    <w:rsid w:val="00276938"/>
    <w:rsid w:val="00286028"/>
    <w:rsid w:val="00286AEE"/>
    <w:rsid w:val="00292D5B"/>
    <w:rsid w:val="00297684"/>
    <w:rsid w:val="002A2321"/>
    <w:rsid w:val="002A2E6A"/>
    <w:rsid w:val="002B689C"/>
    <w:rsid w:val="002C1F74"/>
    <w:rsid w:val="002C7E74"/>
    <w:rsid w:val="002D19E1"/>
    <w:rsid w:val="002D1AE0"/>
    <w:rsid w:val="002E5CCB"/>
    <w:rsid w:val="002F684E"/>
    <w:rsid w:val="002F7656"/>
    <w:rsid w:val="003045B4"/>
    <w:rsid w:val="00316494"/>
    <w:rsid w:val="00330456"/>
    <w:rsid w:val="0033231B"/>
    <w:rsid w:val="0034346B"/>
    <w:rsid w:val="00350E2F"/>
    <w:rsid w:val="00383C7F"/>
    <w:rsid w:val="00386BE6"/>
    <w:rsid w:val="003959FB"/>
    <w:rsid w:val="003A525F"/>
    <w:rsid w:val="003B3401"/>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D6A75"/>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1B53"/>
    <w:rsid w:val="005A4175"/>
    <w:rsid w:val="005C5D83"/>
    <w:rsid w:val="005D1E98"/>
    <w:rsid w:val="006232C9"/>
    <w:rsid w:val="00631AE2"/>
    <w:rsid w:val="006359C0"/>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526"/>
    <w:rsid w:val="00727D0A"/>
    <w:rsid w:val="007502BA"/>
    <w:rsid w:val="00784DCD"/>
    <w:rsid w:val="007A37E6"/>
    <w:rsid w:val="007C10BA"/>
    <w:rsid w:val="007D63BE"/>
    <w:rsid w:val="007E0053"/>
    <w:rsid w:val="007E0281"/>
    <w:rsid w:val="007E4794"/>
    <w:rsid w:val="007F317B"/>
    <w:rsid w:val="007F6057"/>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E5087"/>
    <w:rsid w:val="008F78E6"/>
    <w:rsid w:val="009003CD"/>
    <w:rsid w:val="009149CC"/>
    <w:rsid w:val="00925C65"/>
    <w:rsid w:val="009275E8"/>
    <w:rsid w:val="00944261"/>
    <w:rsid w:val="00951E86"/>
    <w:rsid w:val="00953C32"/>
    <w:rsid w:val="009541A9"/>
    <w:rsid w:val="00954F0F"/>
    <w:rsid w:val="0095629E"/>
    <w:rsid w:val="00957DBE"/>
    <w:rsid w:val="00962E7B"/>
    <w:rsid w:val="00974840"/>
    <w:rsid w:val="00986511"/>
    <w:rsid w:val="00987458"/>
    <w:rsid w:val="00995DF0"/>
    <w:rsid w:val="009C31B9"/>
    <w:rsid w:val="009D3260"/>
    <w:rsid w:val="009E29EE"/>
    <w:rsid w:val="009E77BF"/>
    <w:rsid w:val="009F36DA"/>
    <w:rsid w:val="00A12EF9"/>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22B79"/>
    <w:rsid w:val="00B36485"/>
    <w:rsid w:val="00B472EA"/>
    <w:rsid w:val="00B57F57"/>
    <w:rsid w:val="00B6516A"/>
    <w:rsid w:val="00B72BDD"/>
    <w:rsid w:val="00B73ABA"/>
    <w:rsid w:val="00B90A66"/>
    <w:rsid w:val="00B95E20"/>
    <w:rsid w:val="00BA367F"/>
    <w:rsid w:val="00BA45FD"/>
    <w:rsid w:val="00BB412D"/>
    <w:rsid w:val="00BB797A"/>
    <w:rsid w:val="00BC46B8"/>
    <w:rsid w:val="00BE1678"/>
    <w:rsid w:val="00BE4975"/>
    <w:rsid w:val="00BE6ACE"/>
    <w:rsid w:val="00BF1901"/>
    <w:rsid w:val="00C30960"/>
    <w:rsid w:val="00C315BF"/>
    <w:rsid w:val="00C334C6"/>
    <w:rsid w:val="00C5498F"/>
    <w:rsid w:val="00C77695"/>
    <w:rsid w:val="00C77D8B"/>
    <w:rsid w:val="00C841BA"/>
    <w:rsid w:val="00C941EB"/>
    <w:rsid w:val="00C95706"/>
    <w:rsid w:val="00CA075A"/>
    <w:rsid w:val="00CA1E9B"/>
    <w:rsid w:val="00CC35E5"/>
    <w:rsid w:val="00CD3698"/>
    <w:rsid w:val="00CD7417"/>
    <w:rsid w:val="00CF65E2"/>
    <w:rsid w:val="00CF70CA"/>
    <w:rsid w:val="00CF7774"/>
    <w:rsid w:val="00CF7BDC"/>
    <w:rsid w:val="00D13569"/>
    <w:rsid w:val="00D1439F"/>
    <w:rsid w:val="00D14B6B"/>
    <w:rsid w:val="00D35F29"/>
    <w:rsid w:val="00D36517"/>
    <w:rsid w:val="00D37435"/>
    <w:rsid w:val="00D42768"/>
    <w:rsid w:val="00D4343A"/>
    <w:rsid w:val="00D44D7B"/>
    <w:rsid w:val="00D4573A"/>
    <w:rsid w:val="00D45860"/>
    <w:rsid w:val="00D71867"/>
    <w:rsid w:val="00D71936"/>
    <w:rsid w:val="00D72163"/>
    <w:rsid w:val="00D8694E"/>
    <w:rsid w:val="00D9735A"/>
    <w:rsid w:val="00DB1C59"/>
    <w:rsid w:val="00DD0A30"/>
    <w:rsid w:val="00DD6C55"/>
    <w:rsid w:val="00DE08EF"/>
    <w:rsid w:val="00DF6B5D"/>
    <w:rsid w:val="00E026A4"/>
    <w:rsid w:val="00E03F1E"/>
    <w:rsid w:val="00E054CC"/>
    <w:rsid w:val="00E142F2"/>
    <w:rsid w:val="00E55928"/>
    <w:rsid w:val="00E56EDA"/>
    <w:rsid w:val="00E80030"/>
    <w:rsid w:val="00E80E08"/>
    <w:rsid w:val="00E93B86"/>
    <w:rsid w:val="00E94811"/>
    <w:rsid w:val="00EB03CF"/>
    <w:rsid w:val="00EB401F"/>
    <w:rsid w:val="00EB76DB"/>
    <w:rsid w:val="00EE7BD7"/>
    <w:rsid w:val="00EF3219"/>
    <w:rsid w:val="00EF5EE4"/>
    <w:rsid w:val="00F13624"/>
    <w:rsid w:val="00F413F0"/>
    <w:rsid w:val="00F44FF8"/>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FR3">
    <w:name w:val="FR3"/>
    <w:rsid w:val="00212847"/>
    <w:pPr>
      <w:widowControl w:val="0"/>
      <w:spacing w:after="0" w:line="240" w:lineRule="auto"/>
      <w:ind w:left="1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14299-F53C-4B7D-A904-16AE6E82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3255</Words>
  <Characters>18557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2017-10-26T14:23:00Z</cp:lastPrinted>
  <dcterms:created xsi:type="dcterms:W3CDTF">2019-03-11T06:43:00Z</dcterms:created>
  <dcterms:modified xsi:type="dcterms:W3CDTF">2019-03-11T06:43:00Z</dcterms:modified>
</cp:coreProperties>
</file>