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-252095</wp:posOffset>
            </wp:positionV>
            <wp:extent cx="838200" cy="1000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Default="008906D2" w:rsidP="008906D2">
      <w:pPr>
        <w:pStyle w:val="Style11"/>
        <w:widowControl/>
        <w:spacing w:before="12"/>
        <w:ind w:right="-820"/>
        <w:jc w:val="both"/>
        <w:rPr>
          <w:rStyle w:val="FontStyle16"/>
        </w:rPr>
      </w:pP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СОВЕТ ДЕПУТАТОВ МУНИЦИПАЛЬНОГО ОБРАЗОВАНИЯ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 xml:space="preserve"> ШУМСКОЕ СЕЛЬСКОЕ ПОСЕЛЕНИЕ </w:t>
      </w:r>
    </w:p>
    <w:p w:rsidR="008906D2" w:rsidRPr="008906D2" w:rsidRDefault="008906D2" w:rsidP="008906D2">
      <w:pPr>
        <w:pStyle w:val="Style1"/>
        <w:widowControl/>
        <w:spacing w:line="274" w:lineRule="exact"/>
        <w:ind w:left="475"/>
        <w:rPr>
          <w:rStyle w:val="FontStyle13"/>
          <w:b/>
        </w:rPr>
      </w:pPr>
      <w:r w:rsidRPr="008906D2">
        <w:rPr>
          <w:rStyle w:val="FontStyle13"/>
          <w:b/>
        </w:rPr>
        <w:t>КИРОВСКОГО МУНИЦИПАЛЬНОГО РАЙОНА</w:t>
      </w: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8906D2">
        <w:rPr>
          <w:rStyle w:val="FontStyle13"/>
          <w:b/>
        </w:rPr>
        <w:t xml:space="preserve"> ЛЕНИНГРАДСКОЙ ОБЛАСТИ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8906D2" w:rsidRDefault="008906D2" w:rsidP="008906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D2">
        <w:rPr>
          <w:b/>
          <w:bCs/>
          <w:sz w:val="28"/>
          <w:szCs w:val="28"/>
        </w:rPr>
        <w:t>РЕШЕНИЕ</w:t>
      </w:r>
    </w:p>
    <w:p w:rsidR="008906D2" w:rsidRDefault="008906D2" w:rsidP="008906D2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8906D2" w:rsidRPr="003E5690" w:rsidRDefault="008906D2" w:rsidP="008906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F7CD3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» ноября 2015 г. № </w:t>
      </w:r>
      <w:r w:rsidR="00646806">
        <w:rPr>
          <w:bCs/>
          <w:sz w:val="28"/>
          <w:szCs w:val="28"/>
        </w:rPr>
        <w:t>36</w:t>
      </w:r>
    </w:p>
    <w:p w:rsidR="008906D2" w:rsidRDefault="008906D2" w:rsidP="008906D2"/>
    <w:p w:rsidR="008906D2" w:rsidRPr="008F7CD3" w:rsidRDefault="008906D2" w:rsidP="008906D2">
      <w:pPr>
        <w:pStyle w:val="1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F7CD3">
        <w:rPr>
          <w:rFonts w:ascii="Times New Roman" w:hAnsi="Times New Roman" w:cs="Times New Roman"/>
          <w:b/>
          <w:sz w:val="24"/>
          <w:lang w:val="ru-RU"/>
        </w:rPr>
        <w:t>О проведении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 2016 год</w:t>
      </w:r>
    </w:p>
    <w:p w:rsidR="008906D2" w:rsidRDefault="008906D2" w:rsidP="008906D2">
      <w:pPr>
        <w:rPr>
          <w:lang w:eastAsia="en-US" w:bidi="en-US"/>
        </w:rPr>
      </w:pPr>
    </w:p>
    <w:p w:rsidR="005C7375" w:rsidRDefault="005C7375" w:rsidP="008906D2">
      <w:pPr>
        <w:rPr>
          <w:lang w:eastAsia="en-US" w:bidi="en-US"/>
        </w:rPr>
      </w:pPr>
    </w:p>
    <w:p w:rsidR="008906D2" w:rsidRDefault="005C7375" w:rsidP="008F7CD3">
      <w:pPr>
        <w:jc w:val="both"/>
        <w:rPr>
          <w:lang w:eastAsia="en-US" w:bidi="en-US"/>
        </w:rPr>
      </w:pPr>
      <w:r>
        <w:rPr>
          <w:lang w:eastAsia="en-US" w:bidi="en-US"/>
        </w:rPr>
        <w:t xml:space="preserve">      </w:t>
      </w:r>
      <w:proofErr w:type="gramStart"/>
      <w:r w:rsidR="008906D2">
        <w:rPr>
          <w:lang w:eastAsia="en-US" w:bidi="en-US"/>
        </w:rPr>
        <w:t>Руководствуясь ст. 28 Федерального закона Российской Федерации от 06 октября 2003 года № 131 – ФЗ «Об общих принципах местного самоуправления в Российской Федерации, ст. 27 Устава муниципального образования Шумское сельское поселение Кировского муниципального района Ленинградской области, Положения о порядке проведения публичных слушаний в муниципальном образовании, утвержденным решением совета депутатов муниципального образования Шумское сельское поселение</w:t>
      </w:r>
      <w:proofErr w:type="gramEnd"/>
      <w:r w:rsidR="008906D2">
        <w:rPr>
          <w:lang w:eastAsia="en-US" w:bidi="en-US"/>
        </w:rPr>
        <w:t xml:space="preserve"> Кировского муниципального района Ленинградской области от 18 августа 2006 года № 57, совет депутатов решил:</w:t>
      </w:r>
    </w:p>
    <w:p w:rsidR="005C7375" w:rsidRDefault="005C7375" w:rsidP="005C7375">
      <w:pPr>
        <w:rPr>
          <w:lang w:eastAsia="en-US" w:bidi="en-US"/>
        </w:rPr>
      </w:pP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Назначить дату проведения публичных слушаний по проекту бюджета муниципального образования Шумское сельское поселение Кировского муниципального района Ленинградской области на</w:t>
      </w:r>
      <w:r w:rsidR="00A57034" w:rsidRPr="00A57034">
        <w:rPr>
          <w:rStyle w:val="FontStyle16"/>
          <w:sz w:val="24"/>
          <w:szCs w:val="24"/>
          <w:lang w:val="ru-RU"/>
        </w:rPr>
        <w:t xml:space="preserve"> 14 часов 00 минут</w:t>
      </w:r>
      <w:r w:rsidR="00A57034"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CD3">
        <w:rPr>
          <w:rFonts w:ascii="Times New Roman" w:hAnsi="Times New Roman" w:cs="Times New Roman"/>
          <w:sz w:val="24"/>
          <w:szCs w:val="24"/>
          <w:lang w:val="ru-RU"/>
        </w:rPr>
        <w:t>07 декабря 2015 года.</w:t>
      </w:r>
    </w:p>
    <w:p w:rsidR="005C7375" w:rsidRPr="008F7CD3" w:rsidRDefault="00F55DFE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E">
        <w:rPr>
          <w:rFonts w:ascii="Times New Roman" w:hAnsi="Times New Roman" w:cs="Times New Roman"/>
          <w:sz w:val="24"/>
          <w:szCs w:val="24"/>
          <w:lang w:val="ru-RU"/>
        </w:rPr>
        <w:t xml:space="preserve">Местом проведения публичных слушаний определить помещение МКУК «СКДЦ «Шум» по адресу: с. Шум, ул. </w:t>
      </w:r>
      <w:proofErr w:type="gramStart"/>
      <w:r w:rsidRPr="00F55DFE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proofErr w:type="gramEnd"/>
      <w:r w:rsidRPr="00F55DFE">
        <w:rPr>
          <w:rFonts w:ascii="Times New Roman" w:hAnsi="Times New Roman" w:cs="Times New Roman"/>
          <w:sz w:val="24"/>
          <w:szCs w:val="24"/>
          <w:lang w:val="ru-RU"/>
        </w:rPr>
        <w:t>, д. 3А.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CD3">
        <w:rPr>
          <w:rFonts w:ascii="Times New Roman" w:hAnsi="Times New Roman" w:cs="Times New Roman"/>
          <w:sz w:val="24"/>
          <w:szCs w:val="24"/>
          <w:lang w:val="ru-RU"/>
        </w:rPr>
        <w:t>Главе администрации муниципального образования Шумское сельское поселение Кировского муниципального района Ленинградской области Ибрагимову Ю.С. назначить ответственного за организацию и проведение публичных слушаний со стороны администрации.</w:t>
      </w:r>
    </w:p>
    <w:p w:rsidR="005C7375" w:rsidRPr="008F7CD3" w:rsidRDefault="005C7375" w:rsidP="008F7CD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CD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CD3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решением оставляю за собой.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8F7CD3" w:rsidRDefault="005C7375" w:rsidP="008F7CD3">
      <w:pPr>
        <w:jc w:val="both"/>
      </w:pPr>
      <w:r w:rsidRPr="008F7CD3">
        <w:rPr>
          <w:rFonts w:eastAsiaTheme="minorHAnsi"/>
          <w:lang w:eastAsia="en-US" w:bidi="en-US"/>
        </w:rPr>
        <w:t xml:space="preserve">Глава муниципального образования                     </w:t>
      </w:r>
      <w:r w:rsidR="008F7CD3">
        <w:rPr>
          <w:rFonts w:eastAsiaTheme="minorHAnsi"/>
          <w:lang w:eastAsia="en-US" w:bidi="en-US"/>
        </w:rPr>
        <w:t xml:space="preserve">                      </w:t>
      </w:r>
      <w:r w:rsidRPr="008F7CD3">
        <w:rPr>
          <w:rFonts w:eastAsiaTheme="minorHAnsi"/>
          <w:lang w:eastAsia="en-US" w:bidi="en-US"/>
        </w:rPr>
        <w:t xml:space="preserve">                   Ю.С. Ибрагимов</w:t>
      </w:r>
    </w:p>
    <w:p w:rsidR="005C7375" w:rsidRDefault="005C7375" w:rsidP="005C7375">
      <w:pPr>
        <w:pStyle w:val="ab"/>
        <w:rPr>
          <w:lang w:val="ru-RU"/>
        </w:rPr>
      </w:pPr>
    </w:p>
    <w:p w:rsidR="005C7375" w:rsidRPr="005C7375" w:rsidRDefault="005C7375" w:rsidP="005C7375">
      <w:pPr>
        <w:pStyle w:val="ab"/>
        <w:rPr>
          <w:lang w:val="ru-RU"/>
        </w:rPr>
      </w:pPr>
    </w:p>
    <w:p w:rsidR="00294799" w:rsidRDefault="005C7375" w:rsidP="008906D2">
      <w:pPr>
        <w:rPr>
          <w:lang w:eastAsia="en-US" w:bidi="en-US"/>
        </w:rPr>
      </w:pPr>
      <w:r>
        <w:rPr>
          <w:lang w:eastAsia="en-US" w:bidi="en-US"/>
        </w:rPr>
        <w:t xml:space="preserve">      </w:t>
      </w:r>
    </w:p>
    <w:p w:rsidR="008F7CD3" w:rsidRDefault="008F7CD3" w:rsidP="008906D2">
      <w:pPr>
        <w:rPr>
          <w:lang w:eastAsia="en-US" w:bidi="en-US"/>
        </w:rPr>
      </w:pPr>
    </w:p>
    <w:p w:rsidR="008F7CD3" w:rsidRDefault="008F7CD3" w:rsidP="008906D2">
      <w:pPr>
        <w:rPr>
          <w:lang w:eastAsia="en-US" w:bidi="en-US"/>
        </w:rPr>
      </w:pPr>
    </w:p>
    <w:p w:rsidR="00F55DFE" w:rsidRDefault="008F7CD3" w:rsidP="008906D2">
      <w:pPr>
        <w:rPr>
          <w:lang w:eastAsia="en-US" w:bidi="en-US"/>
        </w:rPr>
      </w:pPr>
      <w:r>
        <w:rPr>
          <w:lang w:eastAsia="en-US" w:bidi="en-US"/>
        </w:rPr>
        <w:t>Разослано: дело, прокуратура КМР, Вестник МО Шумское сельское поселени</w:t>
      </w:r>
      <w:r w:rsidR="00F55DFE">
        <w:rPr>
          <w:lang w:eastAsia="en-US" w:bidi="en-US"/>
        </w:rPr>
        <w:t>е</w:t>
      </w:r>
    </w:p>
    <w:sectPr w:rsidR="00F55DFE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C43"/>
    <w:multiLevelType w:val="hybridMultilevel"/>
    <w:tmpl w:val="F43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D2"/>
    <w:rsid w:val="000D5C91"/>
    <w:rsid w:val="001F4261"/>
    <w:rsid w:val="00294799"/>
    <w:rsid w:val="005545BB"/>
    <w:rsid w:val="005C7375"/>
    <w:rsid w:val="00646806"/>
    <w:rsid w:val="008906D2"/>
    <w:rsid w:val="008F7CD3"/>
    <w:rsid w:val="00940963"/>
    <w:rsid w:val="00A57034"/>
    <w:rsid w:val="00B44B99"/>
    <w:rsid w:val="00BC7CDF"/>
    <w:rsid w:val="00C629F9"/>
    <w:rsid w:val="00F55DFE"/>
    <w:rsid w:val="00F8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ody Text"/>
    <w:basedOn w:val="a"/>
    <w:link w:val="af5"/>
    <w:rsid w:val="008906D2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8906D2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8906D2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11">
    <w:name w:val="Style11"/>
    <w:basedOn w:val="a"/>
    <w:uiPriority w:val="99"/>
    <w:rsid w:val="008906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8906D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906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2015-11-24T05:19:00Z</cp:lastPrinted>
  <dcterms:created xsi:type="dcterms:W3CDTF">2015-11-23T08:15:00Z</dcterms:created>
  <dcterms:modified xsi:type="dcterms:W3CDTF">2015-11-26T09:18:00Z</dcterms:modified>
</cp:coreProperties>
</file>