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EB" w:rsidRDefault="000219EB" w:rsidP="000219EB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EB" w:rsidRDefault="000219EB" w:rsidP="000219EB">
      <w:pPr>
        <w:pStyle w:val="a8"/>
        <w:jc w:val="center"/>
        <w:rPr>
          <w:rFonts w:ascii="Times New Roman" w:hAnsi="Times New Roman"/>
        </w:rPr>
      </w:pPr>
    </w:p>
    <w:p w:rsidR="000219EB" w:rsidRDefault="000219EB" w:rsidP="000219EB">
      <w:pPr>
        <w:pStyle w:val="a8"/>
        <w:jc w:val="center"/>
        <w:rPr>
          <w:rFonts w:ascii="Times New Roman" w:hAnsi="Times New Roman"/>
        </w:rPr>
      </w:pPr>
    </w:p>
    <w:p w:rsidR="000219EB" w:rsidRDefault="000219EB" w:rsidP="000219EB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0219EB" w:rsidRDefault="000219EB" w:rsidP="000219EB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0219EB" w:rsidRDefault="000219EB" w:rsidP="000219EB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0219EB" w:rsidRDefault="000219EB" w:rsidP="000219EB">
      <w:pPr>
        <w:pStyle w:val="a8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0219EB" w:rsidRDefault="000219EB" w:rsidP="000219EB">
      <w:pPr>
        <w:jc w:val="center"/>
      </w:pPr>
    </w:p>
    <w:p w:rsidR="000219EB" w:rsidRDefault="000219EB" w:rsidP="000219EB">
      <w:pPr>
        <w:jc w:val="center"/>
      </w:pPr>
    </w:p>
    <w:p w:rsidR="000219EB" w:rsidRDefault="000219EB" w:rsidP="002A7C3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 w:rsidR="002A7C37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2A7C37">
        <w:rPr>
          <w:sz w:val="32"/>
          <w:szCs w:val="32"/>
        </w:rPr>
        <w:t xml:space="preserve"> </w:t>
      </w:r>
      <w:r>
        <w:rPr>
          <w:sz w:val="32"/>
          <w:szCs w:val="32"/>
        </w:rPr>
        <w:t>Ш</w:t>
      </w:r>
      <w:r w:rsidR="002A7C37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2A7C37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="002A7C37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2A7C37">
        <w:rPr>
          <w:sz w:val="32"/>
          <w:szCs w:val="32"/>
        </w:rPr>
        <w:t xml:space="preserve"> Е</w:t>
      </w:r>
    </w:p>
    <w:p w:rsidR="000219EB" w:rsidRDefault="000219EB" w:rsidP="000219EB">
      <w:pPr>
        <w:jc w:val="center"/>
      </w:pPr>
    </w:p>
    <w:p w:rsidR="000219EB" w:rsidRPr="002A7C37" w:rsidRDefault="000219EB" w:rsidP="000219EB">
      <w:pPr>
        <w:jc w:val="center"/>
        <w:rPr>
          <w:b/>
        </w:rPr>
      </w:pPr>
      <w:r w:rsidRPr="002A7C37">
        <w:rPr>
          <w:b/>
        </w:rPr>
        <w:t xml:space="preserve">от    </w:t>
      </w:r>
      <w:r w:rsidR="005C6A05" w:rsidRPr="002A7C37">
        <w:rPr>
          <w:b/>
        </w:rPr>
        <w:t>01</w:t>
      </w:r>
      <w:r w:rsidR="002A7C37">
        <w:rPr>
          <w:b/>
        </w:rPr>
        <w:t xml:space="preserve"> </w:t>
      </w:r>
      <w:r w:rsidR="005C6A05" w:rsidRPr="002A7C37">
        <w:rPr>
          <w:b/>
        </w:rPr>
        <w:t xml:space="preserve"> декабря  </w:t>
      </w:r>
      <w:r w:rsidRPr="002A7C37">
        <w:rPr>
          <w:b/>
        </w:rPr>
        <w:t xml:space="preserve"> 2017  года  № </w:t>
      </w:r>
      <w:r w:rsidR="002A7C37" w:rsidRPr="002A7C37">
        <w:rPr>
          <w:b/>
        </w:rPr>
        <w:t>48</w:t>
      </w:r>
    </w:p>
    <w:p w:rsidR="005600A4" w:rsidRDefault="005600A4" w:rsidP="005600A4">
      <w:pPr>
        <w:jc w:val="both"/>
        <w:rPr>
          <w:b/>
          <w:sz w:val="28"/>
          <w:szCs w:val="28"/>
        </w:rPr>
      </w:pPr>
    </w:p>
    <w:p w:rsidR="005600A4" w:rsidRDefault="005600A4" w:rsidP="000219EB">
      <w:pPr>
        <w:jc w:val="center"/>
        <w:rPr>
          <w:b/>
        </w:rPr>
      </w:pPr>
      <w:r w:rsidRPr="005600A4">
        <w:rPr>
          <w:b/>
        </w:rPr>
        <w:t xml:space="preserve">Об утверждении </w:t>
      </w:r>
      <w:r w:rsidR="000219EB" w:rsidRPr="000219EB">
        <w:rPr>
          <w:b/>
        </w:rPr>
        <w:t>Правил отнесения жилых помещений к специализированному жилищному фонду МО Шумское сельское поселение Кировского муниципального района Ленинградской области</w:t>
      </w:r>
      <w:r w:rsidR="000219EB" w:rsidRPr="005600A4">
        <w:rPr>
          <w:b/>
        </w:rPr>
        <w:t xml:space="preserve"> </w:t>
      </w:r>
      <w:r w:rsidR="000219EB">
        <w:rPr>
          <w:b/>
        </w:rPr>
        <w:t xml:space="preserve">и </w:t>
      </w:r>
      <w:r w:rsidRPr="005600A4">
        <w:rPr>
          <w:b/>
        </w:rPr>
        <w:t>Положения</w:t>
      </w:r>
      <w:r w:rsidR="000219EB">
        <w:rPr>
          <w:b/>
        </w:rPr>
        <w:t xml:space="preserve"> </w:t>
      </w:r>
      <w:r w:rsidRPr="005600A4">
        <w:rPr>
          <w:b/>
        </w:rPr>
        <w:t>о порядке предоставления служебных</w:t>
      </w:r>
      <w:r w:rsidR="000219EB">
        <w:rPr>
          <w:b/>
        </w:rPr>
        <w:t xml:space="preserve">  </w:t>
      </w:r>
      <w:r w:rsidRPr="005600A4">
        <w:rPr>
          <w:b/>
        </w:rPr>
        <w:t xml:space="preserve">жилых помещений </w:t>
      </w:r>
      <w:r w:rsidR="00DC10CD">
        <w:rPr>
          <w:b/>
        </w:rPr>
        <w:t>специализированного жилищного фонда</w:t>
      </w:r>
      <w:r w:rsidR="000219EB">
        <w:rPr>
          <w:b/>
        </w:rPr>
        <w:t xml:space="preserve">  </w:t>
      </w:r>
      <w:r w:rsidR="005C6A05" w:rsidRPr="000219EB">
        <w:rPr>
          <w:b/>
        </w:rPr>
        <w:t>МО Шумское сельское поселение Кировского муниципального района Ленинградской области</w:t>
      </w:r>
    </w:p>
    <w:p w:rsidR="005600A4" w:rsidRDefault="005600A4" w:rsidP="000219EB">
      <w:pPr>
        <w:jc w:val="center"/>
        <w:rPr>
          <w:b/>
        </w:rPr>
      </w:pPr>
    </w:p>
    <w:p w:rsidR="006C6C69" w:rsidRPr="005C6A05" w:rsidRDefault="005C6A05" w:rsidP="005C6A05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="005600A4" w:rsidRPr="007C3B4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C6C69" w:rsidRPr="007C3B47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статьями 14, 92, 93, 99-104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15B13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7C3B47" w:rsidRPr="007C3B47">
        <w:rPr>
          <w:rFonts w:ascii="Times New Roman" w:hAnsi="Times New Roman"/>
          <w:b w:val="0"/>
          <w:color w:val="auto"/>
          <w:sz w:val="28"/>
          <w:szCs w:val="28"/>
        </w:rPr>
        <w:t>остановлением Правительства Российской Федерации от 26.01.2006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C3B47" w:rsidRPr="007C3B47">
        <w:rPr>
          <w:rFonts w:ascii="Times New Roman" w:hAnsi="Times New Roman"/>
          <w:b w:val="0"/>
          <w:color w:val="auto"/>
          <w:sz w:val="28"/>
          <w:szCs w:val="28"/>
        </w:rPr>
        <w:t xml:space="preserve">г. № 42 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proofErr w:type="gramStart"/>
      <w:r w:rsidR="007C3B47" w:rsidRPr="007C3B47">
        <w:rPr>
          <w:rFonts w:ascii="Times New Roman" w:hAnsi="Times New Roman"/>
          <w:b w:val="0"/>
          <w:color w:val="auto"/>
          <w:sz w:val="28"/>
          <w:szCs w:val="28"/>
        </w:rPr>
        <w:t>c</w:t>
      </w:r>
      <w:proofErr w:type="gramEnd"/>
      <w:r w:rsidR="007C3B47" w:rsidRPr="007C3B47">
        <w:rPr>
          <w:rFonts w:ascii="Times New Roman" w:hAnsi="Times New Roman"/>
          <w:b w:val="0"/>
          <w:color w:val="auto"/>
          <w:sz w:val="28"/>
          <w:szCs w:val="28"/>
        </w:rPr>
        <w:t>пециализированных</w:t>
      </w:r>
      <w:proofErr w:type="spellEnd"/>
      <w:r w:rsidR="007C3B47" w:rsidRPr="007C3B47">
        <w:rPr>
          <w:rFonts w:ascii="Times New Roman" w:hAnsi="Times New Roman"/>
          <w:b w:val="0"/>
          <w:color w:val="auto"/>
          <w:sz w:val="28"/>
          <w:szCs w:val="28"/>
        </w:rPr>
        <w:t xml:space="preserve"> жилых помещений", </w:t>
      </w:r>
      <w:r w:rsidR="006C6C69" w:rsidRPr="007C3B47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МО </w:t>
      </w:r>
      <w:r w:rsidRPr="005C6A05">
        <w:rPr>
          <w:rFonts w:ascii="Times New Roman" w:hAnsi="Times New Roman"/>
          <w:b w:val="0"/>
          <w:color w:val="auto"/>
          <w:sz w:val="28"/>
          <w:szCs w:val="28"/>
        </w:rPr>
        <w:t>Шумское сельское поселение Кировского муниципального района Ленингра</w:t>
      </w:r>
      <w:r w:rsidR="00E0218D">
        <w:rPr>
          <w:rFonts w:ascii="Times New Roman" w:hAnsi="Times New Roman"/>
          <w:b w:val="0"/>
          <w:color w:val="auto"/>
          <w:sz w:val="28"/>
          <w:szCs w:val="28"/>
        </w:rPr>
        <w:t>дской области</w:t>
      </w:r>
      <w:r w:rsidR="006C6C69" w:rsidRPr="007C3B47">
        <w:rPr>
          <w:rFonts w:ascii="Times New Roman" w:hAnsi="Times New Roman"/>
          <w:b w:val="0"/>
          <w:color w:val="auto"/>
          <w:sz w:val="28"/>
          <w:szCs w:val="28"/>
        </w:rPr>
        <w:t xml:space="preserve">, и  в целях привлечения в МО </w:t>
      </w:r>
      <w:r w:rsidRPr="005C6A05">
        <w:rPr>
          <w:rFonts w:ascii="Times New Roman" w:hAnsi="Times New Roman"/>
          <w:b w:val="0"/>
          <w:color w:val="auto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6C6C69" w:rsidRPr="007C3B47">
        <w:rPr>
          <w:rFonts w:ascii="Times New Roman" w:hAnsi="Times New Roman"/>
          <w:b w:val="0"/>
          <w:color w:val="auto"/>
          <w:sz w:val="28"/>
          <w:szCs w:val="28"/>
        </w:rPr>
        <w:t>квалифицированных специалистов,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C6C69" w:rsidRPr="005C6A05">
        <w:rPr>
          <w:rFonts w:ascii="Times New Roman" w:hAnsi="Times New Roman"/>
          <w:b w:val="0"/>
          <w:color w:val="auto"/>
          <w:sz w:val="28"/>
          <w:szCs w:val="28"/>
        </w:rPr>
        <w:t xml:space="preserve">Совет депутатов </w:t>
      </w:r>
      <w:r w:rsidRPr="005C6A05">
        <w:rPr>
          <w:rFonts w:ascii="Times New Roman" w:hAnsi="Times New Roman"/>
          <w:b w:val="0"/>
          <w:color w:val="auto"/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proofErr w:type="gramStart"/>
      <w:r w:rsidR="006C6C69" w:rsidRPr="005C6A05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="006C6C69" w:rsidRPr="005C6A05">
        <w:rPr>
          <w:rFonts w:ascii="Times New Roman" w:hAnsi="Times New Roman"/>
          <w:b w:val="0"/>
          <w:color w:val="auto"/>
          <w:sz w:val="28"/>
          <w:szCs w:val="28"/>
        </w:rPr>
        <w:t xml:space="preserve"> Е Ш И Л:</w:t>
      </w:r>
    </w:p>
    <w:p w:rsidR="000219EB" w:rsidRDefault="000219EB" w:rsidP="006C6C6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отнесения жилых помещений к специализированному жилищному фонду МО Шумское сельское поселение Кировского муниципального района Ленинградской области согласно приложению № 1</w:t>
      </w:r>
    </w:p>
    <w:p w:rsidR="00AD19AD" w:rsidRDefault="005C6A05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C69">
        <w:rPr>
          <w:sz w:val="28"/>
          <w:szCs w:val="28"/>
        </w:rPr>
        <w:t xml:space="preserve">.  Утвердить Положение о порядке предоставления служебных жилых помещений </w:t>
      </w:r>
      <w:r w:rsidR="00DC10CD">
        <w:rPr>
          <w:sz w:val="28"/>
          <w:szCs w:val="28"/>
        </w:rPr>
        <w:t xml:space="preserve">специализированного жилищного фонда </w:t>
      </w:r>
      <w:r w:rsidR="00E0218D">
        <w:rPr>
          <w:sz w:val="28"/>
          <w:szCs w:val="28"/>
        </w:rPr>
        <w:t xml:space="preserve">МО Шумское сельское поселение Кировского муниципального района Ленинградской области </w:t>
      </w:r>
      <w:r w:rsidR="006C6C69">
        <w:rPr>
          <w:sz w:val="28"/>
          <w:szCs w:val="28"/>
        </w:rPr>
        <w:t>согласно приложению</w:t>
      </w:r>
      <w:r w:rsidR="00AD19A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AD19AD">
        <w:rPr>
          <w:sz w:val="28"/>
          <w:szCs w:val="28"/>
        </w:rPr>
        <w:t>.</w:t>
      </w:r>
    </w:p>
    <w:p w:rsidR="00AD19AD" w:rsidRDefault="005C6A05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9AD">
        <w:rPr>
          <w:sz w:val="28"/>
          <w:szCs w:val="28"/>
        </w:rPr>
        <w:t xml:space="preserve">.   Исполнение настоящего решения возложить на администрацию МО </w:t>
      </w:r>
      <w:r w:rsidRPr="005C6A05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AD19AD">
        <w:rPr>
          <w:sz w:val="28"/>
          <w:szCs w:val="28"/>
        </w:rPr>
        <w:t>.</w:t>
      </w:r>
    </w:p>
    <w:p w:rsidR="00D17242" w:rsidRDefault="005C6A05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17242">
        <w:rPr>
          <w:sz w:val="28"/>
          <w:szCs w:val="28"/>
        </w:rPr>
        <w:t xml:space="preserve">. </w:t>
      </w:r>
      <w:proofErr w:type="gramStart"/>
      <w:r w:rsidR="00D17242">
        <w:rPr>
          <w:sz w:val="28"/>
          <w:szCs w:val="28"/>
        </w:rPr>
        <w:t xml:space="preserve">Считать утратившим силу решение Совета депутатов МО </w:t>
      </w:r>
      <w:r w:rsidRPr="005C6A05">
        <w:rPr>
          <w:sz w:val="28"/>
          <w:szCs w:val="28"/>
        </w:rPr>
        <w:t xml:space="preserve"> Шумское сельское поселение муниципального образования Кировский муниципальный район Ленинградской области</w:t>
      </w:r>
      <w:r w:rsidR="00D17242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D172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D17242">
        <w:rPr>
          <w:sz w:val="28"/>
          <w:szCs w:val="28"/>
        </w:rPr>
        <w:t>.200</w:t>
      </w:r>
      <w:r>
        <w:rPr>
          <w:sz w:val="28"/>
          <w:szCs w:val="28"/>
        </w:rPr>
        <w:t xml:space="preserve">7 </w:t>
      </w:r>
      <w:r w:rsidR="00D17242">
        <w:rPr>
          <w:sz w:val="28"/>
          <w:szCs w:val="28"/>
        </w:rPr>
        <w:t xml:space="preserve">г. № </w:t>
      </w:r>
      <w:r>
        <w:rPr>
          <w:sz w:val="28"/>
          <w:szCs w:val="28"/>
        </w:rPr>
        <w:t>19</w:t>
      </w:r>
      <w:r w:rsidR="00D17242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 xml:space="preserve">равил отнесения жилого помещения жилого помещения к специализированному жилищному фонду муниципального образования Шумское сельское поселение муниципального образования Кировский муниципальный район Ленинградской области», решение Совета депутатов МО </w:t>
      </w:r>
      <w:r w:rsidRPr="005C6A05">
        <w:rPr>
          <w:sz w:val="28"/>
          <w:szCs w:val="28"/>
        </w:rPr>
        <w:t xml:space="preserve"> Шумское сельское поселение муниципального образования Кировский муниципальный район Ленинградской области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04.03.2008 г. № 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и дополнений в решение совета депутатов   МО </w:t>
      </w:r>
      <w:r w:rsidRPr="005C6A05">
        <w:rPr>
          <w:sz w:val="28"/>
          <w:szCs w:val="28"/>
        </w:rPr>
        <w:t xml:space="preserve"> Шумское сельское поселение муниципального образования Кировский муниципальный район Ленинградской области</w:t>
      </w:r>
      <w:r>
        <w:rPr>
          <w:sz w:val="28"/>
          <w:szCs w:val="28"/>
        </w:rPr>
        <w:t xml:space="preserve"> от 30.07.2007 г. № 19 «Об утверждении Правил отнесения жилого помещения жилого помещения к специализированному жилищному фонду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  <w:r w:rsidR="00D17242">
        <w:rPr>
          <w:sz w:val="28"/>
          <w:szCs w:val="28"/>
        </w:rPr>
        <w:t>.</w:t>
      </w:r>
    </w:p>
    <w:p w:rsidR="00BA6EED" w:rsidRDefault="005C6A05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6EED">
        <w:rPr>
          <w:sz w:val="28"/>
          <w:szCs w:val="28"/>
        </w:rPr>
        <w:t xml:space="preserve">.  </w:t>
      </w:r>
      <w:proofErr w:type="gramStart"/>
      <w:r w:rsidR="00BA6EED">
        <w:rPr>
          <w:sz w:val="28"/>
          <w:szCs w:val="28"/>
        </w:rPr>
        <w:t>Контроль за</w:t>
      </w:r>
      <w:proofErr w:type="gramEnd"/>
      <w:r w:rsidR="00BA6EED">
        <w:rPr>
          <w:sz w:val="28"/>
          <w:szCs w:val="28"/>
        </w:rPr>
        <w:t xml:space="preserve"> исполнением возложить на </w:t>
      </w:r>
      <w:r>
        <w:rPr>
          <w:sz w:val="28"/>
          <w:szCs w:val="28"/>
        </w:rPr>
        <w:t>жилищную комиссию администрации</w:t>
      </w:r>
      <w:r w:rsidR="00BA6EED">
        <w:rPr>
          <w:sz w:val="28"/>
          <w:szCs w:val="28"/>
        </w:rPr>
        <w:t>.</w:t>
      </w:r>
    </w:p>
    <w:p w:rsidR="00BA6EED" w:rsidRDefault="00BA6EED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EED" w:rsidRDefault="00BA6EED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EED" w:rsidRDefault="00BA6EED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EED" w:rsidRDefault="00BA6EED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428" w:rsidRDefault="00BA6EED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6A0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</w:t>
      </w:r>
      <w:r w:rsidR="002A7C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5C6A0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C6A05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5C6A05">
        <w:rPr>
          <w:sz w:val="28"/>
          <w:szCs w:val="28"/>
        </w:rPr>
        <w:t>Ульянов</w:t>
      </w:r>
    </w:p>
    <w:p w:rsidR="00BA6EED" w:rsidRDefault="00BA6EED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A05" w:rsidRDefault="00BA6EED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Default="005C6A05" w:rsidP="00BA6E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A05" w:rsidRPr="002A7C37" w:rsidRDefault="005C6A05" w:rsidP="00BA6EE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BA6EED" w:rsidRPr="002A7C37" w:rsidRDefault="00BA6EED" w:rsidP="00BA6EED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2A7C37">
        <w:rPr>
          <w:color w:val="000000" w:themeColor="text1"/>
          <w:sz w:val="28"/>
          <w:szCs w:val="28"/>
        </w:rPr>
        <w:lastRenderedPageBreak/>
        <w:t xml:space="preserve">    </w:t>
      </w:r>
      <w:r w:rsidRPr="002A7C37">
        <w:rPr>
          <w:color w:val="000000" w:themeColor="text1"/>
        </w:rPr>
        <w:t xml:space="preserve">Приложение № 1 </w:t>
      </w:r>
    </w:p>
    <w:p w:rsidR="00BA6EED" w:rsidRPr="002A7C37" w:rsidRDefault="00BA6EED" w:rsidP="00BA6EED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2A7C37">
        <w:rPr>
          <w:color w:val="000000" w:themeColor="text1"/>
        </w:rPr>
        <w:t xml:space="preserve">к решению Совета депутатов </w:t>
      </w:r>
    </w:p>
    <w:p w:rsidR="00BA6EED" w:rsidRPr="002A7C37" w:rsidRDefault="00BA6EED" w:rsidP="00BA6EED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2A7C37">
        <w:rPr>
          <w:color w:val="000000" w:themeColor="text1"/>
        </w:rPr>
        <w:t xml:space="preserve">МО </w:t>
      </w:r>
      <w:r w:rsidR="005C6A05" w:rsidRPr="002A7C37">
        <w:rPr>
          <w:color w:val="000000" w:themeColor="text1"/>
        </w:rPr>
        <w:t>Шумское сельское поселение</w:t>
      </w:r>
      <w:r w:rsidRPr="002A7C37">
        <w:rPr>
          <w:color w:val="000000" w:themeColor="text1"/>
        </w:rPr>
        <w:t xml:space="preserve"> </w:t>
      </w:r>
    </w:p>
    <w:p w:rsidR="00BA6EED" w:rsidRPr="002A7C37" w:rsidRDefault="005C6A05" w:rsidP="00BA6EED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2A7C37">
        <w:rPr>
          <w:color w:val="000000" w:themeColor="text1"/>
        </w:rPr>
        <w:t>о</w:t>
      </w:r>
      <w:r w:rsidR="00BA6EED" w:rsidRPr="002A7C37">
        <w:rPr>
          <w:color w:val="000000" w:themeColor="text1"/>
        </w:rPr>
        <w:t xml:space="preserve">т </w:t>
      </w:r>
      <w:r w:rsidRPr="002A7C37">
        <w:rPr>
          <w:color w:val="000000" w:themeColor="text1"/>
        </w:rPr>
        <w:t xml:space="preserve">01.12.2017 года  </w:t>
      </w:r>
      <w:r w:rsidR="00BA6EED" w:rsidRPr="002A7C37">
        <w:rPr>
          <w:color w:val="000000" w:themeColor="text1"/>
        </w:rPr>
        <w:t xml:space="preserve">№ </w:t>
      </w:r>
      <w:r w:rsidR="002A7C37" w:rsidRPr="002A7C37">
        <w:rPr>
          <w:color w:val="000000" w:themeColor="text1"/>
        </w:rPr>
        <w:t>48</w:t>
      </w:r>
    </w:p>
    <w:p w:rsidR="00BA6EED" w:rsidRPr="002A7C37" w:rsidRDefault="00BA6EED" w:rsidP="00BA6EED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0219EB" w:rsidRPr="002A7C37" w:rsidRDefault="005C6A05" w:rsidP="005C6A05">
      <w:pPr>
        <w:shd w:val="clear" w:color="auto" w:fill="FFFFFF"/>
        <w:spacing w:line="360" w:lineRule="atLeast"/>
        <w:jc w:val="center"/>
        <w:rPr>
          <w:b/>
          <w:color w:val="000000" w:themeColor="text1"/>
        </w:rPr>
      </w:pPr>
      <w:r w:rsidRPr="002A7C37">
        <w:rPr>
          <w:b/>
          <w:color w:val="000000" w:themeColor="text1"/>
          <w:sz w:val="28"/>
          <w:szCs w:val="28"/>
        </w:rPr>
        <w:t>Правила отнесения жилых помещений к специализированному жилищному фонду МО Шумское сельское поселение Кировского муниципального района Ленинградской области</w:t>
      </w:r>
    </w:p>
    <w:p w:rsidR="000219EB" w:rsidRPr="002A7C37" w:rsidRDefault="000219EB" w:rsidP="000219EB">
      <w:pPr>
        <w:rPr>
          <w:rFonts w:ascii="Helvetica" w:hAnsi="Helvetica" w:cs="Helvetica"/>
          <w:color w:val="000000" w:themeColor="text1"/>
          <w:sz w:val="21"/>
          <w:szCs w:val="21"/>
        </w:rPr>
      </w:pP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1. Настоящие Правила устанавливают порядок и требования отнесения жилых помещений муниципального жилищного фонда </w:t>
      </w:r>
      <w:r w:rsidR="005C6A05" w:rsidRPr="002A7C37">
        <w:rPr>
          <w:rStyle w:val="spfo1"/>
          <w:color w:val="000000" w:themeColor="text1"/>
          <w:sz w:val="28"/>
          <w:szCs w:val="28"/>
        </w:rPr>
        <w:t xml:space="preserve">Шумского сельского поселения </w:t>
      </w:r>
      <w:r w:rsidRPr="002A7C37">
        <w:rPr>
          <w:rStyle w:val="spfo1"/>
          <w:color w:val="000000" w:themeColor="text1"/>
          <w:sz w:val="28"/>
          <w:szCs w:val="28"/>
        </w:rPr>
        <w:t>(далее - жилые помещения) к специализированному жилищному фонду.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2. Виды жилых помещений, отнесенных к специализированному жилищному фонду, и их назначение установлены Жилищным кодексом Российской Федерации.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3.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</w:t>
      </w:r>
      <w:proofErr w:type="gramStart"/>
      <w:r w:rsidRPr="002A7C37">
        <w:rPr>
          <w:rStyle w:val="spfo1"/>
          <w:color w:val="000000" w:themeColor="text1"/>
          <w:sz w:val="28"/>
          <w:szCs w:val="28"/>
        </w:rPr>
        <w:t>также</w:t>
      </w:r>
      <w:proofErr w:type="gramEnd"/>
      <w:r w:rsidRPr="002A7C37">
        <w:rPr>
          <w:rStyle w:val="spfo1"/>
          <w:color w:val="000000" w:themeColor="text1"/>
          <w:sz w:val="28"/>
          <w:szCs w:val="28"/>
        </w:rPr>
        <w:t xml:space="preserve"> если имеют обременения прав на это имущество.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5. К служебным жилым помещениям относятся отдельные квартиры.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6.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Жилое помещение в общежитии предоставляется гражданам из расчета не менее </w:t>
      </w:r>
      <w:r w:rsidR="003A61AF" w:rsidRPr="002A7C37">
        <w:rPr>
          <w:rStyle w:val="spfo1"/>
          <w:color w:val="000000" w:themeColor="text1"/>
          <w:sz w:val="28"/>
          <w:szCs w:val="28"/>
        </w:rPr>
        <w:t xml:space="preserve">8  </w:t>
      </w:r>
      <w:r w:rsidRPr="002A7C37">
        <w:rPr>
          <w:rStyle w:val="spfo1"/>
          <w:color w:val="000000" w:themeColor="text1"/>
          <w:sz w:val="28"/>
          <w:szCs w:val="28"/>
        </w:rPr>
        <w:t>кв. метров жилой площади на 1 человека.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7.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</w:t>
      </w:r>
      <w:r w:rsidR="003A61AF" w:rsidRPr="002A7C37">
        <w:rPr>
          <w:rStyle w:val="spfo1"/>
          <w:color w:val="000000" w:themeColor="text1"/>
          <w:sz w:val="28"/>
          <w:szCs w:val="28"/>
        </w:rPr>
        <w:t>1</w:t>
      </w:r>
      <w:r w:rsidR="002A7C37" w:rsidRPr="002A7C37">
        <w:rPr>
          <w:rStyle w:val="spfo1"/>
          <w:color w:val="000000" w:themeColor="text1"/>
          <w:sz w:val="28"/>
          <w:szCs w:val="28"/>
        </w:rPr>
        <w:t xml:space="preserve">2 </w:t>
      </w:r>
      <w:r w:rsidRPr="002A7C37">
        <w:rPr>
          <w:rStyle w:val="spfo1"/>
          <w:color w:val="000000" w:themeColor="text1"/>
          <w:sz w:val="28"/>
          <w:szCs w:val="28"/>
        </w:rPr>
        <w:t>кв. метров жилой площади на 1 человека.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lastRenderedPageBreak/>
        <w:t>8.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В домах системы социального обслуживания оборудуются жилые помещения для проведения мероприятий медицинского, психологического и социального характера, посильной трудовой деятельности, а также другие жилые помещения, которые могут быть использованы для обеспечения жизнедеятельности.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9. Формирование фонда для временного поселения лиц, признанных беженцами,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лиц, признанных беженцами, может состоять из многоквартирных домов, а также квартир и иных жилых помещений.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Жилое помещение фонда для временного поселения лиц, признанных беженцами, предоставляется гражданам из расчета не менее </w:t>
      </w:r>
      <w:r w:rsidR="003A61AF" w:rsidRPr="002A7C37">
        <w:rPr>
          <w:rStyle w:val="spfo1"/>
          <w:color w:val="000000" w:themeColor="text1"/>
          <w:sz w:val="28"/>
          <w:szCs w:val="28"/>
        </w:rPr>
        <w:t>1</w:t>
      </w:r>
      <w:r w:rsidR="002A7C37" w:rsidRPr="002A7C37">
        <w:rPr>
          <w:rStyle w:val="spfo1"/>
          <w:color w:val="000000" w:themeColor="text1"/>
          <w:sz w:val="28"/>
          <w:szCs w:val="28"/>
        </w:rPr>
        <w:t>2</w:t>
      </w:r>
      <w:r w:rsidRPr="002A7C37">
        <w:rPr>
          <w:rStyle w:val="spfo1"/>
          <w:color w:val="000000" w:themeColor="text1"/>
          <w:sz w:val="28"/>
          <w:szCs w:val="28"/>
        </w:rPr>
        <w:t xml:space="preserve"> кв. метров жилой площади на 1 человека.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10. Формирование фонда для временного поселения вынужденных переселенцев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вынужденных переселенцев может состоять из многоквартирных домов, а также квартир и иных жилых помещений.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Жилое помещение фонда для временного поселения вынужденных переселенцев предоставляется из расчета не менее </w:t>
      </w:r>
      <w:r w:rsidR="003A61AF" w:rsidRPr="002A7C37">
        <w:rPr>
          <w:rStyle w:val="spfo1"/>
          <w:color w:val="000000" w:themeColor="text1"/>
          <w:sz w:val="28"/>
          <w:szCs w:val="28"/>
        </w:rPr>
        <w:t>1</w:t>
      </w:r>
      <w:r w:rsidR="002A7C37" w:rsidRPr="002A7C37">
        <w:rPr>
          <w:rStyle w:val="spfo1"/>
          <w:color w:val="000000" w:themeColor="text1"/>
          <w:sz w:val="28"/>
          <w:szCs w:val="28"/>
        </w:rPr>
        <w:t>2</w:t>
      </w:r>
      <w:r w:rsidRPr="002A7C37">
        <w:rPr>
          <w:rStyle w:val="spfo1"/>
          <w:color w:val="000000" w:themeColor="text1"/>
          <w:sz w:val="28"/>
          <w:szCs w:val="28"/>
        </w:rPr>
        <w:t xml:space="preserve"> кв. метров жилой площади на 1 человека.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11.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12.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комитета по управлению имуществом администрации </w:t>
      </w:r>
      <w:r w:rsidR="001D4AE6" w:rsidRPr="002A7C37">
        <w:rPr>
          <w:rStyle w:val="spfo1"/>
          <w:color w:val="000000" w:themeColor="text1"/>
          <w:sz w:val="28"/>
          <w:szCs w:val="28"/>
        </w:rPr>
        <w:t xml:space="preserve">Шумского сельского поселения </w:t>
      </w:r>
      <w:r w:rsidRPr="002A7C37">
        <w:rPr>
          <w:rStyle w:val="spfo1"/>
          <w:color w:val="000000" w:themeColor="text1"/>
          <w:sz w:val="28"/>
          <w:szCs w:val="28"/>
        </w:rPr>
        <w:t xml:space="preserve">(далее </w:t>
      </w:r>
      <w:r w:rsidR="001D4AE6" w:rsidRPr="002A7C37">
        <w:rPr>
          <w:rStyle w:val="spfo1"/>
          <w:color w:val="000000" w:themeColor="text1"/>
          <w:sz w:val="28"/>
          <w:szCs w:val="28"/>
        </w:rPr>
        <w:t>–</w:t>
      </w:r>
      <w:r w:rsidRPr="002A7C37">
        <w:rPr>
          <w:rStyle w:val="spfo1"/>
          <w:color w:val="000000" w:themeColor="text1"/>
          <w:sz w:val="28"/>
          <w:szCs w:val="28"/>
        </w:rPr>
        <w:t xml:space="preserve"> </w:t>
      </w:r>
      <w:r w:rsidR="001D4AE6" w:rsidRPr="002A7C37">
        <w:rPr>
          <w:rStyle w:val="spfo1"/>
          <w:color w:val="000000" w:themeColor="text1"/>
          <w:sz w:val="28"/>
          <w:szCs w:val="28"/>
        </w:rPr>
        <w:t>жилищная комиссия</w:t>
      </w:r>
      <w:r w:rsidRPr="002A7C37">
        <w:rPr>
          <w:rStyle w:val="spfo1"/>
          <w:color w:val="000000" w:themeColor="text1"/>
          <w:sz w:val="28"/>
          <w:szCs w:val="28"/>
        </w:rPr>
        <w:t>), с учетом требований, установленных настоящими Правилами.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13. Для отнесения жилых помещений к определенному виду жилых помещений специализированного жилищного фонда заявитель представляет в </w:t>
      </w:r>
      <w:r w:rsidR="001D4AE6" w:rsidRPr="002A7C37">
        <w:rPr>
          <w:rStyle w:val="spfo1"/>
          <w:color w:val="000000" w:themeColor="text1"/>
          <w:sz w:val="28"/>
          <w:szCs w:val="28"/>
        </w:rPr>
        <w:t xml:space="preserve">жилищную комиссию </w:t>
      </w:r>
      <w:r w:rsidRPr="002A7C37">
        <w:rPr>
          <w:rStyle w:val="spfo1"/>
          <w:color w:val="000000" w:themeColor="text1"/>
          <w:sz w:val="28"/>
          <w:szCs w:val="28"/>
        </w:rPr>
        <w:t>следующие документы: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а) заявление об отнесении жилого помещения к определенному виду жилых помещений специализированного жилищного фонда;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lastRenderedPageBreak/>
        <w:t>б)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в) технический паспорт жилого помещения;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г) заключение о соответствии жилого помещения предъявленным к нему требованиям.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Указанное заявление рассматривается </w:t>
      </w:r>
      <w:r w:rsidR="005C6A05" w:rsidRPr="002A7C37">
        <w:rPr>
          <w:rStyle w:val="spfo1"/>
          <w:color w:val="000000" w:themeColor="text1"/>
          <w:sz w:val="28"/>
          <w:szCs w:val="28"/>
        </w:rPr>
        <w:t xml:space="preserve">жилищной комиссией администрации </w:t>
      </w:r>
      <w:r w:rsidRPr="002A7C37">
        <w:rPr>
          <w:rStyle w:val="spfo1"/>
          <w:color w:val="000000" w:themeColor="text1"/>
          <w:sz w:val="28"/>
          <w:szCs w:val="28"/>
        </w:rPr>
        <w:t xml:space="preserve">в течение 30 дней </w:t>
      </w:r>
      <w:proofErr w:type="gramStart"/>
      <w:r w:rsidRPr="002A7C37">
        <w:rPr>
          <w:rStyle w:val="spfo1"/>
          <w:color w:val="000000" w:themeColor="text1"/>
          <w:sz w:val="28"/>
          <w:szCs w:val="28"/>
        </w:rPr>
        <w:t>с даты подачи</w:t>
      </w:r>
      <w:proofErr w:type="gramEnd"/>
      <w:r w:rsidRPr="002A7C37">
        <w:rPr>
          <w:rStyle w:val="spfo1"/>
          <w:color w:val="000000" w:themeColor="text1"/>
          <w:sz w:val="28"/>
          <w:szCs w:val="28"/>
        </w:rPr>
        <w:t xml:space="preserve"> документов.</w:t>
      </w:r>
    </w:p>
    <w:p w:rsidR="000219EB" w:rsidRPr="002A7C37" w:rsidRDefault="000219EB" w:rsidP="005C6A05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14. Комитет в срок, предусмотренный в пункте 13 настоящих Правил,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Информация о принятом </w:t>
      </w:r>
      <w:r w:rsidR="005C6A05" w:rsidRPr="002A7C37">
        <w:rPr>
          <w:rStyle w:val="spfo1"/>
          <w:color w:val="000000" w:themeColor="text1"/>
          <w:sz w:val="28"/>
          <w:szCs w:val="28"/>
        </w:rPr>
        <w:t>жилищной комиссией администрации</w:t>
      </w:r>
      <w:r w:rsidRPr="002A7C37">
        <w:rPr>
          <w:rStyle w:val="spfo1"/>
          <w:color w:val="000000" w:themeColor="text1"/>
          <w:sz w:val="28"/>
          <w:szCs w:val="28"/>
        </w:rPr>
        <w:t xml:space="preserve"> решении направляется заявителю в течение 3 рабочих дней </w:t>
      </w:r>
      <w:proofErr w:type="gramStart"/>
      <w:r w:rsidRPr="002A7C37">
        <w:rPr>
          <w:rStyle w:val="spfo1"/>
          <w:color w:val="000000" w:themeColor="text1"/>
          <w:sz w:val="28"/>
          <w:szCs w:val="28"/>
        </w:rPr>
        <w:t>с даты принятия</w:t>
      </w:r>
      <w:proofErr w:type="gramEnd"/>
      <w:r w:rsidRPr="002A7C37">
        <w:rPr>
          <w:rStyle w:val="spfo1"/>
          <w:color w:val="000000" w:themeColor="text1"/>
          <w:sz w:val="28"/>
          <w:szCs w:val="28"/>
        </w:rPr>
        <w:t xml:space="preserve"> такого решения.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</w:t>
      </w:r>
      <w:proofErr w:type="gramStart"/>
      <w:r w:rsidRPr="002A7C37">
        <w:rPr>
          <w:rStyle w:val="spfo1"/>
          <w:color w:val="000000" w:themeColor="text1"/>
          <w:sz w:val="28"/>
          <w:szCs w:val="28"/>
        </w:rPr>
        <w:t>с даты принятия</w:t>
      </w:r>
      <w:proofErr w:type="gramEnd"/>
      <w:r w:rsidRPr="002A7C37">
        <w:rPr>
          <w:rStyle w:val="spfo1"/>
          <w:color w:val="000000" w:themeColor="text1"/>
          <w:sz w:val="28"/>
          <w:szCs w:val="28"/>
        </w:rPr>
        <w:t xml:space="preserve"> такого решения.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предъявленным к этому виду жилых помещений.</w:t>
      </w:r>
    </w:p>
    <w:p w:rsidR="000219EB" w:rsidRPr="002A7C37" w:rsidRDefault="000219EB" w:rsidP="005C6A05">
      <w:pPr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11.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Правилами.</w:t>
      </w:r>
    </w:p>
    <w:p w:rsidR="000219EB" w:rsidRPr="002A7C37" w:rsidRDefault="000219EB" w:rsidP="005C6A0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219EB" w:rsidRPr="002A7C37" w:rsidRDefault="000219EB" w:rsidP="00BA6EED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0219EB" w:rsidRPr="002A7C37" w:rsidRDefault="000219EB" w:rsidP="00BA6EED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0219EB" w:rsidRPr="002A7C37" w:rsidRDefault="000219EB" w:rsidP="00BA6EED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0219EB" w:rsidRDefault="000219EB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E465F6" w:rsidRDefault="00E465F6" w:rsidP="00BA6EED">
      <w:pPr>
        <w:autoSpaceDE w:val="0"/>
        <w:autoSpaceDN w:val="0"/>
        <w:adjustRightInd w:val="0"/>
        <w:jc w:val="right"/>
      </w:pPr>
    </w:p>
    <w:p w:rsidR="00E465F6" w:rsidRDefault="00E465F6" w:rsidP="00BA6EED">
      <w:pPr>
        <w:autoSpaceDE w:val="0"/>
        <w:autoSpaceDN w:val="0"/>
        <w:adjustRightInd w:val="0"/>
        <w:jc w:val="right"/>
      </w:pPr>
    </w:p>
    <w:p w:rsidR="00E465F6" w:rsidRDefault="00E465F6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C755C5" w:rsidRDefault="00C755C5" w:rsidP="00BA6EED">
      <w:pPr>
        <w:autoSpaceDE w:val="0"/>
        <w:autoSpaceDN w:val="0"/>
        <w:adjustRightInd w:val="0"/>
        <w:jc w:val="right"/>
      </w:pPr>
    </w:p>
    <w:p w:rsidR="000219EB" w:rsidRDefault="000219EB" w:rsidP="00BA6EED">
      <w:pPr>
        <w:autoSpaceDE w:val="0"/>
        <w:autoSpaceDN w:val="0"/>
        <w:adjustRightInd w:val="0"/>
        <w:jc w:val="right"/>
      </w:pPr>
    </w:p>
    <w:p w:rsidR="00BA6EED" w:rsidRDefault="00BA6EED" w:rsidP="00BA6EED">
      <w:pPr>
        <w:autoSpaceDE w:val="0"/>
        <w:autoSpaceDN w:val="0"/>
        <w:adjustRightInd w:val="0"/>
        <w:jc w:val="right"/>
      </w:pPr>
    </w:p>
    <w:p w:rsidR="000219EB" w:rsidRDefault="000219EB" w:rsidP="000219EB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>
        <w:t xml:space="preserve">Приложение № </w:t>
      </w:r>
      <w:r w:rsidR="00C755C5">
        <w:t>2</w:t>
      </w:r>
      <w:r>
        <w:t xml:space="preserve"> </w:t>
      </w:r>
    </w:p>
    <w:p w:rsidR="000219EB" w:rsidRDefault="000219EB" w:rsidP="000219EB">
      <w:pPr>
        <w:autoSpaceDE w:val="0"/>
        <w:autoSpaceDN w:val="0"/>
        <w:adjustRightInd w:val="0"/>
        <w:jc w:val="right"/>
      </w:pPr>
      <w:r>
        <w:t xml:space="preserve">к решению Совета депутатов </w:t>
      </w:r>
    </w:p>
    <w:p w:rsidR="000219EB" w:rsidRDefault="000219EB" w:rsidP="000219EB">
      <w:pPr>
        <w:autoSpaceDE w:val="0"/>
        <w:autoSpaceDN w:val="0"/>
        <w:adjustRightInd w:val="0"/>
        <w:jc w:val="right"/>
      </w:pPr>
      <w:r>
        <w:t>МО</w:t>
      </w:r>
      <w:r w:rsidR="00C755C5">
        <w:t xml:space="preserve"> Шумское сельское поселение </w:t>
      </w:r>
    </w:p>
    <w:p w:rsidR="000219EB" w:rsidRDefault="00C755C5" w:rsidP="000219EB">
      <w:pPr>
        <w:autoSpaceDE w:val="0"/>
        <w:autoSpaceDN w:val="0"/>
        <w:adjustRightInd w:val="0"/>
        <w:jc w:val="right"/>
      </w:pPr>
      <w:r>
        <w:t>о</w:t>
      </w:r>
      <w:r w:rsidR="000219EB">
        <w:t xml:space="preserve">т </w:t>
      </w:r>
      <w:r>
        <w:t xml:space="preserve"> 01 декабря 2017 года   </w:t>
      </w:r>
      <w:r w:rsidR="000219EB">
        <w:t xml:space="preserve">№ </w:t>
      </w:r>
      <w:r w:rsidR="002A7C37">
        <w:t>48</w:t>
      </w:r>
    </w:p>
    <w:p w:rsidR="000219EB" w:rsidRDefault="000219EB" w:rsidP="00BA6E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6EED" w:rsidRDefault="00BA6EED" w:rsidP="00BA6E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BA6EED" w:rsidRDefault="00BA6EED" w:rsidP="00BA6E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служебных жилых помещений </w:t>
      </w:r>
      <w:r w:rsidR="00DC10CD">
        <w:rPr>
          <w:b/>
          <w:sz w:val="28"/>
          <w:szCs w:val="28"/>
        </w:rPr>
        <w:t xml:space="preserve">специализированного жилищного фонда </w:t>
      </w:r>
      <w:r w:rsidR="00C755C5" w:rsidRPr="00C755C5">
        <w:rPr>
          <w:b/>
          <w:sz w:val="28"/>
          <w:szCs w:val="28"/>
        </w:rPr>
        <w:t>МО Шумское сельское поселение Кировского муниципального района Ленинградской области</w:t>
      </w:r>
    </w:p>
    <w:p w:rsidR="00BA6EED" w:rsidRDefault="00BA6EED" w:rsidP="00BA6E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B13" w:rsidRPr="00515B13" w:rsidRDefault="00515B13" w:rsidP="005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B13">
        <w:rPr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 w:rsidRPr="00515B13">
          <w:rPr>
            <w:sz w:val="28"/>
            <w:szCs w:val="28"/>
          </w:rPr>
          <w:t>Конституцией</w:t>
        </w:r>
      </w:hyperlink>
      <w:r w:rsidRPr="00515B13">
        <w:rPr>
          <w:sz w:val="28"/>
          <w:szCs w:val="28"/>
        </w:rPr>
        <w:t xml:space="preserve"> Российской Федерации, Жилищным </w:t>
      </w:r>
      <w:hyperlink r:id="rId8" w:history="1">
        <w:r w:rsidRPr="00515B13">
          <w:rPr>
            <w:sz w:val="28"/>
            <w:szCs w:val="28"/>
          </w:rPr>
          <w:t>кодексом</w:t>
        </w:r>
      </w:hyperlink>
      <w:r w:rsidRPr="00515B13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515B13">
          <w:rPr>
            <w:sz w:val="28"/>
            <w:szCs w:val="28"/>
          </w:rPr>
          <w:t>законом</w:t>
        </w:r>
      </w:hyperlink>
      <w:r w:rsidRPr="00515B13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D97DC6" w:rsidRPr="00D97DC6">
        <w:rPr>
          <w:sz w:val="28"/>
          <w:szCs w:val="28"/>
        </w:rPr>
        <w:t xml:space="preserve">Постановлением Правительства Российской Федерации от 26.01.2006г. № 42 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proofErr w:type="gramStart"/>
      <w:r w:rsidR="00D97DC6" w:rsidRPr="00D97DC6">
        <w:rPr>
          <w:sz w:val="28"/>
          <w:szCs w:val="28"/>
        </w:rPr>
        <w:t>c</w:t>
      </w:r>
      <w:proofErr w:type="gramEnd"/>
      <w:r w:rsidR="00D97DC6" w:rsidRPr="00D97DC6">
        <w:rPr>
          <w:sz w:val="28"/>
          <w:szCs w:val="28"/>
        </w:rPr>
        <w:t>пециализированных</w:t>
      </w:r>
      <w:proofErr w:type="spellEnd"/>
      <w:r w:rsidR="00D97DC6" w:rsidRPr="00D97DC6">
        <w:rPr>
          <w:sz w:val="28"/>
          <w:szCs w:val="28"/>
        </w:rPr>
        <w:t xml:space="preserve"> жилых помещений", Уставом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D97DC6" w:rsidRPr="00D97DC6">
        <w:rPr>
          <w:sz w:val="28"/>
          <w:szCs w:val="28"/>
        </w:rPr>
        <w:t>,</w:t>
      </w:r>
      <w:r w:rsidRPr="00515B13">
        <w:rPr>
          <w:sz w:val="28"/>
          <w:szCs w:val="28"/>
        </w:rPr>
        <w:t xml:space="preserve"> и определяет порядок предоставления служебных жилых помещений муниципального жилищного фонда</w:t>
      </w:r>
      <w:r w:rsidR="00D97DC6">
        <w:rPr>
          <w:sz w:val="28"/>
          <w:szCs w:val="28"/>
        </w:rPr>
        <w:t xml:space="preserve">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Pr="00515B13">
        <w:rPr>
          <w:sz w:val="28"/>
          <w:szCs w:val="28"/>
        </w:rPr>
        <w:t>.</w:t>
      </w:r>
    </w:p>
    <w:p w:rsidR="000568AD" w:rsidRDefault="00515B13" w:rsidP="00DC1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B13">
        <w:rPr>
          <w:sz w:val="28"/>
          <w:szCs w:val="28"/>
        </w:rPr>
        <w:t xml:space="preserve">1.2. Служебные жилые помещения муниципального жилищного фонда </w:t>
      </w:r>
      <w:r w:rsidR="00E0218D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5B17D2">
        <w:rPr>
          <w:sz w:val="28"/>
          <w:szCs w:val="28"/>
        </w:rPr>
        <w:t xml:space="preserve"> </w:t>
      </w:r>
      <w:r w:rsidRPr="00515B13">
        <w:rPr>
          <w:sz w:val="28"/>
          <w:szCs w:val="28"/>
        </w:rPr>
        <w:t>предназначены для проживания граждан в связи с характером их трудовых отношений с органом местного самоуправления</w:t>
      </w:r>
      <w:r w:rsidR="005B17D2">
        <w:rPr>
          <w:sz w:val="28"/>
          <w:szCs w:val="28"/>
        </w:rPr>
        <w:t xml:space="preserve">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Pr="00515B13">
        <w:rPr>
          <w:sz w:val="28"/>
          <w:szCs w:val="28"/>
        </w:rPr>
        <w:t>, муниципальными учреждениями</w:t>
      </w:r>
      <w:r w:rsidR="005B17D2">
        <w:rPr>
          <w:sz w:val="28"/>
          <w:szCs w:val="28"/>
        </w:rPr>
        <w:t xml:space="preserve">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0568AD">
        <w:rPr>
          <w:sz w:val="28"/>
          <w:szCs w:val="28"/>
        </w:rPr>
        <w:t>.</w:t>
      </w:r>
    </w:p>
    <w:p w:rsidR="00DC10CD" w:rsidRPr="00DC10CD" w:rsidRDefault="00DC10CD" w:rsidP="00DC1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0CD">
        <w:rPr>
          <w:sz w:val="28"/>
          <w:szCs w:val="28"/>
        </w:rPr>
        <w:t xml:space="preserve">1.3. Включение жилого помещения в специализированный жилищный фонд с отнесением к числу служебных жилых помещений и исключение жилого помещения из числа служебных осуществляются на основании постановления администрации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Pr="00DC10CD">
        <w:rPr>
          <w:sz w:val="28"/>
          <w:szCs w:val="28"/>
        </w:rPr>
        <w:t>.</w:t>
      </w:r>
    </w:p>
    <w:p w:rsidR="00DC10CD" w:rsidRPr="00DC10CD" w:rsidRDefault="00DC10CD" w:rsidP="00DC1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0CD">
        <w:rPr>
          <w:sz w:val="28"/>
          <w:szCs w:val="28"/>
        </w:rPr>
        <w:t xml:space="preserve">1.4. Отнесение жилых помещений к служебным не допускается, если жилые помещения заняты по договорам социального найма, в установленном законом порядке признаны аварийными или непригодными для проживания, а </w:t>
      </w:r>
      <w:proofErr w:type="gramStart"/>
      <w:r w:rsidRPr="00DC10CD">
        <w:rPr>
          <w:sz w:val="28"/>
          <w:szCs w:val="28"/>
        </w:rPr>
        <w:t>также</w:t>
      </w:r>
      <w:proofErr w:type="gramEnd"/>
      <w:r w:rsidRPr="00DC10CD">
        <w:rPr>
          <w:sz w:val="28"/>
          <w:szCs w:val="28"/>
        </w:rPr>
        <w:t xml:space="preserve"> если имеется иное обременение прав на это имущество.</w:t>
      </w:r>
    </w:p>
    <w:p w:rsidR="00DC10CD" w:rsidRPr="00DC10CD" w:rsidRDefault="00DC10CD" w:rsidP="00DC1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0CD">
        <w:rPr>
          <w:sz w:val="28"/>
          <w:szCs w:val="28"/>
        </w:rPr>
        <w:t>1.5. Обязательным условием отнесения жилого помещения к служебным жилым помещениям является соответствие жилого помещения требованиям</w:t>
      </w:r>
      <w:r w:rsidR="00B97F82">
        <w:rPr>
          <w:sz w:val="28"/>
          <w:szCs w:val="28"/>
        </w:rPr>
        <w:t xml:space="preserve"> действующего законодательства</w:t>
      </w:r>
      <w:r w:rsidRPr="00DC10CD">
        <w:rPr>
          <w:sz w:val="28"/>
          <w:szCs w:val="28"/>
        </w:rPr>
        <w:t>, предъявляемым к этому виду жилых помещений.</w:t>
      </w:r>
    </w:p>
    <w:p w:rsidR="00DC10CD" w:rsidRDefault="00DC10CD" w:rsidP="00DC1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0CD">
        <w:rPr>
          <w:sz w:val="28"/>
          <w:szCs w:val="28"/>
        </w:rPr>
        <w:t>1.6. Предоставляемые служебные жилые помещения должны отвечать установленным санитарным и техническим правилам и нормам.</w:t>
      </w:r>
    </w:p>
    <w:p w:rsidR="0078674F" w:rsidRDefault="0078674F" w:rsidP="00DC1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978" w:rsidRPr="00AA5978" w:rsidRDefault="00AA5978" w:rsidP="00AA5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78">
        <w:rPr>
          <w:sz w:val="28"/>
          <w:szCs w:val="28"/>
        </w:rPr>
        <w:t>1.7. К служебным жилым помещениям относятся отдельные квартиры. Под служебные жилые помещения в многоквартирном доме могут использоваться как все квартиры такого дома, так и часть квартир в этом доме.</w:t>
      </w:r>
    </w:p>
    <w:p w:rsidR="00AA5978" w:rsidRPr="00AA5978" w:rsidRDefault="00AA5978" w:rsidP="00AA5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78">
        <w:rPr>
          <w:sz w:val="28"/>
          <w:szCs w:val="28"/>
        </w:rPr>
        <w:t xml:space="preserve">1.8. Служебные жилые помещения относятся к жилым помещениям специализированного жилищного фонда </w:t>
      </w:r>
      <w:r w:rsidR="00C755C5">
        <w:rPr>
          <w:sz w:val="28"/>
          <w:szCs w:val="28"/>
        </w:rPr>
        <w:t xml:space="preserve">МО Шумское сельское поселение Кировского муниципального района Ленинградской области </w:t>
      </w:r>
      <w:r w:rsidRPr="00AA5978">
        <w:rPr>
          <w:sz w:val="28"/>
          <w:szCs w:val="28"/>
        </w:rPr>
        <w:t>и не подлежат приватизации, отчуждению и передаче в аренду, обмену или передаче их в поднаем, за исключением передачи таких помещений по договорам найма, предусмотренным настоящим Положением.</w:t>
      </w:r>
    </w:p>
    <w:p w:rsidR="00AA5978" w:rsidRPr="00AA5978" w:rsidRDefault="00AA5978" w:rsidP="00AA5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78">
        <w:rPr>
          <w:sz w:val="28"/>
          <w:szCs w:val="28"/>
        </w:rPr>
        <w:t>1.9. Регистрация граждан, заселяемых в служебные жилые помещения муниципального жилищного фонда</w:t>
      </w:r>
      <w:r w:rsidR="0099038E">
        <w:rPr>
          <w:sz w:val="28"/>
          <w:szCs w:val="28"/>
        </w:rPr>
        <w:t xml:space="preserve">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Pr="00AA5978">
        <w:rPr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AA5978" w:rsidRPr="00AA5978" w:rsidRDefault="00AA5978" w:rsidP="00AA5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78">
        <w:rPr>
          <w:sz w:val="28"/>
          <w:szCs w:val="28"/>
        </w:rPr>
        <w:t xml:space="preserve">1.10. Плата за жилое помещение и коммунальные услуги, предоставляемые в служебных жилых помещениях, производится </w:t>
      </w:r>
      <w:r w:rsidR="0099038E">
        <w:rPr>
          <w:sz w:val="28"/>
          <w:szCs w:val="28"/>
        </w:rPr>
        <w:t xml:space="preserve">нанимателем </w:t>
      </w:r>
      <w:r w:rsidRPr="00AA5978">
        <w:rPr>
          <w:sz w:val="28"/>
          <w:szCs w:val="28"/>
        </w:rPr>
        <w:t>по установленным ценам и тарифам.</w:t>
      </w:r>
    </w:p>
    <w:p w:rsidR="00AA5978" w:rsidRPr="00AA5978" w:rsidRDefault="00AA5978" w:rsidP="00AA5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78">
        <w:rPr>
          <w:sz w:val="28"/>
          <w:szCs w:val="28"/>
        </w:rPr>
        <w:t xml:space="preserve">1.11. </w:t>
      </w:r>
      <w:r w:rsidR="00E0218D">
        <w:rPr>
          <w:sz w:val="28"/>
          <w:szCs w:val="28"/>
        </w:rPr>
        <w:t xml:space="preserve">Сектор </w:t>
      </w:r>
      <w:r w:rsidRPr="00AA5978">
        <w:rPr>
          <w:sz w:val="28"/>
          <w:szCs w:val="28"/>
        </w:rPr>
        <w:t xml:space="preserve">управлению имуществом администрации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99038E">
        <w:rPr>
          <w:sz w:val="28"/>
          <w:szCs w:val="28"/>
        </w:rPr>
        <w:t xml:space="preserve"> </w:t>
      </w:r>
      <w:r w:rsidRPr="00AA5978">
        <w:rPr>
          <w:sz w:val="28"/>
          <w:szCs w:val="28"/>
        </w:rPr>
        <w:t>ведет учет специализированных жилых помещений, а также реестр договоров найма служебных жилых помещений.</w:t>
      </w:r>
    </w:p>
    <w:p w:rsidR="00632E61" w:rsidRDefault="00632E61" w:rsidP="00632E61">
      <w:pPr>
        <w:autoSpaceDE w:val="0"/>
        <w:autoSpaceDN w:val="0"/>
        <w:adjustRightInd w:val="0"/>
        <w:jc w:val="both"/>
        <w:rPr>
          <w:szCs w:val="28"/>
        </w:rPr>
      </w:pPr>
    </w:p>
    <w:p w:rsidR="00632E61" w:rsidRDefault="00632E61" w:rsidP="00C755C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2E61">
        <w:rPr>
          <w:sz w:val="28"/>
          <w:szCs w:val="28"/>
        </w:rPr>
        <w:t>2. Условия, нормы и срок предоставления служебных</w:t>
      </w:r>
      <w:r w:rsidR="00C755C5">
        <w:rPr>
          <w:sz w:val="28"/>
          <w:szCs w:val="28"/>
        </w:rPr>
        <w:t xml:space="preserve"> </w:t>
      </w:r>
      <w:r w:rsidRPr="00632E61">
        <w:rPr>
          <w:sz w:val="28"/>
          <w:szCs w:val="28"/>
        </w:rPr>
        <w:t>жилых помещений муниципального жилищного фонда</w:t>
      </w:r>
      <w:r w:rsidR="00C75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</w:p>
    <w:p w:rsid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E61" w:rsidRPr="00E0218D" w:rsidRDefault="00632E61" w:rsidP="00632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32E61">
        <w:rPr>
          <w:sz w:val="28"/>
          <w:szCs w:val="28"/>
        </w:rPr>
        <w:t xml:space="preserve">2.1. Служебные жилые помещения предоставляются гражданам, не обеспеченным жилыми помещениями на территории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Pr="00632E61">
        <w:rPr>
          <w:sz w:val="28"/>
          <w:szCs w:val="28"/>
        </w:rPr>
        <w:t xml:space="preserve">, </w:t>
      </w:r>
      <w:r w:rsidRPr="002A7C37">
        <w:rPr>
          <w:sz w:val="28"/>
          <w:szCs w:val="28"/>
        </w:rPr>
        <w:t>без учета установленных норм предоставления.</w:t>
      </w:r>
    </w:p>
    <w:p w:rsidR="00B67897" w:rsidRDefault="00B67897" w:rsidP="00B678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2E61" w:rsidRPr="00632E61">
        <w:rPr>
          <w:sz w:val="28"/>
          <w:szCs w:val="28"/>
        </w:rPr>
        <w:t>2.2. Категории граждан, которым предоставляются служебные жилые помещения жилищного фонда</w:t>
      </w:r>
      <w:r w:rsidR="00632E61">
        <w:rPr>
          <w:sz w:val="28"/>
          <w:szCs w:val="28"/>
        </w:rPr>
        <w:t xml:space="preserve">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632E61" w:rsidRPr="00632E61">
        <w:rPr>
          <w:sz w:val="28"/>
          <w:szCs w:val="28"/>
        </w:rPr>
        <w:t xml:space="preserve">, устанавливаются согласно </w:t>
      </w:r>
      <w:hyperlink r:id="rId10" w:history="1">
        <w:r w:rsidR="00632E61" w:rsidRPr="00632E61">
          <w:rPr>
            <w:sz w:val="28"/>
            <w:szCs w:val="28"/>
          </w:rPr>
          <w:t>перечню</w:t>
        </w:r>
      </w:hyperlink>
      <w:r w:rsidR="00632E61" w:rsidRPr="00632E61">
        <w:rPr>
          <w:sz w:val="28"/>
          <w:szCs w:val="28"/>
        </w:rPr>
        <w:t xml:space="preserve"> к настоящему </w:t>
      </w:r>
      <w:r w:rsidR="00632E61">
        <w:rPr>
          <w:sz w:val="28"/>
          <w:szCs w:val="28"/>
        </w:rPr>
        <w:t>Положению</w:t>
      </w:r>
      <w:r w:rsidR="00632E61" w:rsidRPr="00632E61">
        <w:rPr>
          <w:sz w:val="28"/>
          <w:szCs w:val="28"/>
        </w:rPr>
        <w:t xml:space="preserve"> (приложение).</w:t>
      </w:r>
      <w:r w:rsidRPr="00B67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32E61" w:rsidRPr="00632E61" w:rsidRDefault="00B67897" w:rsidP="00E46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E465F6">
        <w:rPr>
          <w:sz w:val="28"/>
          <w:szCs w:val="28"/>
        </w:rPr>
        <w:t>3</w:t>
      </w:r>
      <w:r w:rsidR="00632E61" w:rsidRPr="00632E61">
        <w:rPr>
          <w:sz w:val="28"/>
          <w:szCs w:val="28"/>
        </w:rPr>
        <w:t xml:space="preserve">. </w:t>
      </w:r>
      <w:proofErr w:type="gramStart"/>
      <w:r w:rsidR="00632E61" w:rsidRPr="00632E61">
        <w:rPr>
          <w:sz w:val="28"/>
          <w:szCs w:val="28"/>
        </w:rPr>
        <w:t xml:space="preserve">Преимущественным правом на предоставление служебного жилого помещения пользуются специалисты, обладающие высоким уровнем знаний в сфере их деятельности, </w:t>
      </w:r>
      <w:r w:rsidR="005461F4">
        <w:rPr>
          <w:sz w:val="28"/>
          <w:szCs w:val="28"/>
        </w:rPr>
        <w:t xml:space="preserve">высокой потребностью в их услугах, </w:t>
      </w:r>
      <w:r w:rsidR="00632E61" w:rsidRPr="00632E61">
        <w:rPr>
          <w:sz w:val="28"/>
          <w:szCs w:val="28"/>
        </w:rPr>
        <w:t>имеющие большой стаж работы по специальности, ученую степень либо прошедшие курсы повышения квалификации</w:t>
      </w:r>
      <w:r w:rsidR="00EE3158">
        <w:rPr>
          <w:sz w:val="28"/>
          <w:szCs w:val="28"/>
        </w:rPr>
        <w:t xml:space="preserve"> по направлению их деятельности, не обеспеченные жилыми помещениями </w:t>
      </w:r>
      <w:r w:rsidR="00EE3158" w:rsidRPr="000E69EB">
        <w:rPr>
          <w:sz w:val="28"/>
          <w:szCs w:val="28"/>
        </w:rPr>
        <w:t xml:space="preserve">на территории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EE3158" w:rsidRPr="000E69EB">
        <w:rPr>
          <w:sz w:val="28"/>
          <w:szCs w:val="28"/>
          <w:u w:val="single"/>
        </w:rPr>
        <w:t>,</w:t>
      </w:r>
      <w:r w:rsidR="00EE3158">
        <w:rPr>
          <w:sz w:val="28"/>
          <w:szCs w:val="28"/>
        </w:rPr>
        <w:t xml:space="preserve"> в том числе, </w:t>
      </w:r>
      <w:r w:rsidR="00EE3158" w:rsidRPr="00632E61">
        <w:rPr>
          <w:sz w:val="28"/>
          <w:szCs w:val="28"/>
        </w:rPr>
        <w:t>приглашенные на работу</w:t>
      </w:r>
      <w:proofErr w:type="gramEnd"/>
      <w:r w:rsidR="00EE3158" w:rsidRPr="00632E61">
        <w:rPr>
          <w:sz w:val="28"/>
          <w:szCs w:val="28"/>
        </w:rPr>
        <w:t xml:space="preserve"> в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EE3158">
        <w:rPr>
          <w:sz w:val="28"/>
          <w:szCs w:val="28"/>
        </w:rPr>
        <w:t xml:space="preserve"> </w:t>
      </w:r>
      <w:r w:rsidR="00EE3158" w:rsidRPr="00632E61">
        <w:rPr>
          <w:sz w:val="28"/>
          <w:szCs w:val="28"/>
        </w:rPr>
        <w:t xml:space="preserve">из других субъектов Российской Федерации, </w:t>
      </w:r>
      <w:r w:rsidR="00EE3158">
        <w:rPr>
          <w:sz w:val="28"/>
          <w:szCs w:val="28"/>
        </w:rPr>
        <w:t>муниципальных образований</w:t>
      </w:r>
      <w:r w:rsidR="000E69EB">
        <w:rPr>
          <w:sz w:val="28"/>
          <w:szCs w:val="28"/>
        </w:rPr>
        <w:t xml:space="preserve"> главой </w:t>
      </w:r>
      <w:r w:rsidR="000E69EB">
        <w:rPr>
          <w:sz w:val="28"/>
          <w:szCs w:val="28"/>
        </w:rPr>
        <w:lastRenderedPageBreak/>
        <w:t xml:space="preserve">администрации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области.</w:t>
      </w:r>
    </w:p>
    <w:p w:rsidR="00632E61" w:rsidRDefault="00B259C0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65F6">
        <w:rPr>
          <w:sz w:val="28"/>
          <w:szCs w:val="28"/>
        </w:rPr>
        <w:t>4</w:t>
      </w:r>
      <w:r w:rsidR="00632E61" w:rsidRPr="00632E61">
        <w:rPr>
          <w:sz w:val="28"/>
          <w:szCs w:val="28"/>
        </w:rPr>
        <w:t xml:space="preserve">. </w:t>
      </w:r>
      <w:proofErr w:type="gramStart"/>
      <w:r w:rsidR="00632E61" w:rsidRPr="00632E61">
        <w:rPr>
          <w:sz w:val="28"/>
          <w:szCs w:val="28"/>
        </w:rPr>
        <w:t xml:space="preserve">При необходимости обеспечения служебным жилым помещением специалиста, в трудоустройстве которого имеется особая потребность, работодатель (руководитель учреждения) направляет ходатайство главе </w:t>
      </w:r>
      <w:r w:rsidR="005461F4">
        <w:rPr>
          <w:sz w:val="28"/>
          <w:szCs w:val="28"/>
        </w:rPr>
        <w:t xml:space="preserve">администрации </w:t>
      </w:r>
      <w:r w:rsidR="00E0218D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632E61" w:rsidRPr="00632E61">
        <w:rPr>
          <w:sz w:val="28"/>
          <w:szCs w:val="28"/>
        </w:rPr>
        <w:t>, в котором обосновывает необходимость привлечения указанного специалиста, предполагаемую должность, профессиональные умения и навыки, данные о регистрации по месту жительства и обеспеченности жильем.</w:t>
      </w:r>
      <w:proofErr w:type="gramEnd"/>
    </w:p>
    <w:p w:rsidR="0048161E" w:rsidRDefault="0048161E" w:rsidP="0048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 xml:space="preserve">Ходатайство регистрируется в администрации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63A62" w:rsidRPr="00632E61" w:rsidRDefault="00D63A62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755C5">
        <w:rPr>
          <w:sz w:val="28"/>
          <w:szCs w:val="28"/>
        </w:rPr>
        <w:t xml:space="preserve">МО Шумское сельское поселение Кировского муниципального района Ленинградской области </w:t>
      </w:r>
      <w:r>
        <w:rPr>
          <w:sz w:val="28"/>
          <w:szCs w:val="28"/>
        </w:rPr>
        <w:t xml:space="preserve">направляет данное ходатайство на рассмотрение </w:t>
      </w:r>
      <w:r w:rsidR="00164454">
        <w:rPr>
          <w:sz w:val="28"/>
          <w:szCs w:val="28"/>
        </w:rPr>
        <w:t xml:space="preserve">в </w:t>
      </w:r>
      <w:r w:rsidR="00E0218D">
        <w:rPr>
          <w:sz w:val="28"/>
          <w:szCs w:val="28"/>
        </w:rPr>
        <w:t>жилищную к</w:t>
      </w:r>
      <w:r w:rsidR="00164454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="00E0218D">
        <w:rPr>
          <w:sz w:val="28"/>
          <w:szCs w:val="28"/>
        </w:rPr>
        <w:t>(</w:t>
      </w:r>
      <w:proofErr w:type="spellStart"/>
      <w:r w:rsidR="00E0218D">
        <w:rPr>
          <w:sz w:val="28"/>
          <w:szCs w:val="28"/>
        </w:rPr>
        <w:t>далее-Комиссия</w:t>
      </w:r>
      <w:proofErr w:type="spellEnd"/>
      <w:r w:rsidR="00E0218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предоставлению служебных жилых помещений при администрации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632E61" w:rsidRPr="00632E61" w:rsidRDefault="00632E61" w:rsidP="00632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E61" w:rsidRPr="00632E61" w:rsidRDefault="00632E61" w:rsidP="00632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2E61">
        <w:rPr>
          <w:sz w:val="28"/>
          <w:szCs w:val="28"/>
        </w:rPr>
        <w:t xml:space="preserve">3. Предоставление служебных жилых помещений </w:t>
      </w:r>
      <w:proofErr w:type="gramStart"/>
      <w:r w:rsidRPr="00632E61">
        <w:rPr>
          <w:sz w:val="28"/>
          <w:szCs w:val="28"/>
        </w:rPr>
        <w:t>муниципального</w:t>
      </w:r>
      <w:proofErr w:type="gramEnd"/>
    </w:p>
    <w:p w:rsidR="00632E61" w:rsidRPr="00632E61" w:rsidRDefault="00632E61" w:rsidP="00632E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2E61">
        <w:rPr>
          <w:sz w:val="28"/>
          <w:szCs w:val="28"/>
        </w:rPr>
        <w:t xml:space="preserve">жилищного фонда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</w:p>
    <w:p w:rsidR="00632E61" w:rsidRPr="00632E61" w:rsidRDefault="00632E61" w:rsidP="00632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1F4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 xml:space="preserve">3.1. </w:t>
      </w:r>
      <w:proofErr w:type="gramStart"/>
      <w:r w:rsidR="005461F4">
        <w:rPr>
          <w:sz w:val="28"/>
          <w:szCs w:val="28"/>
        </w:rPr>
        <w:t xml:space="preserve">Предоставление служебных жилых помещений осуществляется </w:t>
      </w:r>
      <w:r w:rsidR="00684B53">
        <w:rPr>
          <w:sz w:val="28"/>
          <w:szCs w:val="28"/>
        </w:rPr>
        <w:t xml:space="preserve">при наличии свободного жилого помещения </w:t>
      </w:r>
      <w:r w:rsidR="00164454">
        <w:rPr>
          <w:sz w:val="28"/>
          <w:szCs w:val="28"/>
        </w:rPr>
        <w:t xml:space="preserve">муниципального жилищного фонда </w:t>
      </w:r>
      <w:r w:rsidR="00C755C5">
        <w:rPr>
          <w:sz w:val="28"/>
          <w:szCs w:val="28"/>
        </w:rPr>
        <w:t xml:space="preserve">МО Шумское сельское поселение Кировского муниципального района Ленинградской области </w:t>
      </w:r>
      <w:r w:rsidR="005461F4">
        <w:rPr>
          <w:sz w:val="28"/>
          <w:szCs w:val="28"/>
        </w:rPr>
        <w:t xml:space="preserve">по решению </w:t>
      </w:r>
      <w:r w:rsidR="00C755C5">
        <w:rPr>
          <w:sz w:val="28"/>
          <w:szCs w:val="28"/>
        </w:rPr>
        <w:t xml:space="preserve">жилищной комиссии </w:t>
      </w:r>
      <w:r w:rsidR="005461F4">
        <w:rPr>
          <w:sz w:val="28"/>
          <w:szCs w:val="28"/>
        </w:rPr>
        <w:t>по предоставлению служебных жилых помещений</w:t>
      </w:r>
      <w:r w:rsidR="00D63A62">
        <w:rPr>
          <w:sz w:val="28"/>
          <w:szCs w:val="28"/>
        </w:rPr>
        <w:t xml:space="preserve"> при администрации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5461F4">
        <w:rPr>
          <w:sz w:val="28"/>
          <w:szCs w:val="28"/>
        </w:rPr>
        <w:t xml:space="preserve">, персональный состав которой утверждается постановлением администрации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5461F4">
        <w:rPr>
          <w:sz w:val="28"/>
          <w:szCs w:val="28"/>
        </w:rPr>
        <w:t xml:space="preserve"> (далее по тексту</w:t>
      </w:r>
      <w:proofErr w:type="gramEnd"/>
      <w:r w:rsidR="005461F4">
        <w:rPr>
          <w:sz w:val="28"/>
          <w:szCs w:val="28"/>
        </w:rPr>
        <w:t xml:space="preserve"> – </w:t>
      </w:r>
      <w:proofErr w:type="gramStart"/>
      <w:r w:rsidR="005461F4">
        <w:rPr>
          <w:sz w:val="28"/>
          <w:szCs w:val="28"/>
        </w:rPr>
        <w:t>Комиссия).</w:t>
      </w:r>
      <w:proofErr w:type="gramEnd"/>
    </w:p>
    <w:p w:rsidR="004607F7" w:rsidRDefault="00B259C0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81769">
        <w:rPr>
          <w:sz w:val="28"/>
          <w:szCs w:val="28"/>
        </w:rPr>
        <w:t xml:space="preserve">В численный состав Комиссии </w:t>
      </w:r>
      <w:r w:rsidR="00C91372">
        <w:rPr>
          <w:sz w:val="28"/>
          <w:szCs w:val="28"/>
        </w:rPr>
        <w:t>должны входить</w:t>
      </w:r>
      <w:r w:rsidR="00C81769">
        <w:rPr>
          <w:sz w:val="28"/>
          <w:szCs w:val="28"/>
        </w:rPr>
        <w:t xml:space="preserve"> </w:t>
      </w:r>
      <w:r w:rsidR="004607F7">
        <w:rPr>
          <w:sz w:val="28"/>
          <w:szCs w:val="28"/>
        </w:rPr>
        <w:t xml:space="preserve">следующие </w:t>
      </w:r>
      <w:r w:rsidR="00C81769">
        <w:rPr>
          <w:sz w:val="28"/>
          <w:szCs w:val="28"/>
        </w:rPr>
        <w:t>представители</w:t>
      </w:r>
      <w:r w:rsidR="004607F7">
        <w:rPr>
          <w:sz w:val="28"/>
          <w:szCs w:val="28"/>
        </w:rPr>
        <w:t>:</w:t>
      </w:r>
    </w:p>
    <w:p w:rsidR="004607F7" w:rsidRDefault="004607F7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769">
        <w:rPr>
          <w:sz w:val="28"/>
          <w:szCs w:val="28"/>
        </w:rPr>
        <w:t xml:space="preserve"> Совета депутатов </w:t>
      </w:r>
      <w:r w:rsidR="00C755C5">
        <w:rPr>
          <w:sz w:val="28"/>
          <w:szCs w:val="28"/>
        </w:rPr>
        <w:t xml:space="preserve">МО Шумское сельское поселение Кировского муниципального района Ленинградской области </w:t>
      </w:r>
      <w:r w:rsidR="00C81769">
        <w:rPr>
          <w:sz w:val="28"/>
          <w:szCs w:val="28"/>
        </w:rPr>
        <w:t xml:space="preserve">(по согласованию), </w:t>
      </w:r>
    </w:p>
    <w:p w:rsidR="004607F7" w:rsidRDefault="004607F7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69">
        <w:rPr>
          <w:sz w:val="28"/>
          <w:szCs w:val="28"/>
        </w:rPr>
        <w:t xml:space="preserve">администрации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C817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</w:p>
    <w:p w:rsidR="00C81769" w:rsidRDefault="004607F7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5C5">
        <w:rPr>
          <w:sz w:val="28"/>
          <w:szCs w:val="28"/>
        </w:rPr>
        <w:t>управляющей организации</w:t>
      </w:r>
      <w:r w:rsidR="00C81769">
        <w:rPr>
          <w:sz w:val="28"/>
          <w:szCs w:val="28"/>
        </w:rPr>
        <w:t>.</w:t>
      </w:r>
    </w:p>
    <w:p w:rsidR="00C91372" w:rsidRDefault="00C91372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Направившие ходатайство руководители организаций, указанных в п.1.2. настоящего Положения, вправе присутствовать на заседании Комиссии в качестве приглашенных.</w:t>
      </w:r>
    </w:p>
    <w:p w:rsidR="004607F7" w:rsidRPr="00E0346E" w:rsidRDefault="00E0346E" w:rsidP="00E034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9C0">
        <w:rPr>
          <w:rFonts w:ascii="Times New Roman" w:hAnsi="Times New Roman" w:cs="Times New Roman"/>
          <w:sz w:val="28"/>
          <w:szCs w:val="28"/>
        </w:rPr>
        <w:t>3.3</w:t>
      </w:r>
      <w:r w:rsidR="004607F7" w:rsidRPr="00E0346E">
        <w:rPr>
          <w:rFonts w:ascii="Times New Roman" w:hAnsi="Times New Roman" w:cs="Times New Roman"/>
          <w:sz w:val="28"/>
          <w:szCs w:val="28"/>
        </w:rPr>
        <w:t>.  Комиссия считается правомочной, в случае присутствия не менее 2/3 от установленного состава</w:t>
      </w:r>
      <w:r w:rsidR="00D63A62" w:rsidRPr="00E0346E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4607F7" w:rsidRPr="00E0346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607F7" w:rsidRPr="002A7C37" w:rsidRDefault="004607F7" w:rsidP="00632E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Решения Комиссии принимаются </w:t>
      </w:r>
      <w:r w:rsidR="00E0346E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большинством голосов от установленного количества членов </w:t>
      </w:r>
      <w:r w:rsidR="003A6B30">
        <w:rPr>
          <w:sz w:val="28"/>
          <w:szCs w:val="28"/>
        </w:rPr>
        <w:t>Ко</w:t>
      </w:r>
      <w:r w:rsidR="00903537">
        <w:rPr>
          <w:sz w:val="28"/>
          <w:szCs w:val="28"/>
        </w:rPr>
        <w:t xml:space="preserve">миссии и </w:t>
      </w:r>
      <w:r w:rsidR="00903537" w:rsidRPr="002A7C37">
        <w:rPr>
          <w:color w:val="000000" w:themeColor="text1"/>
          <w:sz w:val="28"/>
          <w:szCs w:val="28"/>
        </w:rPr>
        <w:t>оформляются протоколом.</w:t>
      </w:r>
      <w:r w:rsidR="003A6B30" w:rsidRPr="002A7C37">
        <w:rPr>
          <w:color w:val="000000" w:themeColor="text1"/>
          <w:sz w:val="28"/>
          <w:szCs w:val="28"/>
        </w:rPr>
        <w:t xml:space="preserve"> </w:t>
      </w:r>
    </w:p>
    <w:p w:rsidR="00E0346E" w:rsidRPr="002A7C37" w:rsidRDefault="00E0346E" w:rsidP="00E0346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7C37">
        <w:rPr>
          <w:color w:val="000000" w:themeColor="text1"/>
          <w:sz w:val="28"/>
          <w:szCs w:val="28"/>
        </w:rPr>
        <w:t xml:space="preserve">            При равенстве голосов членов Комиссии решающим является голос председателя комиссии.    </w:t>
      </w:r>
    </w:p>
    <w:p w:rsidR="007D63FA" w:rsidRPr="002A7C37" w:rsidRDefault="007D63FA" w:rsidP="007D63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7C37">
        <w:rPr>
          <w:color w:val="000000" w:themeColor="text1"/>
          <w:sz w:val="28"/>
          <w:szCs w:val="28"/>
        </w:rPr>
        <w:t>Решение Комиссии оформляется протоколом, который подписывается</w:t>
      </w:r>
      <w:r w:rsidRPr="002A7C37">
        <w:rPr>
          <w:color w:val="000000" w:themeColor="text1"/>
          <w:sz w:val="28"/>
          <w:szCs w:val="28"/>
          <w:u w:val="single"/>
        </w:rPr>
        <w:t xml:space="preserve"> </w:t>
      </w:r>
      <w:r w:rsidRPr="002A7C37">
        <w:rPr>
          <w:color w:val="000000" w:themeColor="text1"/>
          <w:sz w:val="28"/>
          <w:szCs w:val="28"/>
        </w:rPr>
        <w:t>всеми членами Комиссии, присутствовавшими на заседании.</w:t>
      </w:r>
    </w:p>
    <w:p w:rsidR="007D63FA" w:rsidRPr="002A7C37" w:rsidRDefault="007D63FA" w:rsidP="007D63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u w:val="single"/>
        </w:rPr>
      </w:pPr>
      <w:r w:rsidRPr="002A7C37">
        <w:rPr>
          <w:color w:val="000000" w:themeColor="text1"/>
          <w:sz w:val="28"/>
          <w:szCs w:val="28"/>
        </w:rPr>
        <w:t xml:space="preserve"> Обязанность по составлению протокола возлагается на секретаря комиссии. </w:t>
      </w:r>
    </w:p>
    <w:p w:rsidR="0031623F" w:rsidRPr="002A7C37" w:rsidRDefault="0031623F" w:rsidP="00632E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7C37">
        <w:rPr>
          <w:color w:val="000000" w:themeColor="text1"/>
          <w:sz w:val="28"/>
          <w:szCs w:val="28"/>
        </w:rPr>
        <w:t xml:space="preserve">Заседания комиссии </w:t>
      </w:r>
      <w:r w:rsidR="00A9317E" w:rsidRPr="002A7C37">
        <w:rPr>
          <w:color w:val="000000" w:themeColor="text1"/>
          <w:sz w:val="28"/>
          <w:szCs w:val="28"/>
        </w:rPr>
        <w:t>проводятся при наличии свободных жилых помещений</w:t>
      </w:r>
      <w:r w:rsidRPr="002A7C37">
        <w:rPr>
          <w:color w:val="000000" w:themeColor="text1"/>
          <w:sz w:val="28"/>
          <w:szCs w:val="28"/>
        </w:rPr>
        <w:t>.</w:t>
      </w:r>
    </w:p>
    <w:p w:rsidR="00632E61" w:rsidRPr="00632E61" w:rsidRDefault="00E83B39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C37">
        <w:rPr>
          <w:color w:val="000000" w:themeColor="text1"/>
          <w:sz w:val="28"/>
          <w:szCs w:val="28"/>
        </w:rPr>
        <w:t>3.4</w:t>
      </w:r>
      <w:r w:rsidR="0031623F" w:rsidRPr="002A7C37">
        <w:rPr>
          <w:color w:val="000000" w:themeColor="text1"/>
          <w:sz w:val="28"/>
          <w:szCs w:val="28"/>
        </w:rPr>
        <w:t xml:space="preserve">. </w:t>
      </w:r>
      <w:r w:rsidR="00632E61" w:rsidRPr="002A7C37">
        <w:rPr>
          <w:color w:val="000000" w:themeColor="text1"/>
          <w:sz w:val="28"/>
          <w:szCs w:val="28"/>
        </w:rPr>
        <w:t>Для рассмотрения</w:t>
      </w:r>
      <w:r w:rsidR="00632E61" w:rsidRPr="00632E61">
        <w:rPr>
          <w:sz w:val="28"/>
          <w:szCs w:val="28"/>
        </w:rPr>
        <w:t xml:space="preserve"> вопроса о предоставлении по договору найма служебного жилого помещения гражданам необходимо представить </w:t>
      </w:r>
      <w:r w:rsidR="008F2860">
        <w:rPr>
          <w:sz w:val="28"/>
          <w:szCs w:val="28"/>
        </w:rPr>
        <w:t>секретарю Комиссии</w:t>
      </w:r>
      <w:r w:rsidR="005461F4">
        <w:rPr>
          <w:sz w:val="28"/>
          <w:szCs w:val="28"/>
        </w:rPr>
        <w:t xml:space="preserve"> </w:t>
      </w:r>
      <w:r w:rsidR="00632E61" w:rsidRPr="00632E61">
        <w:rPr>
          <w:sz w:val="28"/>
          <w:szCs w:val="28"/>
        </w:rPr>
        <w:t>следующие документы: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>- личное заявление, подписанное всеми совершеннолетними членами семьи;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>- копии документов, удостоверяющих личность заявителя и личность каждого из членов семьи;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 xml:space="preserve">- копии трудовой книжки и трудового договора, заключенного </w:t>
      </w:r>
      <w:r w:rsidR="00FD39D1">
        <w:rPr>
          <w:sz w:val="28"/>
          <w:szCs w:val="28"/>
        </w:rPr>
        <w:t>между гражданином и учреждением</w:t>
      </w:r>
      <w:r w:rsidR="00C14745">
        <w:rPr>
          <w:sz w:val="28"/>
          <w:szCs w:val="28"/>
        </w:rPr>
        <w:t xml:space="preserve"> (при наличии)</w:t>
      </w:r>
      <w:r w:rsidRPr="00632E61">
        <w:rPr>
          <w:sz w:val="28"/>
          <w:szCs w:val="28"/>
        </w:rPr>
        <w:t>, заверенные данн</w:t>
      </w:r>
      <w:r w:rsidR="00FD39D1">
        <w:rPr>
          <w:sz w:val="28"/>
          <w:szCs w:val="28"/>
        </w:rPr>
        <w:t>ым учреждением</w:t>
      </w:r>
      <w:r w:rsidRPr="00632E61">
        <w:rPr>
          <w:sz w:val="28"/>
          <w:szCs w:val="28"/>
        </w:rPr>
        <w:t>;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>- копии документов, подтверждающих состав семьи заявителя: копия свидетельства о рождении, копия свидетельства о заключении брака, решения об усыновлении (удочерении), судебное решение о признании членом семьи и др.;</w:t>
      </w:r>
    </w:p>
    <w:p w:rsidR="00E465F6" w:rsidRDefault="00632E61" w:rsidP="00E46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 xml:space="preserve">- </w:t>
      </w:r>
      <w:r w:rsidR="00E465F6">
        <w:rPr>
          <w:sz w:val="28"/>
          <w:szCs w:val="28"/>
        </w:rPr>
        <w:t xml:space="preserve">Выписка из ЕГРН из Управления федеральной службы регистрации, кадастра и картографии </w:t>
      </w:r>
      <w:r w:rsidR="00E465F6" w:rsidRPr="00632E61">
        <w:rPr>
          <w:sz w:val="28"/>
          <w:szCs w:val="28"/>
        </w:rPr>
        <w:t xml:space="preserve">об отсутствии в собственности заявителя, а также всех вселяющихся в служебное жилое помещение членов семьи иного жилого помещения на территории </w:t>
      </w:r>
      <w:r w:rsidR="00E465F6">
        <w:rPr>
          <w:sz w:val="28"/>
          <w:szCs w:val="28"/>
        </w:rPr>
        <w:t>МО Шумское сельское поселение Кировского муниципального района Ленинградской области (заказывается администрацией в рамках межведомственного взаимодействия);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 xml:space="preserve">- ходатайство </w:t>
      </w:r>
      <w:r w:rsidR="0031623F">
        <w:rPr>
          <w:sz w:val="28"/>
          <w:szCs w:val="28"/>
        </w:rPr>
        <w:t xml:space="preserve">от руководителя </w:t>
      </w:r>
      <w:r w:rsidR="00FD39D1">
        <w:rPr>
          <w:sz w:val="28"/>
          <w:szCs w:val="28"/>
        </w:rPr>
        <w:t>учреждения</w:t>
      </w:r>
      <w:r w:rsidRPr="00632E61">
        <w:rPr>
          <w:sz w:val="28"/>
          <w:szCs w:val="28"/>
        </w:rPr>
        <w:t xml:space="preserve">, где работает </w:t>
      </w:r>
      <w:r w:rsidR="00FD39D1">
        <w:rPr>
          <w:sz w:val="28"/>
          <w:szCs w:val="28"/>
        </w:rPr>
        <w:t xml:space="preserve">(планирует работать) </w:t>
      </w:r>
      <w:r w:rsidRPr="00632E61">
        <w:rPr>
          <w:sz w:val="28"/>
          <w:szCs w:val="28"/>
        </w:rPr>
        <w:t>гражданин, о предоставлении служебного жилого помещения.</w:t>
      </w:r>
    </w:p>
    <w:p w:rsid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>Копии документов, за исключением надлежаще заверенных, необходимо предоставлять с одновременным представлением оригиналов. Копия документа после проверки ее соответствия оригиналу заверяется лицом, принимающим документы, подлинники возвращаются заявителю.</w:t>
      </w:r>
    </w:p>
    <w:p w:rsidR="008C5A1D" w:rsidRDefault="003F7D3E" w:rsidP="003F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несоответствия в представленных документах требованиям, указанным</w:t>
      </w:r>
      <w:r w:rsidR="008C5A1D">
        <w:rPr>
          <w:sz w:val="28"/>
          <w:szCs w:val="28"/>
        </w:rPr>
        <w:t xml:space="preserve"> в пункте 3.</w:t>
      </w:r>
      <w:r w:rsidR="00E83B39">
        <w:rPr>
          <w:sz w:val="28"/>
          <w:szCs w:val="28"/>
        </w:rPr>
        <w:t>4</w:t>
      </w:r>
      <w:r w:rsidR="0048161E">
        <w:rPr>
          <w:sz w:val="28"/>
          <w:szCs w:val="28"/>
        </w:rPr>
        <w:t xml:space="preserve">. настоящего Положения, </w:t>
      </w:r>
      <w:r>
        <w:rPr>
          <w:sz w:val="28"/>
          <w:szCs w:val="28"/>
        </w:rPr>
        <w:t xml:space="preserve">секретарь Комиссии </w:t>
      </w:r>
      <w:r w:rsidR="0048161E">
        <w:rPr>
          <w:sz w:val="28"/>
          <w:szCs w:val="28"/>
        </w:rPr>
        <w:t xml:space="preserve">извещает </w:t>
      </w:r>
      <w:r>
        <w:rPr>
          <w:sz w:val="28"/>
          <w:szCs w:val="28"/>
        </w:rPr>
        <w:t>гражданина, подавшего документы</w:t>
      </w:r>
      <w:r w:rsidR="00525B94">
        <w:rPr>
          <w:sz w:val="28"/>
          <w:szCs w:val="28"/>
        </w:rPr>
        <w:t>,</w:t>
      </w:r>
      <w:r>
        <w:rPr>
          <w:sz w:val="28"/>
          <w:szCs w:val="28"/>
        </w:rPr>
        <w:t xml:space="preserve"> о необходимости устранения данного несоответствия</w:t>
      </w:r>
      <w:r w:rsidR="00AD6A6A">
        <w:rPr>
          <w:sz w:val="28"/>
          <w:szCs w:val="28"/>
        </w:rPr>
        <w:t xml:space="preserve"> до заседания Комиссии</w:t>
      </w:r>
      <w:r w:rsidR="00A7137B">
        <w:rPr>
          <w:sz w:val="28"/>
          <w:szCs w:val="28"/>
        </w:rPr>
        <w:t>, в противном случае, ходатайство отклоняется Комиссией.</w:t>
      </w:r>
      <w:r>
        <w:rPr>
          <w:sz w:val="28"/>
          <w:szCs w:val="28"/>
        </w:rPr>
        <w:t xml:space="preserve"> </w:t>
      </w:r>
    </w:p>
    <w:p w:rsidR="00AD6A6A" w:rsidRDefault="00AD6A6A" w:rsidP="003F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об отклонении ходатайства не лишает права руководителя учреждения и гражданина на обращение в дальнейшем </w:t>
      </w:r>
      <w:r w:rsidR="00525B94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525B94">
        <w:rPr>
          <w:sz w:val="28"/>
          <w:szCs w:val="28"/>
        </w:rPr>
        <w:lastRenderedPageBreak/>
        <w:t>вопросу предоставления</w:t>
      </w:r>
      <w:r>
        <w:rPr>
          <w:sz w:val="28"/>
          <w:szCs w:val="28"/>
        </w:rPr>
        <w:t xml:space="preserve"> служебного жилого помещения в установленном настоящим Положением порядке.</w:t>
      </w:r>
    </w:p>
    <w:p w:rsidR="00B67897" w:rsidRDefault="00E83B39" w:rsidP="00B6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32E61" w:rsidRPr="00632E61">
        <w:rPr>
          <w:sz w:val="28"/>
          <w:szCs w:val="28"/>
        </w:rPr>
        <w:t xml:space="preserve">. </w:t>
      </w:r>
      <w:r w:rsidR="00B67897" w:rsidRPr="00632E61">
        <w:rPr>
          <w:sz w:val="28"/>
          <w:szCs w:val="28"/>
        </w:rPr>
        <w:t xml:space="preserve">По результатам рассмотрения Комиссией представленных документов Комитетом по управлению имуществом администрации </w:t>
      </w:r>
      <w:r w:rsidR="00C755C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B67897">
        <w:rPr>
          <w:sz w:val="28"/>
          <w:szCs w:val="28"/>
        </w:rPr>
        <w:t xml:space="preserve"> </w:t>
      </w:r>
      <w:r w:rsidR="00B67897" w:rsidRPr="00632E61">
        <w:rPr>
          <w:sz w:val="28"/>
          <w:szCs w:val="28"/>
        </w:rPr>
        <w:t xml:space="preserve">подготавливается проект постановления администрации </w:t>
      </w:r>
      <w:r w:rsidR="00C755C5">
        <w:rPr>
          <w:sz w:val="28"/>
          <w:szCs w:val="28"/>
        </w:rPr>
        <w:t xml:space="preserve">МО Шумское сельское поселение Кировского муниципального района Ленинградской области </w:t>
      </w:r>
      <w:r w:rsidR="00B67897">
        <w:rPr>
          <w:sz w:val="28"/>
          <w:szCs w:val="28"/>
        </w:rPr>
        <w:t>о предоставлении служебного жилого помещения.</w:t>
      </w:r>
    </w:p>
    <w:p w:rsidR="000958BC" w:rsidRDefault="00CF486F" w:rsidP="00B6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ходатайство не удовлетворяется в виду недостаточного наличия жилых помещений, то данное ходатайство будет рассмотрено на следующем заседании Комиссии. </w:t>
      </w:r>
    </w:p>
    <w:p w:rsidR="004E15D4" w:rsidRPr="00632E61" w:rsidRDefault="00962735" w:rsidP="004E1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4E15D4">
        <w:rPr>
          <w:sz w:val="28"/>
          <w:szCs w:val="28"/>
        </w:rPr>
        <w:t xml:space="preserve">Комиссии о предоставлении служебного жилого помещения является основанием для принятия администрацией </w:t>
      </w:r>
      <w:r w:rsidR="00C755C5">
        <w:rPr>
          <w:sz w:val="28"/>
          <w:szCs w:val="28"/>
        </w:rPr>
        <w:t xml:space="preserve">МО Шумское сельское поселение Кировского муниципального района Ленинградской области </w:t>
      </w:r>
      <w:r w:rsidR="004E15D4">
        <w:rPr>
          <w:sz w:val="28"/>
          <w:szCs w:val="28"/>
        </w:rPr>
        <w:t>постановления</w:t>
      </w:r>
      <w:r w:rsidR="004E15D4" w:rsidRPr="004E15D4">
        <w:rPr>
          <w:sz w:val="28"/>
          <w:szCs w:val="28"/>
        </w:rPr>
        <w:t xml:space="preserve"> </w:t>
      </w:r>
      <w:r w:rsidR="004E15D4" w:rsidRPr="00632E61">
        <w:rPr>
          <w:sz w:val="28"/>
          <w:szCs w:val="28"/>
        </w:rPr>
        <w:t>о предоставлении служебной жилой площади.</w:t>
      </w:r>
    </w:p>
    <w:p w:rsidR="00632E61" w:rsidRPr="00632E61" w:rsidRDefault="00632E61" w:rsidP="00632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E61" w:rsidRPr="00632E61" w:rsidRDefault="00632E61" w:rsidP="00632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2E61">
        <w:rPr>
          <w:sz w:val="28"/>
          <w:szCs w:val="28"/>
        </w:rPr>
        <w:t>4. Договор найма служебного жилого помещения</w:t>
      </w:r>
    </w:p>
    <w:p w:rsidR="00CE4EC6" w:rsidRPr="00B161E7" w:rsidRDefault="00632E61" w:rsidP="00CE4EC6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161E7">
        <w:rPr>
          <w:rFonts w:ascii="Times New Roman" w:hAnsi="Times New Roman"/>
          <w:b w:val="0"/>
          <w:color w:val="auto"/>
          <w:sz w:val="28"/>
          <w:szCs w:val="28"/>
        </w:rPr>
        <w:t xml:space="preserve">4.1. Заключение договора найма служебного жилого помещения осуществляется </w:t>
      </w:r>
      <w:r w:rsidR="00962735">
        <w:rPr>
          <w:rFonts w:ascii="Times New Roman" w:hAnsi="Times New Roman"/>
          <w:b w:val="0"/>
          <w:color w:val="auto"/>
          <w:sz w:val="28"/>
          <w:szCs w:val="28"/>
        </w:rPr>
        <w:t xml:space="preserve">управляющей организацией </w:t>
      </w:r>
      <w:r w:rsidR="00962735" w:rsidRPr="00962735">
        <w:rPr>
          <w:rFonts w:ascii="Times New Roman" w:hAnsi="Times New Roman"/>
          <w:b w:val="0"/>
          <w:color w:val="auto"/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96273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42329" w:rsidRPr="00B161E7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Типового </w:t>
      </w:r>
      <w:r w:rsidR="003D5CCA" w:rsidRPr="00B161E7">
        <w:rPr>
          <w:rFonts w:ascii="Times New Roman" w:hAnsi="Times New Roman"/>
          <w:b w:val="0"/>
          <w:color w:val="auto"/>
          <w:sz w:val="28"/>
          <w:szCs w:val="28"/>
        </w:rPr>
        <w:t xml:space="preserve">  договора найма служебного жилого помещения, утвержденного Постановлением Правительства РФ от 26 января </w:t>
      </w:r>
      <w:smartTag w:uri="urn:schemas-microsoft-com:office:smarttags" w:element="metricconverter">
        <w:smartTagPr>
          <w:attr w:name="ProductID" w:val="2006 г"/>
        </w:smartTagPr>
        <w:r w:rsidR="003D5CCA" w:rsidRPr="00B161E7">
          <w:rPr>
            <w:rFonts w:ascii="Times New Roman" w:hAnsi="Times New Roman"/>
            <w:b w:val="0"/>
            <w:color w:val="auto"/>
            <w:sz w:val="28"/>
            <w:szCs w:val="28"/>
          </w:rPr>
          <w:t>2006 г</w:t>
        </w:r>
      </w:smartTag>
      <w:r w:rsidR="003D5CCA" w:rsidRPr="00B161E7">
        <w:rPr>
          <w:rFonts w:ascii="Times New Roman" w:hAnsi="Times New Roman"/>
          <w:b w:val="0"/>
          <w:color w:val="auto"/>
          <w:sz w:val="28"/>
          <w:szCs w:val="28"/>
        </w:rPr>
        <w:t>. N 42</w:t>
      </w:r>
      <w:r w:rsidR="003D5CCA" w:rsidRPr="00B161E7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proofErr w:type="gramStart"/>
      <w:r w:rsidR="003D5CCA" w:rsidRPr="00B161E7">
        <w:rPr>
          <w:rFonts w:ascii="Times New Roman" w:hAnsi="Times New Roman"/>
          <w:b w:val="0"/>
          <w:color w:val="auto"/>
          <w:sz w:val="28"/>
          <w:szCs w:val="28"/>
        </w:rPr>
        <w:t>c</w:t>
      </w:r>
      <w:proofErr w:type="gramEnd"/>
      <w:r w:rsidR="003D5CCA" w:rsidRPr="00B161E7">
        <w:rPr>
          <w:rFonts w:ascii="Times New Roman" w:hAnsi="Times New Roman"/>
          <w:b w:val="0"/>
          <w:color w:val="auto"/>
          <w:sz w:val="28"/>
          <w:szCs w:val="28"/>
        </w:rPr>
        <w:t>пециализированных</w:t>
      </w:r>
      <w:proofErr w:type="spellEnd"/>
      <w:r w:rsidR="003D5CCA" w:rsidRPr="00B161E7">
        <w:rPr>
          <w:rFonts w:ascii="Times New Roman" w:hAnsi="Times New Roman"/>
          <w:b w:val="0"/>
          <w:color w:val="auto"/>
          <w:sz w:val="28"/>
          <w:szCs w:val="28"/>
        </w:rPr>
        <w:t xml:space="preserve"> жилых помещений".</w:t>
      </w:r>
    </w:p>
    <w:p w:rsidR="00632E61" w:rsidRPr="00B161E7" w:rsidRDefault="0026795B" w:rsidP="00CE4EC6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4.2</w:t>
      </w:r>
      <w:r w:rsidR="00632E61" w:rsidRPr="00B161E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proofErr w:type="gramStart"/>
      <w:r w:rsidR="00632E61" w:rsidRPr="00B161E7">
        <w:rPr>
          <w:rFonts w:ascii="Times New Roman" w:hAnsi="Times New Roman"/>
          <w:b w:val="0"/>
          <w:color w:val="auto"/>
          <w:sz w:val="28"/>
          <w:szCs w:val="28"/>
        </w:rPr>
        <w:t>Объектом договора найма служебного жилого помещения является изолированное жилое помещение в виде отдельной квартиры, пригодное для постоянного проживания граждан, благоустроенное применительно к условиям соответствующего населенного пункта и отвечающее установленным санитарным и техническим правилам и нормам, иным требованиям в соответствии с федеральным и региональным законодательством.</w:t>
      </w:r>
      <w:proofErr w:type="gramEnd"/>
    </w:p>
    <w:p w:rsidR="00632E61" w:rsidRPr="00632E61" w:rsidRDefault="0026795B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32E61" w:rsidRPr="00632E61">
        <w:rPr>
          <w:sz w:val="28"/>
          <w:szCs w:val="28"/>
        </w:rPr>
        <w:t>. Договор найма служебного жилого помещения заключается в простой письменной форме в соответствии с требованиями федерального законодательства и является единственным основанием для вселения в служебное жилое помещение.</w:t>
      </w:r>
    </w:p>
    <w:p w:rsidR="00632E61" w:rsidRPr="00632E61" w:rsidRDefault="0026795B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32E61" w:rsidRPr="00632E61">
        <w:rPr>
          <w:sz w:val="28"/>
          <w:szCs w:val="28"/>
        </w:rPr>
        <w:t xml:space="preserve">. Договор найма служебного жилого помещения заключается на период трудовых отношений, прохождения </w:t>
      </w:r>
      <w:r w:rsidR="00B161E7">
        <w:rPr>
          <w:sz w:val="28"/>
          <w:szCs w:val="28"/>
        </w:rPr>
        <w:t xml:space="preserve">муниципальной </w:t>
      </w:r>
      <w:r w:rsidR="00632E61" w:rsidRPr="00632E61">
        <w:rPr>
          <w:sz w:val="28"/>
          <w:szCs w:val="28"/>
        </w:rPr>
        <w:t xml:space="preserve">службы либо нахождения на выборной должности. Прекращение трудовых отношений либо пребывания на выборной </w:t>
      </w:r>
      <w:r w:rsidR="00B161E7">
        <w:rPr>
          <w:sz w:val="28"/>
          <w:szCs w:val="28"/>
        </w:rPr>
        <w:t>должности, а также увольнение с муниципальной</w:t>
      </w:r>
      <w:r w:rsidR="00632E61" w:rsidRPr="00632E61">
        <w:rPr>
          <w:sz w:val="28"/>
          <w:szCs w:val="28"/>
        </w:rPr>
        <w:t xml:space="preserve"> службы являются основаниями прекращения договора найма служебного жилого помещения.</w:t>
      </w:r>
    </w:p>
    <w:p w:rsidR="00632E61" w:rsidRPr="00632E61" w:rsidRDefault="0026795B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632E61" w:rsidRPr="00632E61">
        <w:rPr>
          <w:sz w:val="28"/>
          <w:szCs w:val="28"/>
        </w:rPr>
        <w:t xml:space="preserve">. Договор найма служебного жилого </w:t>
      </w:r>
      <w:proofErr w:type="gramStart"/>
      <w:r w:rsidR="00632E61" w:rsidRPr="00632E61">
        <w:rPr>
          <w:sz w:val="28"/>
          <w:szCs w:val="28"/>
        </w:rPr>
        <w:t>помещения</w:t>
      </w:r>
      <w:proofErr w:type="gramEnd"/>
      <w:r w:rsidR="00632E61" w:rsidRPr="00632E61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>Наниматель служебного жилого помещения в любое время может расторгнуть договор найма служебного жилого помещения.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 xml:space="preserve">Договор найма служебного жилого </w:t>
      </w:r>
      <w:proofErr w:type="gramStart"/>
      <w:r w:rsidRPr="00632E61">
        <w:rPr>
          <w:sz w:val="28"/>
          <w:szCs w:val="28"/>
        </w:rPr>
        <w:t>помещения</w:t>
      </w:r>
      <w:proofErr w:type="gramEnd"/>
      <w:r w:rsidRPr="00632E61">
        <w:rPr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632E61">
        <w:rPr>
          <w:sz w:val="28"/>
          <w:szCs w:val="28"/>
        </w:rPr>
        <w:t>наймодателя</w:t>
      </w:r>
      <w:proofErr w:type="spellEnd"/>
      <w:r w:rsidRPr="00632E61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 xml:space="preserve"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</w:t>
      </w:r>
      <w:hyperlink r:id="rId11" w:history="1">
        <w:r w:rsidRPr="00342329">
          <w:rPr>
            <w:sz w:val="28"/>
            <w:szCs w:val="28"/>
          </w:rPr>
          <w:t>кодексом</w:t>
        </w:r>
      </w:hyperlink>
      <w:r w:rsidRPr="00632E61">
        <w:rPr>
          <w:sz w:val="28"/>
          <w:szCs w:val="28"/>
        </w:rPr>
        <w:t xml:space="preserve"> Российской Федерации.</w:t>
      </w:r>
    </w:p>
    <w:p w:rsidR="00632E61" w:rsidRPr="00632E61" w:rsidRDefault="0026795B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32E61" w:rsidRPr="00632E61">
        <w:rPr>
          <w:sz w:val="28"/>
          <w:szCs w:val="28"/>
        </w:rPr>
        <w:t xml:space="preserve">. </w:t>
      </w:r>
      <w:proofErr w:type="spellStart"/>
      <w:r w:rsidR="00632E61" w:rsidRPr="00632E61">
        <w:rPr>
          <w:sz w:val="28"/>
          <w:szCs w:val="28"/>
        </w:rPr>
        <w:t>Наймодатель</w:t>
      </w:r>
      <w:proofErr w:type="spellEnd"/>
      <w:r w:rsidR="00632E61" w:rsidRPr="00632E61">
        <w:rPr>
          <w:sz w:val="28"/>
          <w:szCs w:val="28"/>
        </w:rPr>
        <w:t xml:space="preserve">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:rsidR="00632E61" w:rsidRPr="00632E61" w:rsidRDefault="0026795B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32E61" w:rsidRPr="00632E61">
        <w:rPr>
          <w:sz w:val="28"/>
          <w:szCs w:val="28"/>
        </w:rPr>
        <w:t xml:space="preserve">. Работодатели обязаны в течение 10 дней с момента прекращения трудовых отношений с их работником, которому предоставлялось служебное жилое помещение, в письменной форме информировать </w:t>
      </w:r>
      <w:proofErr w:type="spellStart"/>
      <w:r w:rsidR="00632E61" w:rsidRPr="00632E61">
        <w:rPr>
          <w:sz w:val="28"/>
          <w:szCs w:val="28"/>
        </w:rPr>
        <w:t>наймодателя</w:t>
      </w:r>
      <w:proofErr w:type="spellEnd"/>
      <w:r w:rsidR="00632E61" w:rsidRPr="00632E61">
        <w:rPr>
          <w:sz w:val="28"/>
          <w:szCs w:val="28"/>
        </w:rPr>
        <w:t xml:space="preserve"> о прекращении трудовых отношений.</w:t>
      </w:r>
    </w:p>
    <w:p w:rsidR="00B161E7" w:rsidRPr="00632E61" w:rsidRDefault="00B161E7" w:rsidP="00632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E61" w:rsidRPr="00632E61" w:rsidRDefault="00632E61" w:rsidP="00632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2E61">
        <w:rPr>
          <w:sz w:val="28"/>
          <w:szCs w:val="28"/>
        </w:rPr>
        <w:t>5. Выселение из муниципальных служебных жилых помещений</w:t>
      </w:r>
    </w:p>
    <w:p w:rsidR="00632E61" w:rsidRPr="00632E61" w:rsidRDefault="00632E61" w:rsidP="00632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 xml:space="preserve">5.1. В случаях расторжения или прекращения </w:t>
      </w:r>
      <w:r w:rsidR="003A61AF">
        <w:rPr>
          <w:sz w:val="28"/>
          <w:szCs w:val="28"/>
        </w:rPr>
        <w:t xml:space="preserve">трудовых отношений, </w:t>
      </w:r>
      <w:r w:rsidR="003A61AF" w:rsidRPr="00632E61">
        <w:rPr>
          <w:sz w:val="28"/>
          <w:szCs w:val="28"/>
        </w:rPr>
        <w:t xml:space="preserve">расторжения или прекращения </w:t>
      </w:r>
      <w:r w:rsidRPr="00632E61">
        <w:rPr>
          <w:sz w:val="28"/>
          <w:szCs w:val="28"/>
        </w:rPr>
        <w:t>договоров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>5.2. При отказе освободить служебные жилые помещения граждане подлежат выселению в судебном порядке без предоставления других жилых помещений, за исключением случаев, предусмотренных федеральным законодательством.</w:t>
      </w:r>
    </w:p>
    <w:p w:rsidR="00632E61" w:rsidRPr="00632E61" w:rsidRDefault="00632E61" w:rsidP="00632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E61" w:rsidRDefault="00962735" w:rsidP="0094570B">
      <w:pPr>
        <w:autoSpaceDE w:val="0"/>
        <w:autoSpaceDN w:val="0"/>
        <w:adjustRightInd w:val="0"/>
        <w:ind w:firstLine="230"/>
        <w:jc w:val="both"/>
        <w:rPr>
          <w:sz w:val="28"/>
          <w:szCs w:val="28"/>
        </w:rPr>
      </w:pPr>
      <w:r>
        <w:rPr>
          <w:sz w:val="28"/>
          <w:szCs w:val="28"/>
        </w:rPr>
        <w:t>6. Порядок исключения служебного жилого помещения из числа служебного.</w:t>
      </w:r>
    </w:p>
    <w:p w:rsidR="00962735" w:rsidRDefault="00962735" w:rsidP="00632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35" w:rsidRDefault="00962735" w:rsidP="00962735">
      <w:pPr>
        <w:shd w:val="clear" w:color="auto" w:fill="FFFFFF"/>
        <w:ind w:firstLine="230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6.1.</w:t>
      </w:r>
      <w:r w:rsidRPr="00962735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Исключение служебного жилого помещения из числа служебного  производится на основании постановления главы администрации в соответствии с решением жилищной комиссии  при  представлении следующих документов:</w:t>
      </w:r>
    </w:p>
    <w:p w:rsidR="00962735" w:rsidRDefault="00962735" w:rsidP="00962735">
      <w:pPr>
        <w:shd w:val="clear" w:color="auto" w:fill="FFFFFF"/>
        <w:tabs>
          <w:tab w:val="left" w:pos="60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570B">
        <w:rPr>
          <w:sz w:val="28"/>
          <w:szCs w:val="28"/>
        </w:rPr>
        <w:t>6</w:t>
      </w:r>
      <w:r w:rsidRPr="00D65E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65E50">
        <w:rPr>
          <w:sz w:val="28"/>
          <w:szCs w:val="28"/>
        </w:rPr>
        <w:t>.1.</w:t>
      </w:r>
      <w:r>
        <w:rPr>
          <w:sz w:val="28"/>
          <w:szCs w:val="28"/>
        </w:rPr>
        <w:t xml:space="preserve"> Заявление</w:t>
      </w:r>
      <w:r w:rsidRPr="00D65E5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гражданина об исключении служебного </w:t>
      </w:r>
      <w:r>
        <w:rPr>
          <w:color w:val="000000"/>
          <w:spacing w:val="-4"/>
          <w:sz w:val="28"/>
          <w:szCs w:val="28"/>
        </w:rPr>
        <w:t>жилого помещения из служебного жилищного фонда;</w:t>
      </w:r>
    </w:p>
    <w:p w:rsidR="00962735" w:rsidRDefault="00962735" w:rsidP="00962735">
      <w:pPr>
        <w:shd w:val="clear" w:color="auto" w:fill="FFFFFF"/>
        <w:tabs>
          <w:tab w:val="left" w:pos="605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="0094570B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>.1.2. Договор</w:t>
      </w:r>
      <w:r w:rsidRPr="00962735">
        <w:rPr>
          <w:b/>
          <w:sz w:val="28"/>
          <w:szCs w:val="28"/>
        </w:rPr>
        <w:t xml:space="preserve"> </w:t>
      </w:r>
      <w:r w:rsidRPr="00962735">
        <w:rPr>
          <w:color w:val="000000"/>
          <w:spacing w:val="-4"/>
          <w:sz w:val="28"/>
          <w:szCs w:val="28"/>
        </w:rPr>
        <w:t>найма служебного жилого помещения</w:t>
      </w:r>
      <w:r>
        <w:rPr>
          <w:color w:val="000000"/>
          <w:spacing w:val="-4"/>
          <w:sz w:val="28"/>
          <w:szCs w:val="28"/>
        </w:rPr>
        <w:t>;</w:t>
      </w:r>
    </w:p>
    <w:p w:rsidR="00962735" w:rsidRDefault="00962735" w:rsidP="00962735">
      <w:pPr>
        <w:shd w:val="clear" w:color="auto" w:fill="FFFFFF"/>
        <w:tabs>
          <w:tab w:val="left" w:pos="605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94570B">
        <w:rPr>
          <w:color w:val="000000"/>
          <w:spacing w:val="-4"/>
          <w:sz w:val="28"/>
          <w:szCs w:val="28"/>
        </w:rPr>
        <w:t xml:space="preserve">  6</w:t>
      </w:r>
      <w:r>
        <w:rPr>
          <w:color w:val="000000"/>
          <w:spacing w:val="-4"/>
          <w:sz w:val="28"/>
          <w:szCs w:val="28"/>
        </w:rPr>
        <w:t>.1.3. Справки ф.9 , ф. 7;</w:t>
      </w:r>
    </w:p>
    <w:p w:rsidR="00962735" w:rsidRDefault="00962735" w:rsidP="00962735">
      <w:pPr>
        <w:shd w:val="clear" w:color="auto" w:fill="FFFFFF"/>
        <w:tabs>
          <w:tab w:val="left" w:pos="605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</w:t>
      </w:r>
      <w:r w:rsidR="0094570B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>.1.4. Копия трудовой книжки (</w:t>
      </w:r>
      <w:r>
        <w:rPr>
          <w:bCs/>
          <w:color w:val="000000"/>
          <w:spacing w:val="-2"/>
          <w:sz w:val="28"/>
          <w:szCs w:val="28"/>
        </w:rPr>
        <w:t>срок работы гражданина на предприятии  определить  не менее 10 лет);</w:t>
      </w:r>
    </w:p>
    <w:p w:rsidR="0094570B" w:rsidRPr="00632E61" w:rsidRDefault="00E465F6" w:rsidP="00E46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6.1.5.</w:t>
      </w:r>
      <w:r w:rsidR="0094570B" w:rsidRPr="00632E61">
        <w:rPr>
          <w:sz w:val="28"/>
          <w:szCs w:val="28"/>
        </w:rPr>
        <w:t xml:space="preserve"> копии документов, удостоверяющих личность заявителя и личность каждого из членов семьи;</w:t>
      </w:r>
    </w:p>
    <w:p w:rsidR="0094570B" w:rsidRDefault="00E465F6" w:rsidP="00E46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6.1.6. </w:t>
      </w:r>
      <w:r w:rsidR="0094570B" w:rsidRPr="00632E61">
        <w:rPr>
          <w:sz w:val="28"/>
          <w:szCs w:val="28"/>
        </w:rPr>
        <w:t xml:space="preserve"> </w:t>
      </w:r>
      <w:r w:rsidR="0094570B">
        <w:rPr>
          <w:sz w:val="28"/>
          <w:szCs w:val="28"/>
        </w:rPr>
        <w:t xml:space="preserve">Выписка из ЕГРН </w:t>
      </w:r>
      <w:r>
        <w:rPr>
          <w:sz w:val="28"/>
          <w:szCs w:val="28"/>
        </w:rPr>
        <w:t xml:space="preserve">из Управления федеральной службы регистрации, кадастра и картографии </w:t>
      </w:r>
      <w:r w:rsidR="0094570B" w:rsidRPr="00632E61">
        <w:rPr>
          <w:sz w:val="28"/>
          <w:szCs w:val="28"/>
        </w:rPr>
        <w:t xml:space="preserve">об отсутствии в собственности заявителя, а также всех вселяющихся в служебное жилое помещение членов семьи иного жилого помещения на территории </w:t>
      </w:r>
      <w:r w:rsidR="0094570B">
        <w:rPr>
          <w:sz w:val="28"/>
          <w:szCs w:val="28"/>
        </w:rPr>
        <w:t>МО Шумское сельское поселение Кировского муниципального района Ленинградской области (заказывается администрацией в рамках межведомственного взаимодействия);</w:t>
      </w:r>
    </w:p>
    <w:p w:rsidR="00E465F6" w:rsidRDefault="00E465F6" w:rsidP="00E465F6">
      <w:pPr>
        <w:shd w:val="clear" w:color="auto" w:fill="FFFFFF"/>
        <w:ind w:firstLine="23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6.1.7. Заявления руководителя предприятия,  учреждения, за которым закреплено служебное жилое помещение, а  также ходатайства  главы администрации МО </w:t>
      </w:r>
      <w:r w:rsidRPr="00962735">
        <w:rPr>
          <w:bCs/>
          <w:color w:val="000000"/>
          <w:spacing w:val="-2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bCs/>
          <w:color w:val="000000"/>
          <w:spacing w:val="-2"/>
          <w:sz w:val="28"/>
          <w:szCs w:val="28"/>
        </w:rPr>
        <w:t>.</w:t>
      </w:r>
    </w:p>
    <w:p w:rsidR="00962735" w:rsidRPr="00632E61" w:rsidRDefault="00962735" w:rsidP="00632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E61" w:rsidRPr="00342329" w:rsidRDefault="00632E61" w:rsidP="00632E61">
      <w:pPr>
        <w:autoSpaceDE w:val="0"/>
        <w:autoSpaceDN w:val="0"/>
        <w:adjustRightInd w:val="0"/>
        <w:jc w:val="right"/>
        <w:outlineLvl w:val="0"/>
      </w:pPr>
      <w:r w:rsidRPr="00342329">
        <w:t>Приложение</w:t>
      </w:r>
    </w:p>
    <w:p w:rsidR="00342329" w:rsidRDefault="00632E61" w:rsidP="00632E61">
      <w:pPr>
        <w:autoSpaceDE w:val="0"/>
        <w:autoSpaceDN w:val="0"/>
        <w:adjustRightInd w:val="0"/>
        <w:jc w:val="right"/>
      </w:pPr>
      <w:r w:rsidRPr="00342329">
        <w:t xml:space="preserve">к Положению </w:t>
      </w:r>
      <w:r w:rsidR="00342329" w:rsidRPr="00342329">
        <w:t xml:space="preserve">о порядке </w:t>
      </w:r>
    </w:p>
    <w:p w:rsidR="00342329" w:rsidRDefault="00342329" w:rsidP="00632E61">
      <w:pPr>
        <w:autoSpaceDE w:val="0"/>
        <w:autoSpaceDN w:val="0"/>
        <w:adjustRightInd w:val="0"/>
        <w:jc w:val="right"/>
      </w:pPr>
      <w:r w:rsidRPr="00342329">
        <w:t xml:space="preserve">предоставления </w:t>
      </w:r>
      <w:proofErr w:type="gramStart"/>
      <w:r w:rsidRPr="00342329">
        <w:t>служебных</w:t>
      </w:r>
      <w:proofErr w:type="gramEnd"/>
      <w:r w:rsidRPr="00342329">
        <w:t xml:space="preserve"> жилых </w:t>
      </w:r>
    </w:p>
    <w:p w:rsidR="00342329" w:rsidRDefault="00342329" w:rsidP="00632E61">
      <w:pPr>
        <w:autoSpaceDE w:val="0"/>
        <w:autoSpaceDN w:val="0"/>
        <w:adjustRightInd w:val="0"/>
        <w:jc w:val="right"/>
      </w:pPr>
      <w:r w:rsidRPr="00342329">
        <w:t xml:space="preserve">помещений </w:t>
      </w:r>
      <w:proofErr w:type="gramStart"/>
      <w:r w:rsidRPr="00342329">
        <w:t>специализированного</w:t>
      </w:r>
      <w:proofErr w:type="gramEnd"/>
      <w:r w:rsidRPr="00342329">
        <w:t xml:space="preserve"> </w:t>
      </w:r>
    </w:p>
    <w:p w:rsidR="00342329" w:rsidRDefault="00342329" w:rsidP="00632E61">
      <w:pPr>
        <w:autoSpaceDE w:val="0"/>
        <w:autoSpaceDN w:val="0"/>
        <w:adjustRightInd w:val="0"/>
        <w:jc w:val="right"/>
      </w:pPr>
      <w:r w:rsidRPr="00342329">
        <w:t>жилого помещения</w:t>
      </w:r>
    </w:p>
    <w:p w:rsidR="00342329" w:rsidRDefault="00342329" w:rsidP="00632E61">
      <w:pPr>
        <w:autoSpaceDE w:val="0"/>
        <w:autoSpaceDN w:val="0"/>
        <w:adjustRightInd w:val="0"/>
        <w:jc w:val="right"/>
      </w:pPr>
      <w:r w:rsidRPr="00342329">
        <w:t xml:space="preserve"> </w:t>
      </w:r>
      <w:r w:rsidR="00962735" w:rsidRPr="00962735">
        <w:t xml:space="preserve">МО Шумское сельское поселение </w:t>
      </w:r>
    </w:p>
    <w:p w:rsidR="00632E61" w:rsidRPr="00342329" w:rsidRDefault="00632E61" w:rsidP="00632E61">
      <w:pPr>
        <w:autoSpaceDE w:val="0"/>
        <w:autoSpaceDN w:val="0"/>
        <w:adjustRightInd w:val="0"/>
        <w:jc w:val="right"/>
      </w:pPr>
      <w:r w:rsidRPr="00342329">
        <w:t>от</w:t>
      </w:r>
      <w:r w:rsidR="00342329" w:rsidRPr="00342329">
        <w:t xml:space="preserve"> </w:t>
      </w:r>
      <w:r w:rsidR="002A7C37">
        <w:t xml:space="preserve">01.12.2017  </w:t>
      </w:r>
      <w:r w:rsidR="00342329" w:rsidRPr="00342329">
        <w:t>№</w:t>
      </w:r>
      <w:r w:rsidR="002A7C37">
        <w:t>48</w:t>
      </w:r>
    </w:p>
    <w:p w:rsidR="00632E61" w:rsidRPr="00632E61" w:rsidRDefault="00632E61" w:rsidP="00632E61">
      <w:pPr>
        <w:pStyle w:val="ConsPlusTitle"/>
        <w:widowControl/>
        <w:jc w:val="center"/>
      </w:pPr>
      <w:r w:rsidRPr="00632E61">
        <w:t>ПЕРЕЧЕНЬ</w:t>
      </w:r>
    </w:p>
    <w:p w:rsidR="00342329" w:rsidRDefault="00632E61" w:rsidP="00962735">
      <w:pPr>
        <w:pStyle w:val="ConsPlusTitle"/>
        <w:widowControl/>
        <w:jc w:val="center"/>
      </w:pPr>
      <w:r w:rsidRPr="00632E61">
        <w:t>КАТЕГОРИЙ ГРАЖДАН, КОТОРЫМ МОГУТ БЫТЬ ПРЕДОСТАВЛЕНЫ</w:t>
      </w:r>
      <w:r w:rsidR="00962735">
        <w:t xml:space="preserve"> </w:t>
      </w:r>
      <w:r w:rsidRPr="00632E61">
        <w:t>СЛУЖЕБНЫЕ ЖИЛЫЕ ПОМЕЩЕНИЯ В ЖИЛИЩНОМ ФОНДЕ</w:t>
      </w:r>
      <w:r w:rsidR="00962735">
        <w:t xml:space="preserve">  МО Шумское сельское поселение Кировского муниципального района Ленинградской области</w:t>
      </w:r>
    </w:p>
    <w:p w:rsidR="00632E61" w:rsidRPr="00632E61" w:rsidRDefault="00962735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Врачи</w:t>
      </w:r>
      <w:r w:rsidR="00632E61" w:rsidRPr="00632E61">
        <w:rPr>
          <w:sz w:val="28"/>
          <w:szCs w:val="28"/>
        </w:rPr>
        <w:t>, осуществляющие свою профессиональную деятель</w:t>
      </w:r>
      <w:r w:rsidR="00E83B39">
        <w:rPr>
          <w:sz w:val="28"/>
          <w:szCs w:val="28"/>
        </w:rPr>
        <w:t xml:space="preserve">ность в </w:t>
      </w:r>
      <w:r w:rsidR="00632E61" w:rsidRPr="00632E61">
        <w:rPr>
          <w:sz w:val="28"/>
          <w:szCs w:val="28"/>
        </w:rPr>
        <w:t xml:space="preserve"> учреждениях</w:t>
      </w:r>
      <w:r w:rsidR="00342329">
        <w:rPr>
          <w:sz w:val="28"/>
          <w:szCs w:val="28"/>
        </w:rPr>
        <w:t xml:space="preserve"> </w:t>
      </w:r>
      <w:r w:rsidR="00E83B39">
        <w:rPr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="00632E61" w:rsidRPr="00632E61">
        <w:rPr>
          <w:sz w:val="28"/>
          <w:szCs w:val="28"/>
        </w:rPr>
        <w:t>.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>2. Педагогические работники образовательных учреждений, осуществляющие свою профессиональную деятельность в муниципальных образовательных учреждениях</w:t>
      </w:r>
      <w:r w:rsidR="00342329">
        <w:rPr>
          <w:sz w:val="28"/>
          <w:szCs w:val="28"/>
        </w:rPr>
        <w:t xml:space="preserve"> </w:t>
      </w:r>
      <w:r w:rsidR="0096273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Pr="00632E61">
        <w:rPr>
          <w:sz w:val="28"/>
          <w:szCs w:val="28"/>
        </w:rPr>
        <w:t>.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>3. Лица, занимающие муниципальные должности в органах местного самоуправления</w:t>
      </w:r>
      <w:r w:rsidR="00342329">
        <w:rPr>
          <w:sz w:val="28"/>
          <w:szCs w:val="28"/>
        </w:rPr>
        <w:t xml:space="preserve"> </w:t>
      </w:r>
      <w:r w:rsidR="0096273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Pr="00632E61">
        <w:rPr>
          <w:sz w:val="28"/>
          <w:szCs w:val="28"/>
        </w:rPr>
        <w:t>.</w:t>
      </w:r>
    </w:p>
    <w:p w:rsidR="00632E61" w:rsidRPr="00632E61" w:rsidRDefault="00632E61" w:rsidP="00632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 xml:space="preserve">4. </w:t>
      </w:r>
      <w:r w:rsidR="00F95DCF">
        <w:rPr>
          <w:sz w:val="28"/>
          <w:szCs w:val="28"/>
        </w:rPr>
        <w:t>Муниципальные служащие органов</w:t>
      </w:r>
      <w:r w:rsidRPr="00632E61">
        <w:rPr>
          <w:sz w:val="28"/>
          <w:szCs w:val="28"/>
        </w:rPr>
        <w:t xml:space="preserve"> местного самоуправления</w:t>
      </w:r>
      <w:r w:rsidR="00342329">
        <w:rPr>
          <w:sz w:val="28"/>
          <w:szCs w:val="28"/>
        </w:rPr>
        <w:t xml:space="preserve"> </w:t>
      </w:r>
      <w:r w:rsidR="0096273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Pr="00632E61">
        <w:rPr>
          <w:sz w:val="28"/>
          <w:szCs w:val="28"/>
        </w:rPr>
        <w:t>.</w:t>
      </w:r>
    </w:p>
    <w:p w:rsidR="00E465F6" w:rsidRDefault="00632E61" w:rsidP="00962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E61">
        <w:rPr>
          <w:sz w:val="28"/>
          <w:szCs w:val="28"/>
        </w:rPr>
        <w:t>5. Специалисты, приглашенные для работы в муниципальные учреждения</w:t>
      </w:r>
      <w:r w:rsidR="00342329">
        <w:rPr>
          <w:sz w:val="28"/>
          <w:szCs w:val="28"/>
        </w:rPr>
        <w:t xml:space="preserve"> </w:t>
      </w:r>
      <w:r w:rsidR="00962735">
        <w:rPr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 w:rsidRPr="00632E61">
        <w:rPr>
          <w:sz w:val="28"/>
          <w:szCs w:val="28"/>
        </w:rPr>
        <w:t>.</w:t>
      </w:r>
    </w:p>
    <w:p w:rsidR="00D63A62" w:rsidRPr="00632E61" w:rsidRDefault="00962735" w:rsidP="00E465F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632E61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Участковые</w:t>
      </w:r>
      <w:r w:rsidRPr="00632E61">
        <w:rPr>
          <w:sz w:val="28"/>
          <w:szCs w:val="28"/>
        </w:rPr>
        <w:t>, осуществляющие свою профессиональную деятель</w:t>
      </w:r>
      <w:r>
        <w:rPr>
          <w:sz w:val="28"/>
          <w:szCs w:val="28"/>
        </w:rPr>
        <w:t>ность на территории МО Шумское сельское поселение Кировского муниципального района Ленинградской области</w:t>
      </w:r>
      <w:r w:rsidRPr="00632E61">
        <w:rPr>
          <w:sz w:val="28"/>
          <w:szCs w:val="28"/>
        </w:rPr>
        <w:t>.</w:t>
      </w:r>
    </w:p>
    <w:sectPr w:rsidR="00D63A62" w:rsidRPr="00632E61" w:rsidSect="00F95DC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9A" w:rsidRDefault="0015159A">
      <w:r>
        <w:separator/>
      </w:r>
    </w:p>
  </w:endnote>
  <w:endnote w:type="continuationSeparator" w:id="0">
    <w:p w:rsidR="0015159A" w:rsidRDefault="0015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AF" w:rsidRDefault="00E71938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1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1AF" w:rsidRDefault="003A61AF" w:rsidP="00F95D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AF" w:rsidRDefault="00E71938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1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C37">
      <w:rPr>
        <w:rStyle w:val="a6"/>
        <w:noProof/>
      </w:rPr>
      <w:t>2</w:t>
    </w:r>
    <w:r>
      <w:rPr>
        <w:rStyle w:val="a6"/>
      </w:rPr>
      <w:fldChar w:fldCharType="end"/>
    </w:r>
  </w:p>
  <w:p w:rsidR="003A61AF" w:rsidRDefault="003A61AF" w:rsidP="00F95D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9A" w:rsidRDefault="0015159A">
      <w:r>
        <w:separator/>
      </w:r>
    </w:p>
  </w:footnote>
  <w:footnote w:type="continuationSeparator" w:id="0">
    <w:p w:rsidR="0015159A" w:rsidRDefault="00151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21"/>
    <w:rsid w:val="000219EB"/>
    <w:rsid w:val="00022DF3"/>
    <w:rsid w:val="000322BD"/>
    <w:rsid w:val="00035A4C"/>
    <w:rsid w:val="000568AD"/>
    <w:rsid w:val="00065CC4"/>
    <w:rsid w:val="00065D4F"/>
    <w:rsid w:val="00067082"/>
    <w:rsid w:val="000958BC"/>
    <w:rsid w:val="000C4BC4"/>
    <w:rsid w:val="000E69EB"/>
    <w:rsid w:val="000F5FD6"/>
    <w:rsid w:val="00105480"/>
    <w:rsid w:val="00116D88"/>
    <w:rsid w:val="00125C59"/>
    <w:rsid w:val="0013268F"/>
    <w:rsid w:val="00135761"/>
    <w:rsid w:val="00145308"/>
    <w:rsid w:val="00147A8F"/>
    <w:rsid w:val="0015159A"/>
    <w:rsid w:val="00154CDD"/>
    <w:rsid w:val="001613AB"/>
    <w:rsid w:val="00162E72"/>
    <w:rsid w:val="00164454"/>
    <w:rsid w:val="0016799A"/>
    <w:rsid w:val="001827E0"/>
    <w:rsid w:val="001B7443"/>
    <w:rsid w:val="001C29B9"/>
    <w:rsid w:val="001C66AD"/>
    <w:rsid w:val="001D1210"/>
    <w:rsid w:val="001D4AE6"/>
    <w:rsid w:val="001E2230"/>
    <w:rsid w:val="00203222"/>
    <w:rsid w:val="00221150"/>
    <w:rsid w:val="002379A2"/>
    <w:rsid w:val="002538E9"/>
    <w:rsid w:val="00264BB0"/>
    <w:rsid w:val="0026795B"/>
    <w:rsid w:val="0027155B"/>
    <w:rsid w:val="00271747"/>
    <w:rsid w:val="00273B4F"/>
    <w:rsid w:val="002740E6"/>
    <w:rsid w:val="002A754C"/>
    <w:rsid w:val="002A7C37"/>
    <w:rsid w:val="002B027A"/>
    <w:rsid w:val="002B240B"/>
    <w:rsid w:val="002E51F0"/>
    <w:rsid w:val="002F377C"/>
    <w:rsid w:val="002F6013"/>
    <w:rsid w:val="003056CA"/>
    <w:rsid w:val="0031623F"/>
    <w:rsid w:val="00320E95"/>
    <w:rsid w:val="00327B19"/>
    <w:rsid w:val="00333FA8"/>
    <w:rsid w:val="0033767C"/>
    <w:rsid w:val="003414C8"/>
    <w:rsid w:val="003416D5"/>
    <w:rsid w:val="00342329"/>
    <w:rsid w:val="00351670"/>
    <w:rsid w:val="003950B5"/>
    <w:rsid w:val="003A2AF9"/>
    <w:rsid w:val="003A61AF"/>
    <w:rsid w:val="003A6B30"/>
    <w:rsid w:val="003C2AAA"/>
    <w:rsid w:val="003D0509"/>
    <w:rsid w:val="003D2E4E"/>
    <w:rsid w:val="003D5CCA"/>
    <w:rsid w:val="003F7D3E"/>
    <w:rsid w:val="0042549D"/>
    <w:rsid w:val="00435A7C"/>
    <w:rsid w:val="004518CC"/>
    <w:rsid w:val="004607F7"/>
    <w:rsid w:val="0047253D"/>
    <w:rsid w:val="00474272"/>
    <w:rsid w:val="0048161E"/>
    <w:rsid w:val="004C1D52"/>
    <w:rsid w:val="004C251A"/>
    <w:rsid w:val="004C6803"/>
    <w:rsid w:val="004D0EE9"/>
    <w:rsid w:val="004E15D4"/>
    <w:rsid w:val="004E2E7B"/>
    <w:rsid w:val="00515B13"/>
    <w:rsid w:val="00525B94"/>
    <w:rsid w:val="00526EEE"/>
    <w:rsid w:val="00534821"/>
    <w:rsid w:val="00534DF1"/>
    <w:rsid w:val="00540EA8"/>
    <w:rsid w:val="005461F4"/>
    <w:rsid w:val="00550F02"/>
    <w:rsid w:val="005600A4"/>
    <w:rsid w:val="00571A1F"/>
    <w:rsid w:val="005A0811"/>
    <w:rsid w:val="005B17D2"/>
    <w:rsid w:val="005C6A05"/>
    <w:rsid w:val="005D5724"/>
    <w:rsid w:val="00600E60"/>
    <w:rsid w:val="00604744"/>
    <w:rsid w:val="00607682"/>
    <w:rsid w:val="0062299C"/>
    <w:rsid w:val="00631473"/>
    <w:rsid w:val="00632E61"/>
    <w:rsid w:val="00636A38"/>
    <w:rsid w:val="00644D08"/>
    <w:rsid w:val="00653428"/>
    <w:rsid w:val="0065350A"/>
    <w:rsid w:val="00660B6F"/>
    <w:rsid w:val="00661D38"/>
    <w:rsid w:val="006625EB"/>
    <w:rsid w:val="00684B53"/>
    <w:rsid w:val="00686296"/>
    <w:rsid w:val="0068748C"/>
    <w:rsid w:val="006875A3"/>
    <w:rsid w:val="006934E8"/>
    <w:rsid w:val="006B32B3"/>
    <w:rsid w:val="006C6C69"/>
    <w:rsid w:val="006F7B84"/>
    <w:rsid w:val="0070407E"/>
    <w:rsid w:val="00711215"/>
    <w:rsid w:val="0071483E"/>
    <w:rsid w:val="00735CE1"/>
    <w:rsid w:val="007420D1"/>
    <w:rsid w:val="00755A75"/>
    <w:rsid w:val="00767111"/>
    <w:rsid w:val="007711EB"/>
    <w:rsid w:val="0078674F"/>
    <w:rsid w:val="00791D6F"/>
    <w:rsid w:val="007926D6"/>
    <w:rsid w:val="00794D96"/>
    <w:rsid w:val="007C3B47"/>
    <w:rsid w:val="007D63FA"/>
    <w:rsid w:val="007E6A95"/>
    <w:rsid w:val="0080501C"/>
    <w:rsid w:val="008250A6"/>
    <w:rsid w:val="00837AD5"/>
    <w:rsid w:val="00857047"/>
    <w:rsid w:val="00871C8F"/>
    <w:rsid w:val="008A6DE7"/>
    <w:rsid w:val="008B32E1"/>
    <w:rsid w:val="008C5A1D"/>
    <w:rsid w:val="008D6B78"/>
    <w:rsid w:val="008E3049"/>
    <w:rsid w:val="008F2860"/>
    <w:rsid w:val="00902A99"/>
    <w:rsid w:val="00903537"/>
    <w:rsid w:val="00920530"/>
    <w:rsid w:val="0094570B"/>
    <w:rsid w:val="00953611"/>
    <w:rsid w:val="009621BF"/>
    <w:rsid w:val="00962735"/>
    <w:rsid w:val="0096460B"/>
    <w:rsid w:val="0096643F"/>
    <w:rsid w:val="0096665A"/>
    <w:rsid w:val="009677C6"/>
    <w:rsid w:val="00970E61"/>
    <w:rsid w:val="009728C3"/>
    <w:rsid w:val="0097739B"/>
    <w:rsid w:val="00982E33"/>
    <w:rsid w:val="00982E7C"/>
    <w:rsid w:val="009873F8"/>
    <w:rsid w:val="0099038E"/>
    <w:rsid w:val="009A45AE"/>
    <w:rsid w:val="009F256D"/>
    <w:rsid w:val="009F5E0A"/>
    <w:rsid w:val="00A126B0"/>
    <w:rsid w:val="00A136D5"/>
    <w:rsid w:val="00A14D5D"/>
    <w:rsid w:val="00A27647"/>
    <w:rsid w:val="00A60C82"/>
    <w:rsid w:val="00A61255"/>
    <w:rsid w:val="00A61B2E"/>
    <w:rsid w:val="00A7137B"/>
    <w:rsid w:val="00A80211"/>
    <w:rsid w:val="00A9317E"/>
    <w:rsid w:val="00AA0A97"/>
    <w:rsid w:val="00AA5978"/>
    <w:rsid w:val="00AB7757"/>
    <w:rsid w:val="00AD19AD"/>
    <w:rsid w:val="00AD6A6A"/>
    <w:rsid w:val="00AE7354"/>
    <w:rsid w:val="00AF54C1"/>
    <w:rsid w:val="00B161E7"/>
    <w:rsid w:val="00B24395"/>
    <w:rsid w:val="00B259C0"/>
    <w:rsid w:val="00B37AB7"/>
    <w:rsid w:val="00B50779"/>
    <w:rsid w:val="00B608EB"/>
    <w:rsid w:val="00B61399"/>
    <w:rsid w:val="00B67897"/>
    <w:rsid w:val="00B725D3"/>
    <w:rsid w:val="00B73007"/>
    <w:rsid w:val="00B834ED"/>
    <w:rsid w:val="00B97F82"/>
    <w:rsid w:val="00BA6EED"/>
    <w:rsid w:val="00BB1A3D"/>
    <w:rsid w:val="00BC4680"/>
    <w:rsid w:val="00BD178D"/>
    <w:rsid w:val="00BE0627"/>
    <w:rsid w:val="00BE357F"/>
    <w:rsid w:val="00BF2E0C"/>
    <w:rsid w:val="00C04949"/>
    <w:rsid w:val="00C14745"/>
    <w:rsid w:val="00C16F42"/>
    <w:rsid w:val="00C20441"/>
    <w:rsid w:val="00C27A57"/>
    <w:rsid w:val="00C3691F"/>
    <w:rsid w:val="00C468A0"/>
    <w:rsid w:val="00C471C2"/>
    <w:rsid w:val="00C554C0"/>
    <w:rsid w:val="00C72B52"/>
    <w:rsid w:val="00C755C5"/>
    <w:rsid w:val="00C81648"/>
    <w:rsid w:val="00C81769"/>
    <w:rsid w:val="00C81ACE"/>
    <w:rsid w:val="00C91372"/>
    <w:rsid w:val="00CA1944"/>
    <w:rsid w:val="00CA7BCB"/>
    <w:rsid w:val="00CB27BC"/>
    <w:rsid w:val="00CC5AAE"/>
    <w:rsid w:val="00CD7B98"/>
    <w:rsid w:val="00CE4EC6"/>
    <w:rsid w:val="00CF486F"/>
    <w:rsid w:val="00CF794D"/>
    <w:rsid w:val="00D112BD"/>
    <w:rsid w:val="00D17242"/>
    <w:rsid w:val="00D41EC1"/>
    <w:rsid w:val="00D437A1"/>
    <w:rsid w:val="00D63A62"/>
    <w:rsid w:val="00D82EE1"/>
    <w:rsid w:val="00D97DC6"/>
    <w:rsid w:val="00DC10CD"/>
    <w:rsid w:val="00DD3168"/>
    <w:rsid w:val="00DF1984"/>
    <w:rsid w:val="00E00200"/>
    <w:rsid w:val="00E0218D"/>
    <w:rsid w:val="00E0346E"/>
    <w:rsid w:val="00E05EEA"/>
    <w:rsid w:val="00E07C83"/>
    <w:rsid w:val="00E33BC7"/>
    <w:rsid w:val="00E42EB4"/>
    <w:rsid w:val="00E45EA1"/>
    <w:rsid w:val="00E465F6"/>
    <w:rsid w:val="00E71938"/>
    <w:rsid w:val="00E75519"/>
    <w:rsid w:val="00E83567"/>
    <w:rsid w:val="00E83B39"/>
    <w:rsid w:val="00EA3753"/>
    <w:rsid w:val="00EC1206"/>
    <w:rsid w:val="00ED4431"/>
    <w:rsid w:val="00ED6CCD"/>
    <w:rsid w:val="00EE3158"/>
    <w:rsid w:val="00EE6A9B"/>
    <w:rsid w:val="00EF3E59"/>
    <w:rsid w:val="00F16032"/>
    <w:rsid w:val="00F17072"/>
    <w:rsid w:val="00F52051"/>
    <w:rsid w:val="00F63710"/>
    <w:rsid w:val="00F72596"/>
    <w:rsid w:val="00F72DA4"/>
    <w:rsid w:val="00F86861"/>
    <w:rsid w:val="00F95DCF"/>
    <w:rsid w:val="00FA2985"/>
    <w:rsid w:val="00FC67CD"/>
    <w:rsid w:val="00FD23A6"/>
    <w:rsid w:val="00FD2F00"/>
    <w:rsid w:val="00FD39D1"/>
    <w:rsid w:val="00FE5DE4"/>
    <w:rsid w:val="00FF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A99"/>
    <w:rPr>
      <w:sz w:val="24"/>
      <w:szCs w:val="24"/>
    </w:rPr>
  </w:style>
  <w:style w:type="paragraph" w:styleId="1">
    <w:name w:val="heading 1"/>
    <w:basedOn w:val="a"/>
    <w:next w:val="a"/>
    <w:qFormat/>
    <w:rsid w:val="007C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0219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E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E0346E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D63A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footer"/>
    <w:basedOn w:val="a"/>
    <w:rsid w:val="00F9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DCF"/>
  </w:style>
  <w:style w:type="paragraph" w:styleId="a7">
    <w:name w:val="Balloon Text"/>
    <w:basedOn w:val="a"/>
    <w:semiHidden/>
    <w:rsid w:val="007711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219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pfo1">
    <w:name w:val="spfo1"/>
    <w:basedOn w:val="a0"/>
    <w:rsid w:val="000219EB"/>
  </w:style>
  <w:style w:type="paragraph" w:styleId="a8">
    <w:name w:val="No Spacing"/>
    <w:uiPriority w:val="1"/>
    <w:qFormat/>
    <w:rsid w:val="000219E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63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MOB;n=128414;fld=134;dst=100053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26488</CharactersWithSpaces>
  <SharedDoc>false</SharedDoc>
  <HLinks>
    <vt:vector size="30" baseType="variant"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consultantplus://offline/main?base=MOB;n=128414;fld=134;dst=100053</vt:lpwstr>
      </vt:variant>
      <vt:variant>
        <vt:lpwstr/>
      </vt:variant>
      <vt:variant>
        <vt:i4>7536758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consultantplus://offline/main?base=LAW;n=107420;fld=134;dst=100630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5</cp:revision>
  <cp:lastPrinted>2017-12-05T12:16:00Z</cp:lastPrinted>
  <dcterms:created xsi:type="dcterms:W3CDTF">2017-11-23T09:42:00Z</dcterms:created>
  <dcterms:modified xsi:type="dcterms:W3CDTF">2017-12-05T12:16:00Z</dcterms:modified>
</cp:coreProperties>
</file>