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95" w:rsidRPr="007E6F5E" w:rsidRDefault="00852F95" w:rsidP="00FF785C">
      <w:pPr>
        <w:pBdr>
          <w:bottom w:val="single" w:sz="12" w:space="2" w:color="auto"/>
        </w:pBdr>
        <w:tabs>
          <w:tab w:val="left" w:pos="0"/>
        </w:tabs>
        <w:spacing w:after="0" w:line="240" w:lineRule="auto"/>
        <w:jc w:val="center"/>
        <w:rPr>
          <w:rFonts w:ascii="Arial Narrow" w:hAnsi="Arial Narrow"/>
          <w:bCs/>
          <w:sz w:val="14"/>
          <w:szCs w:val="16"/>
        </w:rPr>
      </w:pPr>
      <w:r w:rsidRPr="007D2F21">
        <w:rPr>
          <w:rFonts w:ascii="Arial Black" w:hAnsi="Arial Black"/>
          <w:b/>
          <w:sz w:val="26"/>
          <w:szCs w:val="26"/>
        </w:rPr>
        <w:t>ООО «Финэк-Аудит»</w:t>
      </w:r>
      <w:r w:rsidRPr="007D2F21">
        <w:rPr>
          <w:rFonts w:ascii="Arial Black" w:hAnsi="Arial Black"/>
          <w:b/>
          <w:sz w:val="26"/>
          <w:szCs w:val="26"/>
        </w:rPr>
        <w:tab/>
      </w:r>
      <w:r>
        <w:rPr>
          <w:rFonts w:ascii="Arial Black" w:hAnsi="Arial Black"/>
          <w:b/>
          <w:sz w:val="40"/>
          <w:szCs w:val="40"/>
        </w:rPr>
        <w:tab/>
      </w:r>
      <w:r w:rsidRPr="007E6F5E">
        <w:rPr>
          <w:rFonts w:ascii="Arial Narrow" w:hAnsi="Arial Narrow"/>
          <w:b/>
          <w:bCs/>
          <w:sz w:val="18"/>
          <w:szCs w:val="19"/>
        </w:rPr>
        <w:t>Лицензия на осуществление образовательной деятельности №1324 от 10.03.2015г.</w:t>
      </w:r>
      <w:r w:rsidRPr="007E6F5E">
        <w:rPr>
          <w:rFonts w:ascii="Arial Narrow" w:hAnsi="Arial Narrow"/>
          <w:bCs/>
          <w:sz w:val="16"/>
          <w:szCs w:val="16"/>
        </w:rPr>
        <w:t xml:space="preserve"> </w:t>
      </w:r>
    </w:p>
    <w:p w:rsidR="00FC3851" w:rsidRPr="00223FF7" w:rsidRDefault="0097146E" w:rsidP="00FF785C">
      <w:pPr>
        <w:pBdr>
          <w:bottom w:val="single" w:sz="12" w:space="2" w:color="auto"/>
        </w:pBdr>
        <w:tabs>
          <w:tab w:val="left" w:pos="0"/>
        </w:tabs>
        <w:spacing w:after="0" w:line="240" w:lineRule="auto"/>
        <w:rPr>
          <w:rFonts w:ascii="Arial Narrow" w:hAnsi="Arial Narrow"/>
          <w:bCs/>
          <w:sz w:val="18"/>
          <w:szCs w:val="16"/>
        </w:rPr>
      </w:pPr>
      <w:r w:rsidRPr="0097146E">
        <w:rPr>
          <w:b/>
          <w:szCs w:val="16"/>
        </w:rPr>
        <w:t>Член СРО ААС (ОРНЗ: 11606061003)</w:t>
      </w:r>
      <w:r>
        <w:rPr>
          <w:b/>
          <w:szCs w:val="16"/>
        </w:rPr>
        <w:t xml:space="preserve">                  </w:t>
      </w:r>
      <w:r w:rsidR="00852F95" w:rsidRPr="00BA76AB">
        <w:rPr>
          <w:rFonts w:ascii="Arial Narrow" w:hAnsi="Arial Narrow"/>
          <w:bCs/>
          <w:szCs w:val="16"/>
        </w:rPr>
        <w:t xml:space="preserve"> </w:t>
      </w:r>
      <w:r w:rsidR="00223FF7">
        <w:rPr>
          <w:rFonts w:ascii="Arial Narrow" w:hAnsi="Arial Narrow"/>
          <w:bCs/>
          <w:sz w:val="18"/>
          <w:szCs w:val="16"/>
        </w:rPr>
        <w:t xml:space="preserve">                                                          </w:t>
      </w:r>
      <w:r w:rsidR="00BA76AB" w:rsidRPr="00D67DB6">
        <w:rPr>
          <w:rFonts w:ascii="Arial" w:hAnsi="Arial"/>
          <w:b/>
          <w:sz w:val="18"/>
          <w:szCs w:val="16"/>
        </w:rPr>
        <w:t xml:space="preserve">Информационное письмо № </w:t>
      </w:r>
      <w:r w:rsidR="00D67DB6" w:rsidRPr="00D67DB6">
        <w:rPr>
          <w:rFonts w:ascii="Arial" w:hAnsi="Arial"/>
          <w:b/>
          <w:sz w:val="18"/>
          <w:szCs w:val="16"/>
        </w:rPr>
        <w:t>1 от 11.01.2019г.</w:t>
      </w:r>
    </w:p>
    <w:p w:rsidR="004D1880" w:rsidRPr="00346715" w:rsidRDefault="004D1880" w:rsidP="00302DCE">
      <w:pPr>
        <w:pStyle w:val="a4"/>
        <w:ind w:right="0"/>
        <w:rPr>
          <w:rFonts w:ascii="Bookman Old Style" w:hAnsi="Bookman Old Style" w:cs="Courier New"/>
          <w:bCs/>
          <w:i w:val="0"/>
          <w:sz w:val="6"/>
          <w:szCs w:val="40"/>
        </w:rPr>
      </w:pPr>
    </w:p>
    <w:p w:rsidR="007C41A1" w:rsidRDefault="007C41A1" w:rsidP="007C41A1">
      <w:pPr>
        <w:pStyle w:val="a4"/>
        <w:ind w:right="0"/>
        <w:rPr>
          <w:rFonts w:ascii="Bookman Old Style" w:hAnsi="Bookman Old Style" w:cs="Courier New"/>
          <w:bCs/>
          <w:i w:val="0"/>
          <w:sz w:val="32"/>
          <w:szCs w:val="40"/>
        </w:rPr>
      </w:pPr>
      <w:r>
        <w:rPr>
          <w:rFonts w:ascii="Bookman Old Style" w:hAnsi="Bookman Old Style" w:cs="Courier New"/>
          <w:bCs/>
          <w:i w:val="0"/>
          <w:sz w:val="32"/>
          <w:szCs w:val="40"/>
        </w:rPr>
        <w:t>Уважаемые главные бухгалтеры!</w:t>
      </w:r>
    </w:p>
    <w:p w:rsidR="007C41A1" w:rsidRPr="001F55B2" w:rsidRDefault="007C41A1" w:rsidP="007C41A1">
      <w:pPr>
        <w:pStyle w:val="a4"/>
        <w:rPr>
          <w:rFonts w:ascii="Bookman Old Style" w:hAnsi="Bookman Old Style" w:cs="Courier New"/>
          <w:bCs/>
          <w:i w:val="0"/>
          <w:sz w:val="20"/>
        </w:rPr>
      </w:pPr>
      <w:r w:rsidRPr="001F55B2">
        <w:rPr>
          <w:rFonts w:ascii="Bookman Old Style" w:hAnsi="Bookman Old Style" w:cs="Courier New"/>
          <w:bCs/>
          <w:i w:val="0"/>
          <w:sz w:val="20"/>
        </w:rPr>
        <w:t>С 06.04.19г. действует новый профстандарт «Бухгалтер» (утв. Пр. МТ от 21.02.19г. №103н).</w:t>
      </w:r>
    </w:p>
    <w:p w:rsidR="007C41A1" w:rsidRPr="001F55B2" w:rsidRDefault="007C41A1" w:rsidP="007C41A1">
      <w:pPr>
        <w:pStyle w:val="a4"/>
        <w:rPr>
          <w:rFonts w:ascii="Bookman Old Style" w:hAnsi="Bookman Old Style" w:cs="Courier New"/>
          <w:bCs/>
          <w:i w:val="0"/>
          <w:sz w:val="20"/>
        </w:rPr>
      </w:pPr>
      <w:r w:rsidRPr="001F55B2">
        <w:rPr>
          <w:rFonts w:ascii="Bookman Old Style" w:hAnsi="Bookman Old Style" w:cs="Courier New"/>
          <w:bCs/>
          <w:i w:val="0"/>
          <w:sz w:val="20"/>
        </w:rPr>
        <w:t>Обращаем Ваше внимание!</w:t>
      </w:r>
    </w:p>
    <w:p w:rsidR="007C41A1" w:rsidRDefault="007C41A1" w:rsidP="007C41A1">
      <w:pPr>
        <w:pStyle w:val="a4"/>
        <w:rPr>
          <w:rFonts w:ascii="Bookman Old Style" w:hAnsi="Bookman Old Style" w:cs="Courier New"/>
          <w:bCs/>
          <w:i w:val="0"/>
          <w:sz w:val="20"/>
        </w:rPr>
      </w:pPr>
      <w:proofErr w:type="gramStart"/>
      <w:r w:rsidRPr="001F55B2">
        <w:rPr>
          <w:rFonts w:ascii="Bookman Old Style" w:hAnsi="Bookman Old Style" w:cs="Courier New"/>
          <w:bCs/>
          <w:i w:val="0"/>
          <w:sz w:val="20"/>
        </w:rPr>
        <w:t xml:space="preserve">В соответствии с новым </w:t>
      </w:r>
      <w:proofErr w:type="spellStart"/>
      <w:r w:rsidRPr="001F55B2">
        <w:rPr>
          <w:rFonts w:ascii="Bookman Old Style" w:hAnsi="Bookman Old Style" w:cs="Courier New"/>
          <w:bCs/>
          <w:i w:val="0"/>
          <w:sz w:val="20"/>
        </w:rPr>
        <w:t>профстандартом</w:t>
      </w:r>
      <w:proofErr w:type="spellEnd"/>
      <w:r w:rsidRPr="001F55B2">
        <w:rPr>
          <w:rFonts w:ascii="Bookman Old Style" w:hAnsi="Bookman Old Style" w:cs="Courier New"/>
          <w:bCs/>
          <w:i w:val="0"/>
          <w:sz w:val="20"/>
        </w:rPr>
        <w:t xml:space="preserve"> нужно проходить курсы по программам повышения квалификации ежегодно (не менее 120 часов за три последовательных календарных года, </w:t>
      </w:r>
      <w:proofErr w:type="gramEnd"/>
    </w:p>
    <w:p w:rsidR="007C41A1" w:rsidRPr="001F55B2" w:rsidRDefault="007C41A1" w:rsidP="007C41A1">
      <w:pPr>
        <w:pStyle w:val="a4"/>
        <w:rPr>
          <w:rFonts w:ascii="Bookman Old Style" w:hAnsi="Bookman Old Style" w:cs="Courier New"/>
          <w:bCs/>
          <w:i w:val="0"/>
          <w:sz w:val="20"/>
        </w:rPr>
      </w:pPr>
      <w:r w:rsidRPr="001F55B2">
        <w:rPr>
          <w:rFonts w:ascii="Bookman Old Style" w:hAnsi="Bookman Old Style" w:cs="Courier New"/>
          <w:bCs/>
          <w:i w:val="0"/>
          <w:sz w:val="20"/>
        </w:rPr>
        <w:t>но не менее 20 часов каждый год).</w:t>
      </w:r>
      <w:r>
        <w:rPr>
          <w:rFonts w:ascii="Bookman Old Style" w:hAnsi="Bookman Old Style" w:cs="Courier New"/>
          <w:bCs/>
          <w:i w:val="0"/>
          <w:sz w:val="20"/>
        </w:rPr>
        <w:t xml:space="preserve"> </w:t>
      </w:r>
      <w:r w:rsidRPr="001F55B2">
        <w:rPr>
          <w:rFonts w:ascii="Bookman Old Style" w:hAnsi="Bookman Old Style"/>
          <w:i w:val="0"/>
          <w:sz w:val="20"/>
        </w:rPr>
        <w:t>При непрофильном образовании, обязательное условие – прохождение профессиональной переподготовки.</w:t>
      </w:r>
    </w:p>
    <w:p w:rsidR="007C41A1" w:rsidRPr="001F55B2" w:rsidRDefault="007C41A1" w:rsidP="007C41A1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1F55B2">
        <w:rPr>
          <w:rFonts w:ascii="Bookman Old Style" w:hAnsi="Bookman Old Style"/>
          <w:b/>
          <w:sz w:val="20"/>
          <w:szCs w:val="20"/>
        </w:rPr>
        <w:t xml:space="preserve">В связи с чем, данной категории гл. бухгалтеров, бухгалтеров предлагаем обучение </w:t>
      </w:r>
    </w:p>
    <w:p w:rsidR="007C41A1" w:rsidRPr="001F55B2" w:rsidRDefault="007C41A1" w:rsidP="007C41A1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1F55B2">
        <w:rPr>
          <w:rFonts w:ascii="Bookman Old Style" w:hAnsi="Bookman Old Style"/>
          <w:b/>
          <w:sz w:val="20"/>
          <w:szCs w:val="20"/>
        </w:rPr>
        <w:t>по программе профессиональной переподготовки, в объеме 504 ак. часа.</w:t>
      </w:r>
    </w:p>
    <w:p w:rsidR="007C41A1" w:rsidRPr="001F55B2" w:rsidRDefault="007C41A1" w:rsidP="007C41A1">
      <w:pPr>
        <w:spacing w:after="0" w:line="240" w:lineRule="auto"/>
        <w:jc w:val="center"/>
        <w:rPr>
          <w:rFonts w:ascii="Bookman Old Style" w:hAnsi="Bookman Old Style"/>
          <w:b/>
        </w:rPr>
      </w:pPr>
      <w:r w:rsidRPr="001F55B2">
        <w:rPr>
          <w:rFonts w:ascii="Bookman Old Style" w:hAnsi="Bookman Old Style" w:cs="Courier New"/>
          <w:b/>
          <w:bCs/>
          <w:sz w:val="20"/>
          <w:szCs w:val="20"/>
        </w:rPr>
        <w:t xml:space="preserve">При успешном окончании курсов образовательная организация выдаст удостоверение о повышении квалификации или диплом о </w:t>
      </w:r>
      <w:proofErr w:type="spellStart"/>
      <w:r w:rsidRPr="001F55B2">
        <w:rPr>
          <w:rFonts w:ascii="Bookman Old Style" w:hAnsi="Bookman Old Style" w:cs="Courier New"/>
          <w:b/>
          <w:bCs/>
          <w:sz w:val="20"/>
          <w:szCs w:val="20"/>
        </w:rPr>
        <w:t>профпереподготовке</w:t>
      </w:r>
      <w:proofErr w:type="spellEnd"/>
      <w:r w:rsidRPr="001F55B2">
        <w:rPr>
          <w:rFonts w:ascii="Bookman Old Style" w:hAnsi="Bookman Old Style" w:cs="Courier New"/>
          <w:b/>
          <w:bCs/>
          <w:sz w:val="20"/>
          <w:szCs w:val="20"/>
        </w:rPr>
        <w:t xml:space="preserve"> (ч. 10 ст.60 ФЗ от 29.12.12г. №273-ФЗ). </w:t>
      </w:r>
      <w:proofErr w:type="gramStart"/>
      <w:r w:rsidRPr="001F55B2">
        <w:rPr>
          <w:rFonts w:ascii="Bookman Old Style" w:hAnsi="Bookman Old Style" w:cs="Courier New"/>
          <w:b/>
          <w:bCs/>
          <w:sz w:val="20"/>
          <w:szCs w:val="20"/>
        </w:rPr>
        <w:t>Такие документы снимут вопросы контролеров о том, соответствует ли работник профстандарту и подтвердят компетентность бухгалтера при аттестации.</w:t>
      </w:r>
      <w:proofErr w:type="gramEnd"/>
    </w:p>
    <w:tbl>
      <w:tblPr>
        <w:tblStyle w:val="a3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FC3851" w:rsidRPr="00070226" w:rsidTr="00FC3851">
        <w:tc>
          <w:tcPr>
            <w:tcW w:w="10988" w:type="dxa"/>
          </w:tcPr>
          <w:p w:rsidR="009943C1" w:rsidRDefault="00C8352A" w:rsidP="00C8352A">
            <w:pPr>
              <w:jc w:val="center"/>
              <w:rPr>
                <w:rFonts w:ascii="Arial Black" w:hAnsi="Arial Black" w:cs="Times New Roman"/>
                <w:sz w:val="30"/>
                <w:szCs w:val="30"/>
              </w:rPr>
            </w:pPr>
            <w:r w:rsidRPr="009943C1">
              <w:rPr>
                <w:rFonts w:ascii="Arial Black" w:hAnsi="Arial Black" w:cs="Times New Roman"/>
                <w:sz w:val="30"/>
                <w:szCs w:val="30"/>
              </w:rPr>
              <w:t xml:space="preserve">«Порядок начисления и учет расчетов за платные услуги в образовательных учреждениях и учет родительской платы </w:t>
            </w:r>
          </w:p>
          <w:p w:rsidR="009A38E3" w:rsidRPr="009943C1" w:rsidRDefault="00C8352A" w:rsidP="00C8352A">
            <w:pPr>
              <w:jc w:val="center"/>
              <w:rPr>
                <w:rFonts w:ascii="Arial Black" w:hAnsi="Arial Black" w:cs="Times New Roman"/>
                <w:sz w:val="30"/>
                <w:szCs w:val="30"/>
              </w:rPr>
            </w:pPr>
            <w:r w:rsidRPr="009943C1">
              <w:rPr>
                <w:rFonts w:ascii="Arial Black" w:hAnsi="Arial Black" w:cs="Times New Roman"/>
                <w:sz w:val="30"/>
                <w:szCs w:val="30"/>
              </w:rPr>
              <w:t>за присмотр и уход за детьми в государственных и муниципальных образовательных учреждениях»</w:t>
            </w:r>
          </w:p>
        </w:tc>
      </w:tr>
    </w:tbl>
    <w:p w:rsidR="00073813" w:rsidRDefault="00FC3851" w:rsidP="00302DCE">
      <w:pPr>
        <w:pStyle w:val="a4"/>
        <w:ind w:right="0"/>
      </w:pPr>
      <w:r w:rsidRPr="00250FCD">
        <w:rPr>
          <w:rFonts w:ascii="Bookman Old Style" w:hAnsi="Bookman Old Style"/>
          <w:i w:val="0"/>
          <w:sz w:val="40"/>
          <w:szCs w:val="36"/>
        </w:rPr>
        <w:t>Начало занятий</w:t>
      </w:r>
      <w:r w:rsidRPr="00250FCD">
        <w:rPr>
          <w:rFonts w:ascii="Bookman Old Style" w:hAnsi="Bookman Old Style" w:cs="Arial"/>
          <w:i w:val="0"/>
          <w:sz w:val="40"/>
          <w:szCs w:val="36"/>
        </w:rPr>
        <w:t>:</w:t>
      </w:r>
      <w:r w:rsidR="00E548D8" w:rsidRPr="00E548D8">
        <w:t xml:space="preserve"> </w:t>
      </w:r>
    </w:p>
    <w:p w:rsidR="00B071D9" w:rsidRDefault="00332C03" w:rsidP="00302DCE">
      <w:pPr>
        <w:pStyle w:val="a4"/>
        <w:ind w:right="0"/>
        <w:rPr>
          <w:rFonts w:ascii="Arial Black" w:hAnsi="Arial Black" w:cs="Arial"/>
          <w:i w:val="0"/>
          <w:sz w:val="32"/>
          <w:szCs w:val="34"/>
        </w:rPr>
      </w:pPr>
      <w:r>
        <w:rPr>
          <w:rFonts w:ascii="Arial Black" w:hAnsi="Arial Black" w:cs="Arial"/>
          <w:i w:val="0"/>
          <w:sz w:val="32"/>
          <w:szCs w:val="34"/>
        </w:rPr>
        <w:t xml:space="preserve">с </w:t>
      </w:r>
      <w:r w:rsidR="00352FC2">
        <w:rPr>
          <w:rFonts w:ascii="Arial Black" w:hAnsi="Arial Black" w:cs="Arial"/>
          <w:i w:val="0"/>
          <w:sz w:val="32"/>
          <w:szCs w:val="34"/>
        </w:rPr>
        <w:t>24.06.</w:t>
      </w:r>
      <w:r w:rsidR="00C8352A">
        <w:rPr>
          <w:rFonts w:ascii="Arial Black" w:hAnsi="Arial Black" w:cs="Arial"/>
          <w:i w:val="0"/>
          <w:sz w:val="32"/>
          <w:szCs w:val="34"/>
        </w:rPr>
        <w:t xml:space="preserve">19г. по </w:t>
      </w:r>
      <w:r w:rsidR="00352FC2">
        <w:rPr>
          <w:rFonts w:ascii="Arial Black" w:hAnsi="Arial Black" w:cs="Arial"/>
          <w:i w:val="0"/>
          <w:sz w:val="32"/>
          <w:szCs w:val="34"/>
        </w:rPr>
        <w:t>26.06.19г.</w:t>
      </w:r>
      <w:r w:rsidR="00F27E11">
        <w:rPr>
          <w:rFonts w:ascii="Arial Black" w:hAnsi="Arial Black" w:cs="Arial"/>
          <w:i w:val="0"/>
          <w:sz w:val="32"/>
          <w:szCs w:val="34"/>
        </w:rPr>
        <w:t>;          с 15.10.19г. по</w:t>
      </w:r>
      <w:r w:rsidR="00F27E11" w:rsidRPr="00F27E11">
        <w:rPr>
          <w:rFonts w:ascii="Arial Black" w:hAnsi="Arial Black" w:cs="Arial"/>
          <w:i w:val="0"/>
          <w:sz w:val="32"/>
          <w:szCs w:val="34"/>
        </w:rPr>
        <w:t xml:space="preserve"> 18.10.19г.</w:t>
      </w:r>
    </w:p>
    <w:p w:rsidR="00FD1AE0" w:rsidRDefault="00073813" w:rsidP="00302DCE">
      <w:pPr>
        <w:pStyle w:val="a4"/>
        <w:ind w:right="0"/>
        <w:rPr>
          <w:rFonts w:ascii="Arial Black" w:hAnsi="Arial Black" w:cs="Arial"/>
          <w:i w:val="0"/>
          <w:sz w:val="34"/>
          <w:szCs w:val="34"/>
        </w:rPr>
      </w:pPr>
      <w:r w:rsidRPr="00073813">
        <w:rPr>
          <w:rFonts w:ascii="Arial Black" w:hAnsi="Arial Black" w:cs="Arial"/>
          <w:i w:val="0"/>
          <w:sz w:val="34"/>
          <w:szCs w:val="34"/>
        </w:rPr>
        <w:t>А</w:t>
      </w:r>
      <w:r w:rsidR="006D0745" w:rsidRPr="00073813">
        <w:rPr>
          <w:rFonts w:ascii="Arial Black" w:hAnsi="Arial Black" w:cs="Arial"/>
          <w:i w:val="0"/>
          <w:sz w:val="34"/>
          <w:szCs w:val="34"/>
        </w:rPr>
        <w:t>удиторные занятия</w:t>
      </w:r>
      <w:r w:rsidRPr="00073813">
        <w:rPr>
          <w:rFonts w:ascii="Arial Black" w:hAnsi="Arial Black" w:cs="Arial"/>
          <w:i w:val="0"/>
          <w:sz w:val="34"/>
          <w:szCs w:val="34"/>
        </w:rPr>
        <w:t xml:space="preserve">: </w:t>
      </w:r>
    </w:p>
    <w:p w:rsidR="00F27E11" w:rsidRDefault="00352FC2" w:rsidP="005D07C5">
      <w:pPr>
        <w:pStyle w:val="a4"/>
        <w:ind w:right="0"/>
        <w:rPr>
          <w:rFonts w:ascii="Arial Black" w:hAnsi="Arial Black" w:cs="Arial"/>
          <w:i w:val="0"/>
          <w:sz w:val="32"/>
          <w:szCs w:val="34"/>
        </w:rPr>
      </w:pPr>
      <w:r>
        <w:rPr>
          <w:rFonts w:ascii="Arial Black" w:hAnsi="Arial Black" w:cs="Arial"/>
          <w:i w:val="0"/>
          <w:sz w:val="32"/>
          <w:szCs w:val="34"/>
        </w:rPr>
        <w:t>с 25.06.19г. по 26.06.19г.</w:t>
      </w:r>
      <w:r w:rsidR="00F27E11">
        <w:rPr>
          <w:rFonts w:ascii="Arial Black" w:hAnsi="Arial Black" w:cs="Arial"/>
          <w:i w:val="0"/>
          <w:sz w:val="32"/>
          <w:szCs w:val="34"/>
        </w:rPr>
        <w:t xml:space="preserve">; </w:t>
      </w:r>
      <w:r w:rsidR="005D07C5">
        <w:rPr>
          <w:rFonts w:ascii="Arial Black" w:hAnsi="Arial Black" w:cs="Arial"/>
          <w:i w:val="0"/>
          <w:sz w:val="32"/>
          <w:szCs w:val="34"/>
        </w:rPr>
        <w:t xml:space="preserve">  </w:t>
      </w:r>
      <w:r w:rsidR="00417F56">
        <w:rPr>
          <w:rFonts w:ascii="Arial Black" w:hAnsi="Arial Black" w:cs="Arial"/>
          <w:i w:val="0"/>
          <w:sz w:val="32"/>
          <w:szCs w:val="34"/>
        </w:rPr>
        <w:t xml:space="preserve">       с 17</w:t>
      </w:r>
      <w:bookmarkStart w:id="0" w:name="_GoBack"/>
      <w:bookmarkEnd w:id="0"/>
      <w:r w:rsidR="00F27E11">
        <w:rPr>
          <w:rFonts w:ascii="Arial Black" w:hAnsi="Arial Black" w:cs="Arial"/>
          <w:i w:val="0"/>
          <w:sz w:val="32"/>
          <w:szCs w:val="34"/>
        </w:rPr>
        <w:t>.10.19г. по</w:t>
      </w:r>
      <w:r w:rsidR="00F27E11" w:rsidRPr="00F27E11">
        <w:rPr>
          <w:rFonts w:ascii="Arial Black" w:hAnsi="Arial Black" w:cs="Arial"/>
          <w:i w:val="0"/>
          <w:sz w:val="32"/>
          <w:szCs w:val="34"/>
        </w:rPr>
        <w:t xml:space="preserve"> 18.10.19г.</w:t>
      </w:r>
    </w:p>
    <w:p w:rsidR="00D54C45" w:rsidRPr="005D07C5" w:rsidRDefault="00D54C45" w:rsidP="005D07C5">
      <w:pPr>
        <w:pStyle w:val="a4"/>
        <w:ind w:right="0"/>
        <w:rPr>
          <w:rFonts w:ascii="Arial Black" w:hAnsi="Arial Black" w:cs="Arial"/>
          <w:i w:val="0"/>
          <w:sz w:val="32"/>
          <w:szCs w:val="34"/>
        </w:rPr>
      </w:pPr>
      <w:r w:rsidRPr="00D54C45">
        <w:rPr>
          <w:rFonts w:ascii="Arial Black" w:hAnsi="Arial Black" w:cs="Arial"/>
          <w:i w:val="0"/>
          <w:sz w:val="34"/>
          <w:szCs w:val="34"/>
        </w:rPr>
        <w:t>с10.00 до 17.00</w:t>
      </w:r>
    </w:p>
    <w:p w:rsidR="00FD6E60" w:rsidRPr="00CB7ED7" w:rsidRDefault="00FD6E60" w:rsidP="00302DCE">
      <w:pPr>
        <w:spacing w:after="0" w:line="240" w:lineRule="auto"/>
        <w:ind w:hanging="284"/>
        <w:jc w:val="center"/>
        <w:rPr>
          <w:rFonts w:ascii="Arial" w:eastAsia="Times New Roman" w:hAnsi="Arial" w:cs="Arial"/>
          <w:b/>
          <w:sz w:val="32"/>
          <w:szCs w:val="34"/>
          <w:lang w:eastAsia="ru-RU"/>
        </w:rPr>
      </w:pPr>
      <w:r w:rsidRPr="00CB7ED7">
        <w:rPr>
          <w:rFonts w:ascii="Arial" w:eastAsia="Times New Roman" w:hAnsi="Arial" w:cs="Arial"/>
          <w:b/>
          <w:sz w:val="32"/>
          <w:szCs w:val="34"/>
          <w:lang w:eastAsia="ru-RU"/>
        </w:rPr>
        <w:t xml:space="preserve">для тех, кто не может присутствовать на очных занятиях, </w:t>
      </w:r>
    </w:p>
    <w:p w:rsidR="00FD6E60" w:rsidRDefault="00FD6E60" w:rsidP="00302DCE">
      <w:pPr>
        <w:spacing w:after="0" w:line="240" w:lineRule="auto"/>
        <w:ind w:hanging="284"/>
        <w:jc w:val="center"/>
        <w:rPr>
          <w:rFonts w:ascii="Arial" w:eastAsia="Times New Roman" w:hAnsi="Arial" w:cs="Arial"/>
          <w:b/>
          <w:sz w:val="32"/>
          <w:szCs w:val="34"/>
          <w:lang w:eastAsia="ru-RU"/>
        </w:rPr>
      </w:pPr>
      <w:r w:rsidRPr="00CB7ED7">
        <w:rPr>
          <w:rFonts w:ascii="Arial" w:eastAsia="Times New Roman" w:hAnsi="Arial" w:cs="Arial"/>
          <w:b/>
          <w:sz w:val="32"/>
          <w:szCs w:val="34"/>
          <w:lang w:eastAsia="ru-RU"/>
        </w:rPr>
        <w:t>возможно дистанционное обучение</w:t>
      </w:r>
    </w:p>
    <w:p w:rsidR="00CB04EC" w:rsidRPr="008F11CD" w:rsidRDefault="00CB04EC" w:rsidP="00302DCE">
      <w:pPr>
        <w:pStyle w:val="a4"/>
        <w:ind w:right="0"/>
        <w:rPr>
          <w:rFonts w:ascii="Bookman Old Style" w:hAnsi="Bookman Old Style" w:cs="Arial"/>
          <w:i w:val="0"/>
          <w:sz w:val="2"/>
          <w:szCs w:val="36"/>
        </w:rPr>
      </w:pPr>
    </w:p>
    <w:p w:rsidR="00222586" w:rsidRPr="00332C03" w:rsidRDefault="00FC3851" w:rsidP="00302DCE">
      <w:pPr>
        <w:pStyle w:val="a4"/>
        <w:ind w:right="0"/>
        <w:jc w:val="left"/>
        <w:rPr>
          <w:rFonts w:ascii="Arial Black" w:hAnsi="Arial Black"/>
          <w:i w:val="0"/>
          <w:smallCaps/>
          <w:sz w:val="23"/>
          <w:szCs w:val="23"/>
        </w:rPr>
      </w:pPr>
      <w:r w:rsidRPr="00332C03">
        <w:rPr>
          <w:rFonts w:ascii="Arial Narrow" w:hAnsi="Arial Narrow"/>
          <w:i w:val="0"/>
          <w:smallCaps/>
          <w:sz w:val="28"/>
          <w:szCs w:val="23"/>
        </w:rPr>
        <w:t>Занятия проводятся  по адресу</w:t>
      </w:r>
      <w:r w:rsidRPr="00332C03">
        <w:rPr>
          <w:rFonts w:ascii="Arial Narrow" w:hAnsi="Arial Narrow"/>
          <w:i w:val="0"/>
          <w:smallCaps/>
          <w:sz w:val="23"/>
          <w:szCs w:val="23"/>
        </w:rPr>
        <w:t>:</w:t>
      </w:r>
      <w:r w:rsidR="00D73303" w:rsidRPr="00332C03">
        <w:rPr>
          <w:rFonts w:ascii="Arial Narrow" w:hAnsi="Arial Narrow"/>
          <w:i w:val="0"/>
          <w:smallCaps/>
          <w:sz w:val="23"/>
          <w:szCs w:val="23"/>
        </w:rPr>
        <w:t xml:space="preserve">  </w:t>
      </w:r>
      <w:r w:rsidR="006804DA" w:rsidRPr="00332C03">
        <w:rPr>
          <w:rFonts w:ascii="Arial Black" w:hAnsi="Arial Black"/>
          <w:i w:val="0"/>
          <w:smallCaps/>
          <w:sz w:val="23"/>
          <w:szCs w:val="23"/>
        </w:rPr>
        <w:t xml:space="preserve">г. Санкт-Петербург, </w:t>
      </w:r>
      <w:r w:rsidR="00332C03" w:rsidRPr="00332C03">
        <w:rPr>
          <w:rFonts w:ascii="Arial Black" w:hAnsi="Arial Black"/>
          <w:i w:val="0"/>
          <w:smallCaps/>
          <w:sz w:val="23"/>
          <w:szCs w:val="23"/>
        </w:rPr>
        <w:t>пр. Богатырский д.18 корп.3 офис 208</w:t>
      </w:r>
    </w:p>
    <w:p w:rsidR="00346715" w:rsidRPr="009943C1" w:rsidRDefault="00346715" w:rsidP="00346715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3C1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Цель программы: </w:t>
      </w:r>
      <w:r w:rsidRPr="009943C1">
        <w:rPr>
          <w:rFonts w:ascii="Times New Roman" w:eastAsia="Times New Roman" w:hAnsi="Times New Roman" w:cs="Times New Roman"/>
          <w:sz w:val="17"/>
          <w:szCs w:val="17"/>
          <w:lang w:eastAsia="ru-RU"/>
        </w:rPr>
        <w:t>формирование у обучающихся таких необходимых</w:t>
      </w:r>
      <w:r w:rsidRPr="009943C1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компетенций</w:t>
      </w:r>
      <w:r w:rsidRPr="009943C1">
        <w:rPr>
          <w:rFonts w:ascii="Times New Roman" w:eastAsia="Times New Roman" w:hAnsi="Times New Roman" w:cs="Times New Roman"/>
          <w:sz w:val="17"/>
          <w:szCs w:val="17"/>
          <w:lang w:eastAsia="ru-RU"/>
        </w:rPr>
        <w:t>, как способность и готовность:</w:t>
      </w:r>
    </w:p>
    <w:p w:rsidR="00346715" w:rsidRPr="009943C1" w:rsidRDefault="00346715" w:rsidP="00346715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9943C1">
        <w:rPr>
          <w:rFonts w:ascii="Times New Roman" w:eastAsia="Calibri" w:hAnsi="Times New Roman" w:cs="Times New Roman"/>
          <w:sz w:val="17"/>
          <w:szCs w:val="17"/>
        </w:rPr>
        <w:t xml:space="preserve">1) </w:t>
      </w:r>
      <w:r w:rsidRPr="009943C1">
        <w:rPr>
          <w:rFonts w:ascii="Times New Roman" w:eastAsia="Calibri" w:hAnsi="Times New Roman" w:cs="Times New Roman"/>
          <w:b/>
          <w:sz w:val="17"/>
          <w:szCs w:val="17"/>
        </w:rPr>
        <w:t>применять</w:t>
      </w:r>
      <w:r w:rsidRPr="009943C1">
        <w:rPr>
          <w:rFonts w:ascii="Times New Roman" w:eastAsia="Calibri" w:hAnsi="Times New Roman" w:cs="Times New Roman"/>
          <w:sz w:val="17"/>
          <w:szCs w:val="17"/>
        </w:rPr>
        <w:t xml:space="preserve"> нормативную законодательную базу </w:t>
      </w:r>
      <w:r w:rsidRPr="009943C1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правовых основ: </w:t>
      </w:r>
    </w:p>
    <w:p w:rsidR="00346715" w:rsidRPr="009943C1" w:rsidRDefault="00346715" w:rsidP="00346715">
      <w:pPr>
        <w:numPr>
          <w:ilvl w:val="0"/>
          <w:numId w:val="7"/>
        </w:numPr>
        <w:spacing w:after="0" w:line="259" w:lineRule="auto"/>
        <w:ind w:left="0" w:firstLine="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9943C1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оказания платных услуг;</w:t>
      </w:r>
    </w:p>
    <w:p w:rsidR="00346715" w:rsidRPr="009943C1" w:rsidRDefault="00346715" w:rsidP="00346715">
      <w:pPr>
        <w:numPr>
          <w:ilvl w:val="0"/>
          <w:numId w:val="7"/>
        </w:numPr>
        <w:spacing w:after="0" w:line="259" w:lineRule="auto"/>
        <w:ind w:left="0" w:firstLine="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9943C1">
        <w:rPr>
          <w:rFonts w:ascii="Times New Roman" w:eastAsia="Calibri" w:hAnsi="Times New Roman" w:cs="Times New Roman"/>
          <w:bCs/>
          <w:sz w:val="17"/>
          <w:szCs w:val="17"/>
        </w:rPr>
        <w:t>родительской платы за присмотр и уход за детьми</w:t>
      </w:r>
      <w:r w:rsidRPr="009943C1">
        <w:rPr>
          <w:rFonts w:ascii="Times New Roman" w:eastAsia="Calibri" w:hAnsi="Times New Roman" w:cs="Times New Roman"/>
          <w:sz w:val="17"/>
          <w:szCs w:val="17"/>
        </w:rPr>
        <w:t xml:space="preserve"> </w:t>
      </w:r>
      <w:r w:rsidRPr="009943C1">
        <w:rPr>
          <w:rFonts w:ascii="Times New Roman" w:eastAsia="Calibri" w:hAnsi="Times New Roman" w:cs="Times New Roman"/>
          <w:bCs/>
          <w:sz w:val="17"/>
          <w:szCs w:val="17"/>
        </w:rPr>
        <w:t xml:space="preserve">в </w:t>
      </w:r>
      <w:r w:rsidRPr="009943C1">
        <w:rPr>
          <w:rFonts w:ascii="Times New Roman" w:eastAsia="Calibri" w:hAnsi="Times New Roman" w:cs="Times New Roman"/>
          <w:sz w:val="17"/>
          <w:szCs w:val="17"/>
        </w:rPr>
        <w:t>государственных и муниципальных образовательных учреждениях;</w:t>
      </w:r>
    </w:p>
    <w:p w:rsidR="00346715" w:rsidRPr="009943C1" w:rsidRDefault="00346715" w:rsidP="00346715">
      <w:pPr>
        <w:spacing w:after="0" w:line="240" w:lineRule="auto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9943C1">
        <w:rPr>
          <w:rFonts w:ascii="Times New Roman" w:eastAsia="Calibri" w:hAnsi="Times New Roman" w:cs="Times New Roman"/>
          <w:sz w:val="17"/>
          <w:szCs w:val="17"/>
        </w:rPr>
        <w:t xml:space="preserve">2) </w:t>
      </w:r>
      <w:r w:rsidRPr="009943C1">
        <w:rPr>
          <w:rFonts w:ascii="Times New Roman" w:eastAsia="Calibri" w:hAnsi="Times New Roman" w:cs="Times New Roman"/>
          <w:b/>
          <w:sz w:val="17"/>
          <w:szCs w:val="17"/>
        </w:rPr>
        <w:t>создавать</w:t>
      </w:r>
      <w:r w:rsidRPr="009943C1">
        <w:rPr>
          <w:rFonts w:ascii="Times New Roman" w:eastAsia="Calibri" w:hAnsi="Times New Roman" w:cs="Times New Roman"/>
          <w:sz w:val="17"/>
          <w:szCs w:val="17"/>
        </w:rPr>
        <w:t xml:space="preserve"> локальную нормативную документационную базу в организации: </w:t>
      </w:r>
    </w:p>
    <w:p w:rsidR="00346715" w:rsidRPr="009943C1" w:rsidRDefault="00346715" w:rsidP="0034671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9943C1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приказ об организации работы по оказанию услуги; </w:t>
      </w:r>
    </w:p>
    <w:p w:rsidR="00346715" w:rsidRPr="009943C1" w:rsidRDefault="00346715" w:rsidP="0034671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9943C1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договоры с заказчиками об оказании услуги; </w:t>
      </w:r>
    </w:p>
    <w:p w:rsidR="00346715" w:rsidRPr="009943C1" w:rsidRDefault="00346715" w:rsidP="0034671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9943C1">
        <w:rPr>
          <w:rFonts w:ascii="Times New Roman" w:eastAsia="Times New Roman" w:hAnsi="Times New Roman" w:cs="Times New Roman"/>
          <w:sz w:val="17"/>
          <w:szCs w:val="17"/>
          <w:lang w:eastAsia="ru-RU"/>
        </w:rPr>
        <w:t>утвержденную в установленном порядке калькуляцию стоимости дополнительной платной услуги;</w:t>
      </w:r>
    </w:p>
    <w:p w:rsidR="00346715" w:rsidRPr="009943C1" w:rsidRDefault="00346715" w:rsidP="0034671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9943C1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утвержденный график оказания платной дополнительной образовательной услуги; </w:t>
      </w:r>
    </w:p>
    <w:p w:rsidR="00346715" w:rsidRPr="009943C1" w:rsidRDefault="00346715" w:rsidP="0034671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9943C1">
        <w:rPr>
          <w:rFonts w:ascii="Times New Roman" w:eastAsia="Calibri" w:hAnsi="Times New Roman" w:cs="Times New Roman"/>
          <w:sz w:val="17"/>
          <w:szCs w:val="17"/>
        </w:rPr>
        <w:t>документ об установлении размера платы, взимаемой с родителей (законных представителей) за:</w:t>
      </w:r>
    </w:p>
    <w:p w:rsidR="00346715" w:rsidRPr="009943C1" w:rsidRDefault="00346715" w:rsidP="00346715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9943C1">
        <w:rPr>
          <w:rFonts w:ascii="Times New Roman" w:eastAsia="Calibri" w:hAnsi="Times New Roman" w:cs="Times New Roman"/>
          <w:sz w:val="17"/>
          <w:szCs w:val="17"/>
        </w:rPr>
        <w:t>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деятельность;</w:t>
      </w:r>
    </w:p>
    <w:p w:rsidR="00346715" w:rsidRPr="009943C1" w:rsidRDefault="00346715" w:rsidP="00346715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9943C1">
        <w:rPr>
          <w:rFonts w:ascii="Times New Roman" w:eastAsia="Calibri" w:hAnsi="Times New Roman" w:cs="Times New Roman"/>
          <w:sz w:val="17"/>
          <w:szCs w:val="17"/>
        </w:rPr>
        <w:t>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образования;</w:t>
      </w:r>
    </w:p>
    <w:p w:rsidR="00346715" w:rsidRPr="009943C1" w:rsidRDefault="00346715" w:rsidP="00346715">
      <w:pPr>
        <w:spacing w:after="0" w:line="259" w:lineRule="auto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9943C1">
        <w:rPr>
          <w:rFonts w:ascii="Times New Roman" w:eastAsia="Calibri" w:hAnsi="Times New Roman" w:cs="Times New Roman"/>
          <w:sz w:val="17"/>
          <w:szCs w:val="17"/>
        </w:rPr>
        <w:t xml:space="preserve">3) </w:t>
      </w:r>
      <w:r w:rsidRPr="009943C1">
        <w:rPr>
          <w:rFonts w:ascii="Times New Roman" w:eastAsia="Calibri" w:hAnsi="Times New Roman" w:cs="Times New Roman"/>
          <w:b/>
          <w:sz w:val="17"/>
          <w:szCs w:val="17"/>
        </w:rPr>
        <w:t>организовать</w:t>
      </w:r>
      <w:r w:rsidRPr="009943C1">
        <w:rPr>
          <w:rFonts w:ascii="Times New Roman" w:eastAsia="Calibri" w:hAnsi="Times New Roman" w:cs="Times New Roman"/>
          <w:sz w:val="17"/>
          <w:szCs w:val="17"/>
        </w:rPr>
        <w:t xml:space="preserve">: </w:t>
      </w:r>
    </w:p>
    <w:p w:rsidR="00346715" w:rsidRPr="009943C1" w:rsidRDefault="00346715" w:rsidP="00346715">
      <w:pPr>
        <w:numPr>
          <w:ilvl w:val="0"/>
          <w:numId w:val="9"/>
        </w:numPr>
        <w:spacing w:after="0" w:line="259" w:lineRule="auto"/>
        <w:ind w:left="0" w:firstLine="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9943C1">
        <w:rPr>
          <w:rFonts w:ascii="Times New Roman" w:eastAsia="Calibri" w:hAnsi="Times New Roman" w:cs="Times New Roman"/>
          <w:sz w:val="17"/>
          <w:szCs w:val="17"/>
        </w:rPr>
        <w:t xml:space="preserve">работу с видами приносящей доход деятельности; </w:t>
      </w:r>
    </w:p>
    <w:p w:rsidR="00346715" w:rsidRPr="009943C1" w:rsidRDefault="00346715" w:rsidP="00346715">
      <w:pPr>
        <w:numPr>
          <w:ilvl w:val="0"/>
          <w:numId w:val="9"/>
        </w:numPr>
        <w:spacing w:after="0" w:line="259" w:lineRule="auto"/>
        <w:ind w:left="0" w:firstLine="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9943C1">
        <w:rPr>
          <w:rFonts w:ascii="Times New Roman" w:eastAsia="Calibri" w:hAnsi="Times New Roman" w:cs="Times New Roman"/>
          <w:sz w:val="17"/>
          <w:szCs w:val="17"/>
        </w:rPr>
        <w:t xml:space="preserve">расчеты с </w:t>
      </w:r>
      <w:proofErr w:type="gramStart"/>
      <w:r w:rsidRPr="009943C1">
        <w:rPr>
          <w:rFonts w:ascii="Times New Roman" w:eastAsia="Calibri" w:hAnsi="Times New Roman" w:cs="Times New Roman"/>
          <w:sz w:val="17"/>
          <w:szCs w:val="17"/>
        </w:rPr>
        <w:t>обучающимися</w:t>
      </w:r>
      <w:proofErr w:type="gramEnd"/>
      <w:r w:rsidRPr="009943C1">
        <w:rPr>
          <w:rFonts w:ascii="Times New Roman" w:eastAsia="Calibri" w:hAnsi="Times New Roman" w:cs="Times New Roman"/>
          <w:sz w:val="17"/>
          <w:szCs w:val="17"/>
        </w:rPr>
        <w:t>;</w:t>
      </w:r>
    </w:p>
    <w:p w:rsidR="00346715" w:rsidRPr="009943C1" w:rsidRDefault="00346715" w:rsidP="00346715">
      <w:pPr>
        <w:numPr>
          <w:ilvl w:val="0"/>
          <w:numId w:val="9"/>
        </w:numPr>
        <w:spacing w:after="0" w:line="259" w:lineRule="auto"/>
        <w:ind w:left="0" w:firstLine="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9943C1">
        <w:rPr>
          <w:rFonts w:ascii="Times New Roman" w:eastAsia="Calibri" w:hAnsi="Times New Roman" w:cs="Times New Roman"/>
          <w:sz w:val="17"/>
          <w:szCs w:val="17"/>
        </w:rPr>
        <w:t>планирование платной деятельности;</w:t>
      </w:r>
    </w:p>
    <w:p w:rsidR="00346715" w:rsidRPr="009943C1" w:rsidRDefault="00346715" w:rsidP="00346715">
      <w:pPr>
        <w:numPr>
          <w:ilvl w:val="0"/>
          <w:numId w:val="9"/>
        </w:numPr>
        <w:spacing w:after="0" w:line="259" w:lineRule="auto"/>
        <w:ind w:left="0" w:firstLine="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9943C1">
        <w:rPr>
          <w:rFonts w:ascii="Times New Roman" w:eastAsia="Calibri" w:hAnsi="Times New Roman" w:cs="Times New Roman"/>
          <w:sz w:val="17"/>
          <w:szCs w:val="17"/>
        </w:rPr>
        <w:t>информирование потребителей услуг;</w:t>
      </w:r>
    </w:p>
    <w:p w:rsidR="00346715" w:rsidRPr="009943C1" w:rsidRDefault="00346715" w:rsidP="00346715">
      <w:pPr>
        <w:numPr>
          <w:ilvl w:val="0"/>
          <w:numId w:val="9"/>
        </w:numPr>
        <w:spacing w:after="0" w:line="259" w:lineRule="auto"/>
        <w:ind w:left="0" w:firstLine="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9943C1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информирование о родительской плате;</w:t>
      </w:r>
      <w:r w:rsidRPr="009943C1">
        <w:rPr>
          <w:rFonts w:ascii="Times New Roman" w:eastAsia="Calibri" w:hAnsi="Times New Roman" w:cs="Times New Roman"/>
          <w:sz w:val="17"/>
          <w:szCs w:val="17"/>
        </w:rPr>
        <w:t xml:space="preserve"> </w:t>
      </w:r>
    </w:p>
    <w:p w:rsidR="00346715" w:rsidRPr="009943C1" w:rsidRDefault="00346715" w:rsidP="00346715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17"/>
          <w:szCs w:val="17"/>
        </w:rPr>
      </w:pPr>
      <w:r w:rsidRPr="009943C1">
        <w:rPr>
          <w:rFonts w:ascii="Times New Roman" w:eastAsia="Calibri" w:hAnsi="Times New Roman" w:cs="Times New Roman"/>
          <w:sz w:val="17"/>
          <w:szCs w:val="17"/>
        </w:rPr>
        <w:t xml:space="preserve">5) </w:t>
      </w:r>
      <w:r w:rsidRPr="009943C1">
        <w:rPr>
          <w:rFonts w:ascii="Times New Roman" w:eastAsia="Calibri" w:hAnsi="Times New Roman" w:cs="Times New Roman"/>
          <w:b/>
          <w:sz w:val="17"/>
          <w:szCs w:val="17"/>
        </w:rPr>
        <w:t>знать:</w:t>
      </w:r>
    </w:p>
    <w:p w:rsidR="00346715" w:rsidRPr="009943C1" w:rsidRDefault="00346715" w:rsidP="0034671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9943C1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на что можно расходовать родительскую плату;</w:t>
      </w:r>
    </w:p>
    <w:p w:rsidR="00346715" w:rsidRPr="009943C1" w:rsidRDefault="00346715" w:rsidP="0034671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9943C1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как </w:t>
      </w:r>
      <w:proofErr w:type="gramStart"/>
      <w:r w:rsidRPr="009943C1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определить и начислить</w:t>
      </w:r>
      <w:proofErr w:type="gramEnd"/>
      <w:r w:rsidRPr="009943C1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родительскую плату;</w:t>
      </w:r>
    </w:p>
    <w:p w:rsidR="00346715" w:rsidRPr="009943C1" w:rsidRDefault="00346715" w:rsidP="00346715">
      <w:pPr>
        <w:numPr>
          <w:ilvl w:val="0"/>
          <w:numId w:val="10"/>
        </w:numPr>
        <w:spacing w:after="0" w:line="259" w:lineRule="auto"/>
        <w:ind w:left="0" w:firstLine="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9943C1">
        <w:rPr>
          <w:rFonts w:ascii="Times New Roman" w:eastAsia="Times New Roman" w:hAnsi="Times New Roman" w:cs="Times New Roman"/>
          <w:sz w:val="17"/>
          <w:szCs w:val="17"/>
          <w:lang w:eastAsia="ru-RU"/>
        </w:rPr>
        <w:t>порядок взимания родительской платы;</w:t>
      </w:r>
    </w:p>
    <w:p w:rsidR="00346715" w:rsidRPr="009943C1" w:rsidRDefault="00346715" w:rsidP="00346715">
      <w:pPr>
        <w:numPr>
          <w:ilvl w:val="0"/>
          <w:numId w:val="10"/>
        </w:numPr>
        <w:spacing w:after="0" w:line="259" w:lineRule="auto"/>
        <w:ind w:left="0" w:firstLine="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9943C1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что делать, если родители не вносят родительскую плату;</w:t>
      </w:r>
    </w:p>
    <w:p w:rsidR="00346715" w:rsidRPr="009943C1" w:rsidRDefault="00346715" w:rsidP="0034671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9943C1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как написать претензию о взыскании родительской платы;</w:t>
      </w:r>
    </w:p>
    <w:p w:rsidR="00346715" w:rsidRPr="009943C1" w:rsidRDefault="00346715" w:rsidP="0034671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3C1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как объяснить, что родительская плата </w:t>
      </w:r>
      <w:r w:rsidRPr="009943C1">
        <w:rPr>
          <w:rFonts w:ascii="Times New Roman" w:eastAsia="Calibri" w:hAnsi="Times New Roman" w:cs="Times New Roman"/>
          <w:bCs/>
          <w:sz w:val="17"/>
          <w:szCs w:val="17"/>
        </w:rPr>
        <w:t>за присмотр и уход за детьми</w:t>
      </w:r>
      <w:r w:rsidRPr="009943C1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не является платой за обучение;</w:t>
      </w:r>
    </w:p>
    <w:p w:rsidR="00346715" w:rsidRPr="009943C1" w:rsidRDefault="00346715" w:rsidP="0034671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9943C1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как взыскать долг по родительской плате в суде;</w:t>
      </w:r>
    </w:p>
    <w:p w:rsidR="00346715" w:rsidRPr="009943C1" w:rsidRDefault="00346715" w:rsidP="0034671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9943C1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как получить долг по родительской плате по решению суда;</w:t>
      </w:r>
    </w:p>
    <w:p w:rsidR="00346715" w:rsidRPr="009943C1" w:rsidRDefault="00346715" w:rsidP="0034671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9943C1">
        <w:rPr>
          <w:rFonts w:ascii="Times New Roman" w:eastAsia="Calibri" w:hAnsi="Times New Roman" w:cs="Times New Roman"/>
          <w:sz w:val="17"/>
          <w:szCs w:val="17"/>
        </w:rPr>
        <w:t>порядок списания задолженности по родительской плате.</w:t>
      </w:r>
    </w:p>
    <w:p w:rsidR="00346715" w:rsidRPr="009943C1" w:rsidRDefault="00346715" w:rsidP="00346715">
      <w:pPr>
        <w:spacing w:after="0" w:line="259" w:lineRule="auto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9943C1">
        <w:rPr>
          <w:rFonts w:ascii="Times New Roman" w:eastAsia="Calibri" w:hAnsi="Times New Roman" w:cs="Times New Roman"/>
          <w:b/>
          <w:bCs/>
          <w:sz w:val="17"/>
          <w:szCs w:val="17"/>
        </w:rPr>
        <w:t>Категория слушателей:</w:t>
      </w:r>
      <w:r w:rsidRPr="009943C1">
        <w:rPr>
          <w:rFonts w:ascii="Times New Roman" w:eastAsia="Calibri" w:hAnsi="Times New Roman" w:cs="Times New Roman"/>
          <w:bCs/>
          <w:sz w:val="17"/>
          <w:szCs w:val="17"/>
        </w:rPr>
        <w:t xml:space="preserve"> </w:t>
      </w:r>
      <w:r w:rsidRPr="009943C1">
        <w:rPr>
          <w:rFonts w:ascii="Times New Roman" w:eastAsia="Calibri" w:hAnsi="Times New Roman" w:cs="Times New Roman"/>
          <w:sz w:val="17"/>
          <w:szCs w:val="17"/>
        </w:rPr>
        <w:t xml:space="preserve">административно-управленческий персонал и бухгалтеры государственных и муниципальных учреждений, занимающиеся вопросами </w:t>
      </w:r>
      <w:r w:rsidRPr="009943C1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оказания платных услуг, начисления и учета </w:t>
      </w:r>
      <w:r w:rsidRPr="009943C1">
        <w:rPr>
          <w:rFonts w:ascii="Times New Roman" w:eastAsia="Calibri" w:hAnsi="Times New Roman" w:cs="Times New Roman"/>
          <w:bCs/>
          <w:sz w:val="17"/>
          <w:szCs w:val="17"/>
        </w:rPr>
        <w:t xml:space="preserve">родительской платы за присмотр и уход за детьми, </w:t>
      </w:r>
      <w:r w:rsidRPr="009943C1">
        <w:rPr>
          <w:rFonts w:ascii="Times New Roman" w:eastAsia="Calibri" w:hAnsi="Times New Roman" w:cs="Times New Roman"/>
          <w:sz w:val="17"/>
          <w:szCs w:val="17"/>
        </w:rPr>
        <w:t xml:space="preserve">все заинтересованные </w:t>
      </w:r>
      <w:r w:rsidRPr="009943C1">
        <w:rPr>
          <w:rFonts w:ascii="Times New Roman" w:eastAsia="Calibri" w:hAnsi="Times New Roman" w:cs="Times New Roman"/>
          <w:sz w:val="17"/>
          <w:szCs w:val="17"/>
        </w:rPr>
        <w:lastRenderedPageBreak/>
        <w:t xml:space="preserve">лица, кто хочет в совершенстве овладеть необходимыми компетенциями, те, кто стремится систематизировать имеющиеся знания и приобрести новые практические компетенции для карьерного роста.  </w:t>
      </w:r>
    </w:p>
    <w:p w:rsidR="00346715" w:rsidRPr="009943C1" w:rsidRDefault="00346715" w:rsidP="0034671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9943C1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Трудоемкость программы</w:t>
      </w:r>
      <w:r w:rsidRPr="009943C1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: 2/3 зачетной единицы, 24 часа, в том числе 16 аудиторных часов.</w:t>
      </w:r>
    </w:p>
    <w:p w:rsidR="00346715" w:rsidRPr="009943C1" w:rsidRDefault="00346715" w:rsidP="0034671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3C1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Срок обучения: </w:t>
      </w:r>
      <w:r w:rsidRPr="009943C1">
        <w:rPr>
          <w:rFonts w:ascii="Times New Roman" w:eastAsia="Times New Roman" w:hAnsi="Times New Roman" w:cs="Times New Roman"/>
          <w:bCs/>
          <w:sz w:val="17"/>
          <w:szCs w:val="17"/>
          <w:u w:val="single"/>
          <w:lang w:eastAsia="ru-RU"/>
        </w:rPr>
        <w:t>три дня</w:t>
      </w:r>
      <w:r w:rsidRPr="009943C1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: один день самостоятельной работы, два дня учебной работы (16 аудиторных часов), включая итоговую аттестацию и подведение итогов.</w:t>
      </w:r>
    </w:p>
    <w:p w:rsidR="00346715" w:rsidRPr="009943C1" w:rsidRDefault="00346715" w:rsidP="00346715">
      <w:pPr>
        <w:widowControl w:val="0"/>
        <w:tabs>
          <w:tab w:val="left" w:pos="2808"/>
        </w:tabs>
        <w:spacing w:after="0" w:line="259" w:lineRule="auto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9943C1">
        <w:rPr>
          <w:rFonts w:ascii="Times New Roman" w:eastAsia="Calibri" w:hAnsi="Times New Roman" w:cs="Times New Roman"/>
          <w:b/>
          <w:bCs/>
          <w:sz w:val="17"/>
          <w:szCs w:val="17"/>
        </w:rPr>
        <w:t xml:space="preserve">Форма обучения: </w:t>
      </w:r>
      <w:r w:rsidRPr="009943C1">
        <w:rPr>
          <w:rFonts w:ascii="Times New Roman" w:eastAsia="Calibri" w:hAnsi="Times New Roman" w:cs="Times New Roman"/>
          <w:bCs/>
          <w:sz w:val="17"/>
          <w:szCs w:val="17"/>
        </w:rPr>
        <w:t>очная с отрывом от работы</w:t>
      </w:r>
      <w:r w:rsidRPr="009943C1">
        <w:rPr>
          <w:rFonts w:ascii="Times New Roman" w:eastAsia="Calibri" w:hAnsi="Times New Roman" w:cs="Times New Roman"/>
          <w:sz w:val="17"/>
          <w:szCs w:val="17"/>
        </w:rPr>
        <w:t>.</w:t>
      </w:r>
    </w:p>
    <w:p w:rsidR="00FF3DA5" w:rsidRPr="009943C1" w:rsidRDefault="00346715" w:rsidP="006E1DC1">
      <w:pPr>
        <w:pStyle w:val="a4"/>
        <w:ind w:right="0"/>
        <w:jc w:val="left"/>
        <w:rPr>
          <w:rFonts w:ascii="Times New Roman" w:eastAsia="Calibri" w:hAnsi="Times New Roman"/>
          <w:b w:val="0"/>
          <w:i w:val="0"/>
          <w:sz w:val="17"/>
          <w:szCs w:val="17"/>
          <w:lang w:eastAsia="en-US"/>
        </w:rPr>
      </w:pPr>
      <w:r w:rsidRPr="009943C1">
        <w:rPr>
          <w:rFonts w:ascii="Times New Roman" w:eastAsia="Calibri" w:hAnsi="Times New Roman"/>
          <w:i w:val="0"/>
          <w:sz w:val="17"/>
          <w:szCs w:val="17"/>
          <w:lang w:eastAsia="en-US"/>
        </w:rPr>
        <w:t xml:space="preserve">Режим занятий: </w:t>
      </w:r>
      <w:r w:rsidRPr="009943C1">
        <w:rPr>
          <w:rFonts w:ascii="Times New Roman" w:eastAsia="Calibri" w:hAnsi="Times New Roman"/>
          <w:b w:val="0"/>
          <w:i w:val="0"/>
          <w:sz w:val="17"/>
          <w:szCs w:val="17"/>
          <w:lang w:eastAsia="en-US"/>
        </w:rPr>
        <w:t>по согласованию с Заказчиками: 8-9 часов в день</w:t>
      </w:r>
    </w:p>
    <w:p w:rsidR="006E1DC1" w:rsidRPr="009943C1" w:rsidRDefault="006E1DC1" w:rsidP="006E1DC1">
      <w:pPr>
        <w:pStyle w:val="a4"/>
        <w:ind w:right="0"/>
        <w:jc w:val="left"/>
        <w:rPr>
          <w:rFonts w:ascii="Arial Narrow" w:hAnsi="Arial Narrow"/>
          <w:b w:val="0"/>
          <w:sz w:val="6"/>
          <w:szCs w:val="6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391"/>
        <w:gridCol w:w="1074"/>
        <w:gridCol w:w="505"/>
        <w:gridCol w:w="694"/>
        <w:gridCol w:w="880"/>
        <w:gridCol w:w="1481"/>
        <w:gridCol w:w="1334"/>
        <w:gridCol w:w="992"/>
      </w:tblGrid>
      <w:tr w:rsidR="00346715" w:rsidRPr="00346715" w:rsidTr="006E1DC1">
        <w:trPr>
          <w:cantSplit/>
          <w:trHeight w:val="217"/>
          <w:tblHeader/>
        </w:trPr>
        <w:tc>
          <w:tcPr>
            <w:tcW w:w="305" w:type="pct"/>
            <w:vMerge w:val="restart"/>
            <w:vAlign w:val="center"/>
          </w:tcPr>
          <w:p w:rsidR="00346715" w:rsidRPr="00346715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346715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№ п/п</w:t>
            </w:r>
          </w:p>
        </w:tc>
        <w:tc>
          <w:tcPr>
            <w:tcW w:w="1538" w:type="pct"/>
            <w:vMerge w:val="restart"/>
            <w:vAlign w:val="center"/>
          </w:tcPr>
          <w:p w:rsidR="00346715" w:rsidRPr="00346715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16"/>
              </w:rPr>
            </w:pPr>
            <w:r w:rsidRPr="00346715">
              <w:rPr>
                <w:rFonts w:ascii="Times New Roman" w:eastAsia="Calibri" w:hAnsi="Times New Roman" w:cs="Times New Roman"/>
                <w:b/>
                <w:bCs/>
                <w:sz w:val="20"/>
                <w:szCs w:val="16"/>
              </w:rPr>
              <w:t xml:space="preserve">Наименование </w:t>
            </w:r>
          </w:p>
          <w:p w:rsidR="00346715" w:rsidRPr="00346715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346715">
              <w:rPr>
                <w:rFonts w:ascii="Times New Roman" w:eastAsia="Calibri" w:hAnsi="Times New Roman" w:cs="Times New Roman"/>
                <w:b/>
                <w:bCs/>
                <w:sz w:val="20"/>
                <w:szCs w:val="16"/>
              </w:rPr>
              <w:t>разделов, тем</w:t>
            </w:r>
          </w:p>
        </w:tc>
        <w:tc>
          <w:tcPr>
            <w:tcW w:w="71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346715" w:rsidRDefault="00346715" w:rsidP="00346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346715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Трудоемкость</w:t>
            </w:r>
          </w:p>
        </w:tc>
        <w:tc>
          <w:tcPr>
            <w:tcW w:w="138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346715" w:rsidRDefault="00346715" w:rsidP="00346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346715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Объем аудиторных часов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346715" w:rsidRPr="00346715" w:rsidRDefault="00346715" w:rsidP="00346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proofErr w:type="spellStart"/>
            <w:r w:rsidRPr="00346715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Внеауди</w:t>
            </w:r>
            <w:proofErr w:type="spellEnd"/>
            <w:r w:rsidRPr="00346715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-</w:t>
            </w:r>
          </w:p>
          <w:p w:rsidR="00346715" w:rsidRPr="00346715" w:rsidRDefault="00346715" w:rsidP="00346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proofErr w:type="gramStart"/>
            <w:r w:rsidRPr="00346715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торная (</w:t>
            </w:r>
            <w:proofErr w:type="spellStart"/>
            <w:r w:rsidRPr="00346715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самостоя</w:t>
            </w:r>
            <w:proofErr w:type="spellEnd"/>
            <w:r w:rsidRPr="00346715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-</w:t>
            </w:r>
            <w:proofErr w:type="gramEnd"/>
          </w:p>
          <w:p w:rsidR="00346715" w:rsidRPr="00346715" w:rsidRDefault="00346715" w:rsidP="00346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346715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тельная)</w:t>
            </w:r>
          </w:p>
          <w:p w:rsidR="00346715" w:rsidRPr="00346715" w:rsidRDefault="00346715" w:rsidP="00346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346715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работа</w:t>
            </w:r>
          </w:p>
        </w:tc>
        <w:tc>
          <w:tcPr>
            <w:tcW w:w="450" w:type="pct"/>
            <w:vMerge w:val="restart"/>
            <w:vAlign w:val="center"/>
          </w:tcPr>
          <w:p w:rsidR="00346715" w:rsidRPr="00346715" w:rsidRDefault="00346715" w:rsidP="00346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16"/>
              </w:rPr>
            </w:pPr>
            <w:r w:rsidRPr="00346715">
              <w:rPr>
                <w:rFonts w:ascii="Times New Roman" w:eastAsia="Calibri" w:hAnsi="Times New Roman" w:cs="Times New Roman"/>
                <w:b/>
                <w:bCs/>
                <w:sz w:val="20"/>
                <w:szCs w:val="16"/>
              </w:rPr>
              <w:t xml:space="preserve">Форма  </w:t>
            </w:r>
            <w:proofErr w:type="gramStart"/>
            <w:r w:rsidRPr="00346715">
              <w:rPr>
                <w:rFonts w:ascii="Times New Roman" w:eastAsia="Calibri" w:hAnsi="Times New Roman" w:cs="Times New Roman"/>
                <w:b/>
                <w:bCs/>
                <w:sz w:val="20"/>
                <w:szCs w:val="16"/>
              </w:rPr>
              <w:t>итогового</w:t>
            </w:r>
            <w:proofErr w:type="gramEnd"/>
          </w:p>
          <w:p w:rsidR="00346715" w:rsidRPr="00346715" w:rsidRDefault="00346715" w:rsidP="00346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16"/>
              </w:rPr>
            </w:pPr>
            <w:r w:rsidRPr="00346715">
              <w:rPr>
                <w:rFonts w:ascii="Times New Roman" w:eastAsia="Calibri" w:hAnsi="Times New Roman" w:cs="Times New Roman"/>
                <w:b/>
                <w:bCs/>
                <w:sz w:val="20"/>
                <w:szCs w:val="16"/>
              </w:rPr>
              <w:t>контроля</w:t>
            </w:r>
          </w:p>
        </w:tc>
      </w:tr>
      <w:tr w:rsidR="00346715" w:rsidRPr="00346715" w:rsidTr="006E1DC1">
        <w:trPr>
          <w:cantSplit/>
          <w:trHeight w:val="217"/>
          <w:tblHeader/>
        </w:trPr>
        <w:tc>
          <w:tcPr>
            <w:tcW w:w="305" w:type="pct"/>
            <w:vMerge/>
            <w:tcBorders>
              <w:bottom w:val="single" w:sz="4" w:space="0" w:color="auto"/>
            </w:tcBorders>
          </w:tcPr>
          <w:p w:rsidR="00346715" w:rsidRPr="00346715" w:rsidRDefault="00346715" w:rsidP="00346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8" w:type="pct"/>
            <w:vMerge/>
            <w:tcBorders>
              <w:bottom w:val="single" w:sz="4" w:space="0" w:color="auto"/>
            </w:tcBorders>
          </w:tcPr>
          <w:p w:rsidR="00346715" w:rsidRPr="00346715" w:rsidRDefault="00346715" w:rsidP="00346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346715" w:rsidRDefault="00346715" w:rsidP="00346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346715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в</w:t>
            </w:r>
          </w:p>
          <w:p w:rsidR="00346715" w:rsidRPr="00346715" w:rsidRDefault="00346715" w:rsidP="00346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346715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 xml:space="preserve">зачетных </w:t>
            </w:r>
            <w:proofErr w:type="gramStart"/>
            <w:r w:rsidRPr="00346715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единицах</w:t>
            </w:r>
            <w:proofErr w:type="gramEnd"/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346715" w:rsidRDefault="00346715" w:rsidP="00346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346715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в</w:t>
            </w:r>
          </w:p>
          <w:p w:rsidR="00346715" w:rsidRPr="00346715" w:rsidRDefault="00346715" w:rsidP="00346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proofErr w:type="spellStart"/>
            <w:r w:rsidRPr="00346715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ча</w:t>
            </w:r>
            <w:proofErr w:type="spellEnd"/>
            <w:r w:rsidRPr="00346715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-</w:t>
            </w:r>
          </w:p>
          <w:p w:rsidR="00346715" w:rsidRPr="00346715" w:rsidRDefault="00346715" w:rsidP="00346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proofErr w:type="spellStart"/>
            <w:r w:rsidRPr="00346715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сах</w:t>
            </w:r>
            <w:proofErr w:type="spellEnd"/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346715" w:rsidRDefault="00346715" w:rsidP="00346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346715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всего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346715" w:rsidRDefault="00346715" w:rsidP="00346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346715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лекции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346715" w:rsidRDefault="00346715" w:rsidP="00346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346715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семинары/</w:t>
            </w:r>
          </w:p>
          <w:p w:rsidR="00346715" w:rsidRPr="00346715" w:rsidRDefault="00346715" w:rsidP="00346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346715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практические занятия</w:t>
            </w:r>
          </w:p>
          <w:p w:rsidR="00346715" w:rsidRPr="00346715" w:rsidRDefault="00346715" w:rsidP="00346715">
            <w:pPr>
              <w:spacing w:after="0" w:line="240" w:lineRule="auto"/>
              <w:ind w:hanging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60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346715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bottom w:val="single" w:sz="4" w:space="0" w:color="auto"/>
            </w:tcBorders>
            <w:vAlign w:val="center"/>
          </w:tcPr>
          <w:p w:rsidR="00346715" w:rsidRPr="00346715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46715" w:rsidRPr="00346715" w:rsidTr="006E1DC1">
        <w:trPr>
          <w:cantSplit/>
          <w:trHeight w:val="217"/>
          <w:tblHeader/>
        </w:trPr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346715" w:rsidRPr="00346715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346715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1</w:t>
            </w:r>
          </w:p>
        </w:tc>
        <w:tc>
          <w:tcPr>
            <w:tcW w:w="1538" w:type="pct"/>
            <w:tcBorders>
              <w:bottom w:val="single" w:sz="4" w:space="0" w:color="auto"/>
            </w:tcBorders>
            <w:vAlign w:val="center"/>
          </w:tcPr>
          <w:p w:rsidR="00346715" w:rsidRPr="00346715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346715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2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346715" w:rsidRDefault="00346715" w:rsidP="00346715">
            <w:pPr>
              <w:spacing w:after="0" w:line="259" w:lineRule="auto"/>
              <w:ind w:left="-136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346715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3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346715" w:rsidRDefault="00346715" w:rsidP="00346715">
            <w:pPr>
              <w:spacing w:after="0" w:line="259" w:lineRule="auto"/>
              <w:ind w:left="-108" w:right="-56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346715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4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346715" w:rsidRDefault="00346715" w:rsidP="00346715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346715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5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346715" w:rsidRDefault="00346715" w:rsidP="00346715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346715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6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346715" w:rsidRDefault="00346715" w:rsidP="00346715">
            <w:pPr>
              <w:spacing w:after="0" w:line="259" w:lineRule="auto"/>
              <w:ind w:left="-109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346715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7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346715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346715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8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346715" w:rsidRPr="00346715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346715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9</w:t>
            </w:r>
          </w:p>
        </w:tc>
      </w:tr>
      <w:tr w:rsidR="00346715" w:rsidRPr="00346715" w:rsidTr="006E1DC1">
        <w:trPr>
          <w:cantSplit/>
          <w:trHeight w:val="217"/>
          <w:tblHeader/>
        </w:trPr>
        <w:tc>
          <w:tcPr>
            <w:tcW w:w="305" w:type="pct"/>
            <w:tcBorders>
              <w:bottom w:val="single" w:sz="4" w:space="0" w:color="auto"/>
            </w:tcBorders>
          </w:tcPr>
          <w:p w:rsidR="00346715" w:rsidRPr="00346715" w:rsidRDefault="00346715" w:rsidP="00346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67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538" w:type="pct"/>
            <w:tcBorders>
              <w:bottom w:val="single" w:sz="4" w:space="0" w:color="auto"/>
            </w:tcBorders>
          </w:tcPr>
          <w:p w:rsidR="00346715" w:rsidRPr="00346715" w:rsidRDefault="00346715" w:rsidP="0034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C73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 xml:space="preserve">Раздел 1. Приносящая доход деятельность государственных и муниципальных </w:t>
            </w:r>
            <w:r w:rsidRPr="00533C73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учреждений.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346715" w:rsidRDefault="00346715" w:rsidP="00346715">
            <w:pPr>
              <w:spacing w:after="0" w:line="259" w:lineRule="auto"/>
              <w:ind w:left="-136"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67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1/9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346715" w:rsidRDefault="00346715" w:rsidP="00346715">
            <w:pPr>
              <w:spacing w:after="0" w:line="259" w:lineRule="auto"/>
              <w:ind w:left="-108" w:right="-56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67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346715" w:rsidRDefault="00346715" w:rsidP="00346715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67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346715" w:rsidRDefault="00346715" w:rsidP="00346715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67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346715" w:rsidRDefault="00346715" w:rsidP="00346715">
            <w:pPr>
              <w:spacing w:after="0" w:line="259" w:lineRule="auto"/>
              <w:ind w:left="-109"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67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346715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67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346715" w:rsidRPr="00346715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67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зачет</w:t>
            </w:r>
            <w:r w:rsidRPr="00346715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endnoteReference w:id="1"/>
            </w:r>
          </w:p>
        </w:tc>
      </w:tr>
      <w:tr w:rsidR="00346715" w:rsidRPr="00346715" w:rsidTr="006E1DC1">
        <w:trPr>
          <w:cantSplit/>
          <w:trHeight w:val="217"/>
          <w:tblHeader/>
        </w:trPr>
        <w:tc>
          <w:tcPr>
            <w:tcW w:w="305" w:type="pct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1.1.</w:t>
            </w:r>
          </w:p>
        </w:tc>
        <w:tc>
          <w:tcPr>
            <w:tcW w:w="1538" w:type="pct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Тема 1.1. </w:t>
            </w:r>
            <w:r w:rsidRPr="006E1DC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Правовые основы оказания платных услуг</w:t>
            </w:r>
            <w:r w:rsidRPr="006E1DC1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6E1DC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государственных и муниципальных учреждений.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136" w:right="-108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108" w:right="-56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346715" w:rsidRPr="00346715" w:rsidTr="006E1DC1">
        <w:trPr>
          <w:cantSplit/>
          <w:trHeight w:val="217"/>
          <w:tblHeader/>
        </w:trPr>
        <w:tc>
          <w:tcPr>
            <w:tcW w:w="305" w:type="pct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ind w:right="-7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1.1.1.</w:t>
            </w:r>
          </w:p>
        </w:tc>
        <w:tc>
          <w:tcPr>
            <w:tcW w:w="4245" w:type="pct"/>
            <w:gridSpan w:val="7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Нормативные правовые акты оказания платных услуг федерального уровня:</w:t>
            </w:r>
          </w:p>
          <w:p w:rsidR="00346715" w:rsidRPr="006E1DC1" w:rsidRDefault="00346715" w:rsidP="0034671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Кодексы РФ: гражданский, бюджетный, налоговый. </w:t>
            </w:r>
          </w:p>
          <w:p w:rsidR="00346715" w:rsidRPr="006E1DC1" w:rsidRDefault="00346715" w:rsidP="0034671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Федеральные законы:</w:t>
            </w:r>
          </w:p>
          <w:p w:rsidR="00346715" w:rsidRPr="006E1DC1" w:rsidRDefault="00346715" w:rsidP="00346715">
            <w:pPr>
              <w:numPr>
                <w:ilvl w:val="1"/>
                <w:numId w:val="11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Times New Roman" w:hAnsi="Times New Roman" w:cs="Times New Roman"/>
                <w:bCs/>
                <w:kern w:val="36"/>
                <w:sz w:val="19"/>
                <w:szCs w:val="19"/>
                <w:lang w:eastAsia="ru-RU"/>
              </w:rPr>
              <w:t xml:space="preserve">от 11.08.95 N 135-ФЗ </w:t>
            </w:r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«О благотворительной деятельности и добровольчестве (</w:t>
            </w:r>
            <w:proofErr w:type="spellStart"/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волонтерстве</w:t>
            </w:r>
            <w:proofErr w:type="spellEnd"/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)» (</w:t>
            </w:r>
            <w:r w:rsidRPr="006E1DC1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редакция от 05.02.2018, действует с 01.05.2018)</w:t>
            </w:r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  <w:p w:rsidR="00346715" w:rsidRPr="006E1DC1" w:rsidRDefault="00346715" w:rsidP="00346715">
            <w:pPr>
              <w:numPr>
                <w:ilvl w:val="1"/>
                <w:numId w:val="11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Times New Roman" w:hAnsi="Times New Roman" w:cs="Times New Roman"/>
                <w:bCs/>
                <w:kern w:val="36"/>
                <w:sz w:val="19"/>
                <w:szCs w:val="19"/>
                <w:lang w:eastAsia="ru-RU"/>
              </w:rPr>
              <w:t xml:space="preserve">от 24.07.98 N 124-ФЗ </w:t>
            </w:r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«Об основных гарантиях пра</w:t>
            </w:r>
            <w:r w:rsidR="0001484F"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ребенка в РФ</w:t>
            </w:r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 (</w:t>
            </w:r>
            <w:r w:rsidRPr="006E1DC1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редакция от 04.06.2018, действует с 15.06.2018)</w:t>
            </w:r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  <w:p w:rsidR="00346715" w:rsidRPr="006E1DC1" w:rsidRDefault="00346715" w:rsidP="00346715">
            <w:pPr>
              <w:numPr>
                <w:ilvl w:val="1"/>
                <w:numId w:val="11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от 29.12.2012 N 273-ФЗ "Об о</w:t>
            </w:r>
            <w:r w:rsidR="0001484F"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бразовании в РФ</w:t>
            </w: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" </w:t>
            </w:r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</w:t>
            </w:r>
            <w:r w:rsidRPr="006E1DC1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редакция от 03.08.2018, действует с 14.08.2018 до 31.12.2018)</w:t>
            </w:r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  <w:p w:rsidR="00346715" w:rsidRPr="006E1DC1" w:rsidRDefault="00346715" w:rsidP="0034671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Закон РФ от 07.02.1992 № 2300-1 "О защите прав потребителей"; </w:t>
            </w:r>
          </w:p>
          <w:p w:rsidR="00346715" w:rsidRPr="006E1DC1" w:rsidRDefault="00346715" w:rsidP="00346715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Правила предоставления медицинскими организациями платн</w:t>
            </w:r>
            <w:r w:rsidR="0001484F" w:rsidRPr="006E1DC1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ых медицинских услуг, утв. П</w:t>
            </w:r>
            <w:r w:rsidRPr="006E1DC1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ост</w:t>
            </w:r>
            <w:r w:rsidR="0001484F" w:rsidRPr="006E1DC1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.</w:t>
            </w:r>
            <w:r w:rsidRPr="006E1DC1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Прав</w:t>
            </w:r>
            <w:r w:rsidR="0001484F" w:rsidRPr="006E1DC1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.</w:t>
            </w:r>
            <w:r w:rsidRPr="006E1DC1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РФ от </w:t>
            </w:r>
            <w:r w:rsidR="0001484F" w:rsidRPr="006E1DC1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0</w:t>
            </w:r>
            <w:r w:rsidRPr="006E1DC1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4</w:t>
            </w:r>
            <w:r w:rsidR="0001484F" w:rsidRPr="006E1DC1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.10.</w:t>
            </w:r>
            <w:r w:rsidRPr="006E1DC1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12г. № 1006 </w:t>
            </w: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(далее — Положение № 1006);</w:t>
            </w:r>
          </w:p>
          <w:p w:rsidR="00346715" w:rsidRPr="006E1DC1" w:rsidRDefault="00346715" w:rsidP="0034671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Правила оказания платных обр</w:t>
            </w:r>
            <w:r w:rsidR="0001484F"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азовательных услуг, утв.</w:t>
            </w: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="0001484F"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П</w:t>
            </w: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ост</w:t>
            </w:r>
            <w:r w:rsidR="0001484F"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.</w:t>
            </w: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Прав</w:t>
            </w:r>
            <w:r w:rsidR="0001484F"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.</w:t>
            </w: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РФ от 15</w:t>
            </w:r>
            <w:r w:rsidR="0001484F"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.08.</w:t>
            </w: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13г. N 706 (далее — Положение № 706);</w:t>
            </w:r>
          </w:p>
          <w:p w:rsidR="00346715" w:rsidRPr="006E1DC1" w:rsidRDefault="00346715" w:rsidP="0034671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Письмо </w:t>
            </w:r>
            <w:proofErr w:type="spellStart"/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Минобрнауки</w:t>
            </w:r>
            <w:proofErr w:type="spellEnd"/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РФ от 18.07.2013 N 08-950 «О направлении рекомендаций по предоставлению гражданам информационных услуг о деятельности дошкольных и общеобразовательных организаций» и др.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346715" w:rsidRPr="00346715" w:rsidTr="006E1DC1">
        <w:trPr>
          <w:cantSplit/>
          <w:trHeight w:val="217"/>
          <w:tblHeader/>
        </w:trPr>
        <w:tc>
          <w:tcPr>
            <w:tcW w:w="305" w:type="pct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ind w:right="-7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1.1.2.</w:t>
            </w:r>
          </w:p>
        </w:tc>
        <w:tc>
          <w:tcPr>
            <w:tcW w:w="4245" w:type="pct"/>
            <w:gridSpan w:val="7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Нормативные правовые акты оказания платных услуг уровня СПб:</w:t>
            </w:r>
          </w:p>
          <w:p w:rsidR="00346715" w:rsidRPr="006E1DC1" w:rsidRDefault="00F47569" w:rsidP="0034671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hyperlink r:id="rId9" w:tgtFrame="_blank" w:history="1">
              <w:r w:rsidR="00346715" w:rsidRPr="006E1DC1">
                <w:rPr>
                  <w:rFonts w:ascii="Times New Roman" w:eastAsia="Calibri" w:hAnsi="Times New Roman" w:cs="Times New Roman"/>
                  <w:sz w:val="19"/>
                  <w:szCs w:val="19"/>
                </w:rPr>
                <w:t>Закон Санкт-Петербурга "Социальный кодекс Санкт-Петербурга</w:t>
              </w:r>
            </w:hyperlink>
            <w:r w:rsidR="00346715"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" (с изменениями на 28 июня 2018 года); </w:t>
            </w:r>
          </w:p>
          <w:p w:rsidR="00346715" w:rsidRPr="006E1DC1" w:rsidRDefault="00F47569" w:rsidP="0034671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hyperlink r:id="rId10" w:tgtFrame="_blank" w:history="1">
              <w:r w:rsidR="0001484F" w:rsidRPr="006E1DC1">
                <w:rPr>
                  <w:rFonts w:ascii="Times New Roman" w:eastAsia="Calibri" w:hAnsi="Times New Roman" w:cs="Times New Roman"/>
                  <w:bCs/>
                  <w:sz w:val="19"/>
                  <w:szCs w:val="19"/>
                </w:rPr>
                <w:t>Пост.</w:t>
              </w:r>
              <w:r w:rsidR="00346715" w:rsidRPr="006E1DC1">
                <w:rPr>
                  <w:rFonts w:ascii="Times New Roman" w:eastAsia="Calibri" w:hAnsi="Times New Roman" w:cs="Times New Roman"/>
                  <w:bCs/>
                  <w:sz w:val="19"/>
                  <w:szCs w:val="19"/>
                </w:rPr>
                <w:t xml:space="preserve"> Прав</w:t>
              </w:r>
              <w:r w:rsidR="0001484F" w:rsidRPr="006E1DC1">
                <w:rPr>
                  <w:rFonts w:ascii="Times New Roman" w:eastAsia="Calibri" w:hAnsi="Times New Roman" w:cs="Times New Roman"/>
                  <w:bCs/>
                  <w:sz w:val="19"/>
                  <w:szCs w:val="19"/>
                </w:rPr>
                <w:t>.</w:t>
              </w:r>
              <w:r w:rsidR="00346715" w:rsidRPr="006E1DC1">
                <w:rPr>
                  <w:rFonts w:ascii="Times New Roman" w:eastAsia="Calibri" w:hAnsi="Times New Roman" w:cs="Times New Roman"/>
                  <w:bCs/>
                  <w:sz w:val="19"/>
                  <w:szCs w:val="19"/>
                </w:rPr>
                <w:t xml:space="preserve"> С</w:t>
              </w:r>
              <w:r w:rsidR="0001484F" w:rsidRPr="006E1DC1">
                <w:rPr>
                  <w:rFonts w:ascii="Times New Roman" w:eastAsia="Calibri" w:hAnsi="Times New Roman" w:cs="Times New Roman"/>
                  <w:bCs/>
                  <w:sz w:val="19"/>
                  <w:szCs w:val="19"/>
                </w:rPr>
                <w:t>Пб</w:t>
              </w:r>
              <w:r w:rsidR="00346715" w:rsidRPr="006E1DC1">
                <w:rPr>
                  <w:rFonts w:ascii="Times New Roman" w:eastAsia="Calibri" w:hAnsi="Times New Roman" w:cs="Times New Roman"/>
                  <w:bCs/>
                  <w:sz w:val="19"/>
                  <w:szCs w:val="19"/>
                </w:rPr>
                <w:t xml:space="preserve"> от 31.12.2014 № 1313 «О родительской плате за присмотр и уход за детьми в государственных образовательных учреждениях, реализующих образовательные программы дошкольного образования, о реализации пунктов 6 и 7 статьи 18 Закона Санкт-Петербурга «Социальный кодекс Санкт-Петербурга»</w:t>
              </w:r>
            </w:hyperlink>
            <w:r w:rsidR="00346715" w:rsidRPr="006E1DC1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</w:t>
            </w:r>
            <w:r w:rsidR="00346715"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(с изменениями на 28 декабря 2016 года); </w:t>
            </w:r>
          </w:p>
          <w:p w:rsidR="00346715" w:rsidRPr="006E1DC1" w:rsidRDefault="00346715" w:rsidP="0034671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Пост</w:t>
            </w:r>
            <w:r w:rsidR="0001484F" w:rsidRPr="006E1DC1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.</w:t>
            </w:r>
            <w:r w:rsidRPr="006E1DC1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Прав</w:t>
            </w:r>
            <w:r w:rsidR="0001484F" w:rsidRPr="006E1DC1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. </w:t>
            </w:r>
            <w:r w:rsidRPr="006E1DC1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С</w:t>
            </w:r>
            <w:r w:rsidR="0001484F" w:rsidRPr="006E1DC1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Пб</w:t>
            </w:r>
            <w:r w:rsidRPr="006E1DC1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от </w:t>
            </w:r>
            <w:hyperlink r:id="rId11" w:tgtFrame="_blank" w:history="1">
              <w:r w:rsidRPr="006E1DC1">
                <w:rPr>
                  <w:rFonts w:ascii="Times New Roman" w:eastAsia="Calibri" w:hAnsi="Times New Roman" w:cs="Times New Roman"/>
                  <w:bCs/>
                  <w:sz w:val="19"/>
                  <w:szCs w:val="19"/>
                </w:rPr>
                <w:t>08.02.2016 № 93 «О вн</w:t>
              </w:r>
              <w:r w:rsidR="0001484F" w:rsidRPr="006E1DC1">
                <w:rPr>
                  <w:rFonts w:ascii="Times New Roman" w:eastAsia="Calibri" w:hAnsi="Times New Roman" w:cs="Times New Roman"/>
                  <w:bCs/>
                  <w:sz w:val="19"/>
                  <w:szCs w:val="19"/>
                </w:rPr>
                <w:t>есении изменений в Пост.</w:t>
              </w:r>
              <w:r w:rsidRPr="006E1DC1">
                <w:rPr>
                  <w:rFonts w:ascii="Times New Roman" w:eastAsia="Calibri" w:hAnsi="Times New Roman" w:cs="Times New Roman"/>
                  <w:bCs/>
                  <w:sz w:val="19"/>
                  <w:szCs w:val="19"/>
                </w:rPr>
                <w:t xml:space="preserve"> Прав</w:t>
              </w:r>
              <w:r w:rsidR="0001484F" w:rsidRPr="006E1DC1">
                <w:rPr>
                  <w:rFonts w:ascii="Times New Roman" w:eastAsia="Calibri" w:hAnsi="Times New Roman" w:cs="Times New Roman"/>
                  <w:bCs/>
                  <w:sz w:val="19"/>
                  <w:szCs w:val="19"/>
                </w:rPr>
                <w:t>.</w:t>
              </w:r>
              <w:r w:rsidRPr="006E1DC1">
                <w:rPr>
                  <w:rFonts w:ascii="Times New Roman" w:eastAsia="Calibri" w:hAnsi="Times New Roman" w:cs="Times New Roman"/>
                  <w:bCs/>
                  <w:sz w:val="19"/>
                  <w:szCs w:val="19"/>
                </w:rPr>
                <w:t xml:space="preserve"> С</w:t>
              </w:r>
              <w:r w:rsidR="0001484F" w:rsidRPr="006E1DC1">
                <w:rPr>
                  <w:rFonts w:ascii="Times New Roman" w:eastAsia="Calibri" w:hAnsi="Times New Roman" w:cs="Times New Roman"/>
                  <w:bCs/>
                  <w:sz w:val="19"/>
                  <w:szCs w:val="19"/>
                </w:rPr>
                <w:t>Пб</w:t>
              </w:r>
            </w:hyperlink>
            <w:r w:rsidRPr="006E1DC1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от 31.12.2014 № 1313»;</w:t>
            </w:r>
          </w:p>
          <w:p w:rsidR="00346715" w:rsidRPr="006E1DC1" w:rsidRDefault="0001484F" w:rsidP="0034671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Пост.</w:t>
            </w:r>
            <w:r w:rsidR="00346715" w:rsidRPr="006E1DC1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Прав</w:t>
            </w:r>
            <w:r w:rsidRPr="006E1DC1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.</w:t>
            </w:r>
            <w:r w:rsidR="00346715" w:rsidRPr="006E1DC1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 СПб №1166 от 29.12.2017 г. </w:t>
            </w:r>
            <w:hyperlink r:id="rId12" w:anchor="html-prop-parse-error" w:history="1">
              <w:r w:rsidR="00346715" w:rsidRPr="006E1DC1">
                <w:rPr>
                  <w:rFonts w:ascii="Times New Roman" w:eastAsia="Calibri" w:hAnsi="Times New Roman" w:cs="Times New Roman"/>
                  <w:sz w:val="19"/>
                  <w:szCs w:val="19"/>
                </w:rPr>
                <w:t>«О размере родительской платы за присмотр и ух</w:t>
              </w:r>
              <w:r w:rsidRPr="006E1DC1">
                <w:rPr>
                  <w:rFonts w:ascii="Times New Roman" w:eastAsia="Calibri" w:hAnsi="Times New Roman" w:cs="Times New Roman"/>
                  <w:sz w:val="19"/>
                  <w:szCs w:val="19"/>
                </w:rPr>
                <w:t xml:space="preserve">од за детьми в ГОУ, реализующих </w:t>
              </w:r>
              <w:r w:rsidR="00346715" w:rsidRPr="006E1DC1">
                <w:rPr>
                  <w:rFonts w:ascii="Times New Roman" w:eastAsia="Calibri" w:hAnsi="Times New Roman" w:cs="Times New Roman"/>
                  <w:sz w:val="19"/>
                  <w:szCs w:val="19"/>
                </w:rPr>
                <w:t>образовательные программы дошкол</w:t>
              </w:r>
              <w:r w:rsidRPr="006E1DC1">
                <w:rPr>
                  <w:rFonts w:ascii="Times New Roman" w:eastAsia="Calibri" w:hAnsi="Times New Roman" w:cs="Times New Roman"/>
                  <w:sz w:val="19"/>
                  <w:szCs w:val="19"/>
                </w:rPr>
                <w:t xml:space="preserve">ьного образования, находящихся в </w:t>
              </w:r>
              <w:r w:rsidR="00346715" w:rsidRPr="006E1DC1">
                <w:rPr>
                  <w:rFonts w:ascii="Times New Roman" w:eastAsia="Calibri" w:hAnsi="Times New Roman" w:cs="Times New Roman"/>
                  <w:sz w:val="19"/>
                  <w:szCs w:val="19"/>
                </w:rPr>
                <w:t>ведении исполнительных  органов государственной власти СПб, на 2018 год»;</w:t>
              </w:r>
            </w:hyperlink>
          </w:p>
          <w:p w:rsidR="00346715" w:rsidRPr="006E1DC1" w:rsidRDefault="00346715" w:rsidP="0001484F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gramStart"/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Распоряжение Комитета по образованию Санкт-Петербурга №2524-р от 30.10.2013г. «Об утверждении методических рекомендаций «О порядке привлечения и использования средств физических и (или) юридических лиц и мерах по предупреждению незаконного сбора средств с родителей (законных представителей) обучающихся, воспитанников государственных образовательных организаций С</w:t>
            </w:r>
            <w:r w:rsidR="0001484F"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Пб».</w:t>
            </w:r>
            <w:proofErr w:type="gramEnd"/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346715" w:rsidRPr="00346715" w:rsidTr="006E1DC1">
        <w:trPr>
          <w:cantSplit/>
          <w:trHeight w:val="217"/>
          <w:tblHeader/>
        </w:trPr>
        <w:tc>
          <w:tcPr>
            <w:tcW w:w="305" w:type="pct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1.2.</w:t>
            </w:r>
          </w:p>
        </w:tc>
        <w:tc>
          <w:tcPr>
            <w:tcW w:w="1538" w:type="pct"/>
            <w:tcBorders>
              <w:bottom w:val="single" w:sz="4" w:space="0" w:color="auto"/>
            </w:tcBorders>
            <w:vAlign w:val="center"/>
          </w:tcPr>
          <w:p w:rsidR="00346715" w:rsidRPr="006E1DC1" w:rsidRDefault="00346715" w:rsidP="00346715">
            <w:pPr>
              <w:widowControl w:val="0"/>
              <w:tabs>
                <w:tab w:val="left" w:pos="2808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 xml:space="preserve">Тема 1.2. </w:t>
            </w:r>
            <w:r w:rsidRPr="006E1DC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Организация платных услуг в учреждениях.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136" w:right="-108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108" w:right="-56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346715" w:rsidRPr="00346715" w:rsidTr="006E1DC1">
        <w:trPr>
          <w:cantSplit/>
          <w:trHeight w:val="217"/>
          <w:tblHeader/>
        </w:trPr>
        <w:tc>
          <w:tcPr>
            <w:tcW w:w="305" w:type="pct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ind w:right="-7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1.2.1.</w:t>
            </w:r>
          </w:p>
        </w:tc>
        <w:tc>
          <w:tcPr>
            <w:tcW w:w="4245" w:type="pct"/>
            <w:gridSpan w:val="7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Общие замечания. Виды приносящей доход деятельности:</w:t>
            </w:r>
          </w:p>
          <w:p w:rsidR="00346715" w:rsidRPr="006E1DC1" w:rsidRDefault="00346715" w:rsidP="00346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-  платные образовательные услуги;</w:t>
            </w:r>
          </w:p>
          <w:p w:rsidR="00346715" w:rsidRPr="006E1DC1" w:rsidRDefault="00346715" w:rsidP="00346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  <w:r w:rsidRPr="006E1D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 сдача имущества в аренду: порядок оплаты поставщикам коммунальных услуг в части потребления арендаторами; компенсация стоимости коммунальных услуг;</w:t>
            </w:r>
          </w:p>
          <w:p w:rsidR="00346715" w:rsidRPr="006E1DC1" w:rsidRDefault="00346715" w:rsidP="00014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9"/>
                <w:szCs w:val="19"/>
                <w:shd w:val="clear" w:color="auto" w:fill="FFFFFF"/>
                <w:lang w:eastAsia="ru-RU"/>
              </w:rPr>
            </w:pPr>
            <w:r w:rsidRPr="006E1DC1">
              <w:rPr>
                <w:rFonts w:ascii="Times New Roman" w:eastAsia="Times New Roman" w:hAnsi="Times New Roman" w:cs="Times New Roman"/>
                <w:bCs/>
                <w:color w:val="333333"/>
                <w:sz w:val="19"/>
                <w:szCs w:val="19"/>
                <w:shd w:val="clear" w:color="auto" w:fill="FFFFFF"/>
                <w:lang w:eastAsia="ru-RU"/>
              </w:rPr>
              <w:t>-не образовательная предпринимательская деятельность образовательного учреждения: с</w:t>
            </w:r>
            <w:r w:rsidRPr="006E1D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shd w:val="clear" w:color="auto" w:fill="FFFFFF"/>
                <w:lang w:eastAsia="ru-RU"/>
              </w:rPr>
              <w:t>т</w:t>
            </w:r>
            <w:r w:rsidRPr="006E1D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оловая, типография, </w:t>
            </w: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досуговые</w:t>
            </w:r>
            <w:r w:rsidR="0001484F" w:rsidRPr="006E1DC1">
              <w:rPr>
                <w:rFonts w:ascii="Times New Roman" w:eastAsia="Times New Roman" w:hAnsi="Times New Roman" w:cs="Times New Roman"/>
                <w:bCs/>
                <w:color w:val="333333"/>
                <w:sz w:val="19"/>
                <w:szCs w:val="19"/>
                <w:shd w:val="clear" w:color="auto" w:fill="FFFFFF"/>
                <w:lang w:eastAsia="ru-RU"/>
              </w:rPr>
              <w:t xml:space="preserve"> </w:t>
            </w: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и спортивные мероприятия учреждений культуры и образования.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346715" w:rsidRPr="00346715" w:rsidTr="006E1DC1">
        <w:trPr>
          <w:cantSplit/>
          <w:trHeight w:val="217"/>
          <w:tblHeader/>
        </w:trPr>
        <w:tc>
          <w:tcPr>
            <w:tcW w:w="305" w:type="pct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ind w:right="-7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1.2.2.</w:t>
            </w:r>
          </w:p>
        </w:tc>
        <w:tc>
          <w:tcPr>
            <w:tcW w:w="4245" w:type="pct"/>
            <w:gridSpan w:val="7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Выделение отдельных услуг в рамках определенного вида деятельности:</w:t>
            </w:r>
          </w:p>
          <w:p w:rsidR="00346715" w:rsidRPr="006E1DC1" w:rsidRDefault="00346715" w:rsidP="00346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- определение размеров расчетных и расчетно-нормативных затрат на оказание конкретной услуги;</w:t>
            </w:r>
          </w:p>
          <w:p w:rsidR="00346715" w:rsidRPr="006E1DC1" w:rsidRDefault="00346715" w:rsidP="00346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- анализ данных о фактических затратах на оказание конкретной услуги, объем спроса на данную услугу в предшествующие периоды;</w:t>
            </w:r>
          </w:p>
          <w:p w:rsidR="00346715" w:rsidRPr="006E1DC1" w:rsidRDefault="00346715" w:rsidP="00346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- установление соответствия существующих и прогнозируемых цен на услугу её реальной себестоимости;</w:t>
            </w:r>
          </w:p>
          <w:p w:rsidR="00346715" w:rsidRPr="006E1DC1" w:rsidRDefault="00346715" w:rsidP="00346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- отражение экономически оправданных и документально </w:t>
            </w:r>
            <w:proofErr w:type="gramStart"/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подтвержденные</w:t>
            </w:r>
            <w:proofErr w:type="gramEnd"/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затрат в бухгалтерском и налоговом учете;</w:t>
            </w:r>
          </w:p>
          <w:p w:rsidR="00346715" w:rsidRPr="006E1DC1" w:rsidRDefault="00346715" w:rsidP="00346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- оценка эффективности деятельности бюджетного учреждения в сфере, приносящей доход деятельности;</w:t>
            </w:r>
          </w:p>
          <w:p w:rsidR="00346715" w:rsidRPr="006E1DC1" w:rsidRDefault="00346715" w:rsidP="00346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 заимствование средств между видами деятельности. 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346715" w:rsidRPr="00346715" w:rsidTr="006E1DC1">
        <w:trPr>
          <w:cantSplit/>
          <w:trHeight w:val="217"/>
          <w:tblHeader/>
        </w:trPr>
        <w:tc>
          <w:tcPr>
            <w:tcW w:w="305" w:type="pct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ind w:right="-7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  <w:lang w:val="en-AU"/>
              </w:rPr>
              <w:t>1.2.3.</w:t>
            </w:r>
          </w:p>
        </w:tc>
        <w:tc>
          <w:tcPr>
            <w:tcW w:w="4245" w:type="pct"/>
            <w:gridSpan w:val="7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9"/>
                <w:szCs w:val="19"/>
                <w:u w:val="single"/>
              </w:rPr>
            </w:pPr>
            <w:r w:rsidRPr="006E1DC1">
              <w:rPr>
                <w:rFonts w:ascii="Times New Roman" w:eastAsia="Calibri" w:hAnsi="Times New Roman" w:cs="Times New Roman"/>
                <w:b/>
                <w:sz w:val="19"/>
                <w:szCs w:val="19"/>
                <w:u w:val="single"/>
              </w:rPr>
              <w:t xml:space="preserve">Расчеты с </w:t>
            </w:r>
            <w:proofErr w:type="gramStart"/>
            <w:r w:rsidRPr="006E1DC1">
              <w:rPr>
                <w:rFonts w:ascii="Times New Roman" w:eastAsia="Calibri" w:hAnsi="Times New Roman" w:cs="Times New Roman"/>
                <w:b/>
                <w:sz w:val="19"/>
                <w:szCs w:val="19"/>
                <w:u w:val="single"/>
              </w:rPr>
              <w:t>обучающимися</w:t>
            </w:r>
            <w:proofErr w:type="gramEnd"/>
            <w:r w:rsidRPr="006E1DC1">
              <w:rPr>
                <w:rFonts w:ascii="Times New Roman" w:eastAsia="Calibri" w:hAnsi="Times New Roman" w:cs="Times New Roman"/>
                <w:b/>
                <w:sz w:val="19"/>
                <w:szCs w:val="19"/>
                <w:u w:val="single"/>
              </w:rPr>
              <w:t>:</w:t>
            </w:r>
          </w:p>
          <w:p w:rsidR="00346715" w:rsidRPr="006E1DC1" w:rsidRDefault="00346715" w:rsidP="00346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 учет и налогообложение длительных договоров;</w:t>
            </w:r>
          </w:p>
          <w:p w:rsidR="00346715" w:rsidRPr="006E1DC1" w:rsidRDefault="00346715" w:rsidP="00346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 порядок предоставления скидки на платные образовательные услуги:</w:t>
            </w:r>
          </w:p>
          <w:p w:rsidR="00346715" w:rsidRPr="006E1DC1" w:rsidRDefault="00346715" w:rsidP="00346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 об обучении иностранных учащихся;</w:t>
            </w:r>
          </w:p>
          <w:p w:rsidR="00346715" w:rsidRPr="006E1DC1" w:rsidRDefault="00346715" w:rsidP="00346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 особенности расчетов за пользование общежитием в учреждениях образования;</w:t>
            </w:r>
          </w:p>
          <w:p w:rsidR="00346715" w:rsidRPr="006E1DC1" w:rsidRDefault="00346715" w:rsidP="00346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E1D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-учет расчетов по стипендиям</w:t>
            </w: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346715" w:rsidRPr="00346715" w:rsidTr="006E1DC1">
        <w:trPr>
          <w:cantSplit/>
          <w:trHeight w:val="217"/>
          <w:tblHeader/>
        </w:trPr>
        <w:tc>
          <w:tcPr>
            <w:tcW w:w="305" w:type="pct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ind w:right="-7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1.2.4.</w:t>
            </w:r>
          </w:p>
        </w:tc>
        <w:tc>
          <w:tcPr>
            <w:tcW w:w="4245" w:type="pct"/>
            <w:gridSpan w:val="7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Планирование платной деятельности и информирование потребителей услуг.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346715" w:rsidRPr="00346715" w:rsidTr="006E1DC1">
        <w:trPr>
          <w:cantSplit/>
          <w:trHeight w:val="217"/>
          <w:tblHeader/>
        </w:trPr>
        <w:tc>
          <w:tcPr>
            <w:tcW w:w="305" w:type="pct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ind w:right="-7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1.2.5.</w:t>
            </w:r>
          </w:p>
        </w:tc>
        <w:tc>
          <w:tcPr>
            <w:tcW w:w="4245" w:type="pct"/>
            <w:gridSpan w:val="7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Учет и продажа абонементов на дополнительные образовательные услуги и досуговые мероприятия учреждениями культуры и образования.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346715" w:rsidRPr="00346715" w:rsidTr="006E1DC1">
        <w:trPr>
          <w:cantSplit/>
          <w:trHeight w:val="217"/>
          <w:tblHeader/>
        </w:trPr>
        <w:tc>
          <w:tcPr>
            <w:tcW w:w="305" w:type="pct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ind w:right="-7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1.2.6.</w:t>
            </w:r>
          </w:p>
        </w:tc>
        <w:tc>
          <w:tcPr>
            <w:tcW w:w="4245" w:type="pct"/>
            <w:gridSpan w:val="7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Применение кассового аппарата. Учет кассовых операций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</w:tbl>
    <w:p w:rsidR="0001484F" w:rsidRDefault="0001484F" w:rsidP="00AC444F">
      <w:pPr>
        <w:pStyle w:val="a4"/>
        <w:rPr>
          <w:rFonts w:ascii="Arial Narrow" w:hAnsi="Arial Narrow" w:cs="Courier New"/>
          <w:bCs/>
          <w:i w:val="0"/>
          <w:sz w:val="2"/>
          <w:szCs w:val="2"/>
        </w:rPr>
      </w:pPr>
    </w:p>
    <w:p w:rsidR="00346715" w:rsidRPr="0001484F" w:rsidRDefault="00346715" w:rsidP="00AC444F">
      <w:pPr>
        <w:pStyle w:val="a4"/>
        <w:rPr>
          <w:rFonts w:ascii="Arial Narrow" w:hAnsi="Arial Narrow" w:cs="Courier New"/>
          <w:bCs/>
          <w:i w:val="0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3118"/>
        <w:gridCol w:w="1059"/>
        <w:gridCol w:w="521"/>
        <w:gridCol w:w="831"/>
        <w:gridCol w:w="960"/>
        <w:gridCol w:w="1541"/>
        <w:gridCol w:w="1325"/>
        <w:gridCol w:w="956"/>
      </w:tblGrid>
      <w:tr w:rsidR="00346715" w:rsidRPr="00346715" w:rsidTr="0001484F">
        <w:trPr>
          <w:cantSplit/>
          <w:trHeight w:val="217"/>
          <w:tblHeader/>
        </w:trPr>
        <w:tc>
          <w:tcPr>
            <w:tcW w:w="308" w:type="pct"/>
            <w:tcBorders>
              <w:bottom w:val="single" w:sz="4" w:space="0" w:color="auto"/>
            </w:tcBorders>
          </w:tcPr>
          <w:p w:rsidR="00346715" w:rsidRPr="00346715" w:rsidRDefault="00346715" w:rsidP="00346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67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419" w:type="pct"/>
            <w:tcBorders>
              <w:bottom w:val="single" w:sz="4" w:space="0" w:color="auto"/>
            </w:tcBorders>
          </w:tcPr>
          <w:p w:rsidR="00346715" w:rsidRPr="00346715" w:rsidRDefault="00346715" w:rsidP="006E1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3C73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 xml:space="preserve">Раздел 2. </w:t>
            </w:r>
            <w:r w:rsidRPr="00533C73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Родительская плата за присмотр и уход за детьми в детском саду</w:t>
            </w:r>
            <w:r w:rsidRPr="00533C73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>.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346715" w:rsidRDefault="00346715" w:rsidP="00346715">
            <w:pPr>
              <w:spacing w:after="0" w:line="259" w:lineRule="auto"/>
              <w:ind w:left="-136"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67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1/3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346715" w:rsidRDefault="00346715" w:rsidP="00346715">
            <w:pPr>
              <w:spacing w:after="0" w:line="259" w:lineRule="auto"/>
              <w:ind w:left="-108" w:right="-56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67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346715" w:rsidRDefault="00346715" w:rsidP="00346715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67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346715" w:rsidRDefault="00346715" w:rsidP="00346715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67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346715" w:rsidRDefault="00346715" w:rsidP="00346715">
            <w:pPr>
              <w:spacing w:after="0" w:line="259" w:lineRule="auto"/>
              <w:ind w:left="-109"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67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346715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67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346715" w:rsidRPr="00346715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3467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зачет</w:t>
            </w:r>
            <w:proofErr w:type="gramStart"/>
            <w:r w:rsidRPr="00346715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1</w:t>
            </w:r>
            <w:proofErr w:type="gramEnd"/>
          </w:p>
        </w:tc>
      </w:tr>
      <w:tr w:rsidR="00346715" w:rsidRPr="00346715" w:rsidTr="0001484F">
        <w:trPr>
          <w:cantSplit/>
          <w:trHeight w:val="217"/>
          <w:tblHeader/>
        </w:trPr>
        <w:tc>
          <w:tcPr>
            <w:tcW w:w="308" w:type="pct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2.1.</w:t>
            </w:r>
          </w:p>
        </w:tc>
        <w:tc>
          <w:tcPr>
            <w:tcW w:w="1419" w:type="pct"/>
            <w:tcBorders>
              <w:bottom w:val="single" w:sz="4" w:space="0" w:color="auto"/>
            </w:tcBorders>
          </w:tcPr>
          <w:p w:rsidR="00346715" w:rsidRPr="006E1DC1" w:rsidRDefault="00346715" w:rsidP="006E1DC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Тема 2.1. </w:t>
            </w:r>
            <w:r w:rsidRPr="006E1DC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Что включают в себя услуги по присмотру и уходу в детском саду.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136" w:right="-108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108" w:right="-56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346715" w:rsidRPr="00346715" w:rsidTr="0001484F">
        <w:trPr>
          <w:cantSplit/>
          <w:trHeight w:val="217"/>
          <w:tblHeader/>
        </w:trPr>
        <w:tc>
          <w:tcPr>
            <w:tcW w:w="308" w:type="pct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2.1.1.</w:t>
            </w:r>
          </w:p>
        </w:tc>
        <w:tc>
          <w:tcPr>
            <w:tcW w:w="4257" w:type="pct"/>
            <w:gridSpan w:val="7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Родительская плата в детском саду – оплата услуг по присмотру и уходу за детьми. Образовательная организация обеспечивает:</w:t>
            </w:r>
          </w:p>
          <w:p w:rsidR="00346715" w:rsidRPr="006E1DC1" w:rsidRDefault="00346715" w:rsidP="003467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питание, </w:t>
            </w:r>
          </w:p>
          <w:p w:rsidR="00346715" w:rsidRPr="006E1DC1" w:rsidRDefault="00346715" w:rsidP="003467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хозяйственно-бытовое обслуживание, </w:t>
            </w:r>
          </w:p>
          <w:p w:rsidR="00346715" w:rsidRPr="006E1DC1" w:rsidRDefault="00346715" w:rsidP="003467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гигиену и режим дня ребенка.</w:t>
            </w:r>
          </w:p>
          <w:p w:rsidR="00346715" w:rsidRPr="006E1DC1" w:rsidRDefault="00346715" w:rsidP="003467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Государственные и муниципальные сады не взимают родительскую плату за присмотр и уход: за детьми-инвалидами; детьми-сиротами; детьми, которые остались без попечения родителей; детьми с туберкулезной интоксикацией.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346715" w:rsidRPr="00346715" w:rsidTr="0001484F">
        <w:trPr>
          <w:cantSplit/>
          <w:trHeight w:val="217"/>
          <w:tblHeader/>
        </w:trPr>
        <w:tc>
          <w:tcPr>
            <w:tcW w:w="308" w:type="pct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2.2.</w:t>
            </w:r>
          </w:p>
        </w:tc>
        <w:tc>
          <w:tcPr>
            <w:tcW w:w="1419" w:type="pct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Тема 2.2. Определение размера родительской платы. </w:t>
            </w:r>
            <w:r w:rsidRPr="006E1DC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Льготы по родительской плате.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136" w:right="-108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108" w:right="-56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346715" w:rsidRPr="00346715" w:rsidTr="0001484F">
        <w:trPr>
          <w:cantSplit/>
          <w:trHeight w:val="217"/>
          <w:tblHeader/>
        </w:trPr>
        <w:tc>
          <w:tcPr>
            <w:tcW w:w="308" w:type="pct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ind w:right="-7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2.2.1.</w:t>
            </w:r>
          </w:p>
        </w:tc>
        <w:tc>
          <w:tcPr>
            <w:tcW w:w="4257" w:type="pct"/>
            <w:gridSpan w:val="7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Размер ежемесячной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Санкт-Петербурга, на 2018 год.</w:t>
            </w:r>
          </w:p>
          <w:p w:rsidR="00346715" w:rsidRPr="006E1DC1" w:rsidRDefault="00346715" w:rsidP="003467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Учредитель </w:t>
            </w:r>
            <w:proofErr w:type="gramStart"/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может</w:t>
            </w:r>
            <w:proofErr w:type="gramEnd"/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снизить размер родительской платы или не взимать ее с отдельных категорий родителей. Перечень льготных категорий, случаи и порядок применения льгот определяет </w:t>
            </w:r>
            <w:hyperlink r:id="rId13" w:anchor="/document/117/21548/" w:tooltip="Льготы по родительской плате в детских садах" w:history="1">
              <w:r w:rsidRPr="006E1DC1"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t>нормативный акт учредителя</w:t>
              </w:r>
            </w:hyperlink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346715" w:rsidRPr="00346715" w:rsidTr="0001484F">
        <w:trPr>
          <w:cantSplit/>
          <w:trHeight w:val="217"/>
          <w:tblHeader/>
        </w:trPr>
        <w:tc>
          <w:tcPr>
            <w:tcW w:w="308" w:type="pct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ind w:right="-7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2.2.2.</w:t>
            </w:r>
          </w:p>
        </w:tc>
        <w:tc>
          <w:tcPr>
            <w:tcW w:w="4257" w:type="pct"/>
            <w:gridSpan w:val="7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Списание переплаты или долга по родительской плате, случай выбывшего ребенка.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346715" w:rsidRPr="00346715" w:rsidTr="0001484F">
        <w:trPr>
          <w:cantSplit/>
          <w:trHeight w:val="217"/>
          <w:tblHeader/>
        </w:trPr>
        <w:tc>
          <w:tcPr>
            <w:tcW w:w="308" w:type="pct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2.3.</w:t>
            </w:r>
          </w:p>
        </w:tc>
        <w:tc>
          <w:tcPr>
            <w:tcW w:w="1419" w:type="pct"/>
            <w:tcBorders>
              <w:bottom w:val="single" w:sz="4" w:space="0" w:color="auto"/>
            </w:tcBorders>
          </w:tcPr>
          <w:p w:rsidR="00346715" w:rsidRPr="006E1DC1" w:rsidRDefault="00346715" w:rsidP="006E1DC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Тема 2.3. </w:t>
            </w:r>
            <w:r w:rsidRPr="006E1DC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На что можно расходовать родительскую плату.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136" w:right="-108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108" w:right="-56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346715" w:rsidRPr="00346715" w:rsidTr="0001484F">
        <w:trPr>
          <w:cantSplit/>
          <w:trHeight w:val="217"/>
          <w:tblHeader/>
        </w:trPr>
        <w:tc>
          <w:tcPr>
            <w:tcW w:w="308" w:type="pct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ind w:right="-7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2.3.1.</w:t>
            </w:r>
          </w:p>
        </w:tc>
        <w:tc>
          <w:tcPr>
            <w:tcW w:w="4257" w:type="pct"/>
            <w:gridSpan w:val="7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Родительскую плату детский сад взимает за услуги по присмотру и уходу, поэтому потратить ее можно только:</w:t>
            </w:r>
          </w:p>
          <w:p w:rsidR="00346715" w:rsidRPr="006E1DC1" w:rsidRDefault="00346715" w:rsidP="003467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на питание;</w:t>
            </w:r>
          </w:p>
          <w:p w:rsidR="00346715" w:rsidRPr="006E1DC1" w:rsidRDefault="00346715" w:rsidP="003467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хозяйственно-бытовое обслуживание детей;</w:t>
            </w:r>
          </w:p>
          <w:p w:rsidR="00346715" w:rsidRPr="006E1DC1" w:rsidRDefault="00346715" w:rsidP="003467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личную гигиену воспитанников;</w:t>
            </w:r>
          </w:p>
          <w:p w:rsidR="00346715" w:rsidRPr="006E1DC1" w:rsidRDefault="00346715" w:rsidP="003467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обеспечение режима дня </w:t>
            </w:r>
            <w:proofErr w:type="gramStart"/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обучающихся</w:t>
            </w:r>
            <w:proofErr w:type="gramEnd"/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  <w:p w:rsidR="00346715" w:rsidRPr="006E1DC1" w:rsidRDefault="00346715" w:rsidP="0034671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Конкретный перечень расходов детского сада за счет полученной родительской платы может определить учредитель,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346715" w:rsidRPr="00346715" w:rsidTr="0001484F">
        <w:trPr>
          <w:cantSplit/>
          <w:trHeight w:val="217"/>
          <w:tblHeader/>
        </w:trPr>
        <w:tc>
          <w:tcPr>
            <w:tcW w:w="308" w:type="pct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2.4.</w:t>
            </w:r>
          </w:p>
        </w:tc>
        <w:tc>
          <w:tcPr>
            <w:tcW w:w="1419" w:type="pct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Тема 2.4. </w:t>
            </w:r>
            <w:proofErr w:type="gramStart"/>
            <w:r w:rsidRPr="006E1DC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Методические рекомендации «О порядке привлечения и использования средств физических и (или) юридических лиц и мерах по предупреждению незаконного сбора средств с родителей (законных представителей) обучающихся, воспитанников государственных образовательных организаций Санкт-Петербурга». </w:t>
            </w:r>
            <w:proofErr w:type="gramEnd"/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136" w:right="-108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-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108" w:right="-56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346715" w:rsidRPr="00346715" w:rsidTr="0001484F">
        <w:trPr>
          <w:cantSplit/>
          <w:trHeight w:val="217"/>
          <w:tblHeader/>
        </w:trPr>
        <w:tc>
          <w:tcPr>
            <w:tcW w:w="308" w:type="pct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ind w:right="-7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2.4.1.</w:t>
            </w:r>
          </w:p>
        </w:tc>
        <w:tc>
          <w:tcPr>
            <w:tcW w:w="4257" w:type="pct"/>
            <w:gridSpan w:val="7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Перечень внутренних локально-нормативных актов ДОУ для </w:t>
            </w:r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предоставление дополнительных платных образовательных услуг:</w:t>
            </w:r>
          </w:p>
          <w:p w:rsidR="00346715" w:rsidRPr="006E1DC1" w:rsidRDefault="00346715" w:rsidP="00346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приказ об организации работы по оказанию услуги; </w:t>
            </w:r>
          </w:p>
          <w:p w:rsidR="00346715" w:rsidRPr="006E1DC1" w:rsidRDefault="00346715" w:rsidP="00346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договоры с заказчиками об оказании услуги; </w:t>
            </w:r>
          </w:p>
          <w:p w:rsidR="00346715" w:rsidRPr="006E1DC1" w:rsidRDefault="00346715" w:rsidP="00346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утвержденной в установленном порядке калькуляцией стоимости дополнительной платной услуги; </w:t>
            </w:r>
          </w:p>
          <w:p w:rsidR="00346715" w:rsidRPr="006E1DC1" w:rsidRDefault="00346715" w:rsidP="00346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утвержденным графиком оказания платной дополнительной образовательной услуги; </w:t>
            </w:r>
          </w:p>
          <w:p w:rsidR="00346715" w:rsidRPr="006E1DC1" w:rsidRDefault="00346715" w:rsidP="00346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трудовые договоры с педагогическими работниками.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346715" w:rsidRPr="00346715" w:rsidTr="0001484F">
        <w:trPr>
          <w:cantSplit/>
          <w:trHeight w:val="217"/>
          <w:tblHeader/>
        </w:trPr>
        <w:tc>
          <w:tcPr>
            <w:tcW w:w="308" w:type="pct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2.5.</w:t>
            </w:r>
          </w:p>
        </w:tc>
        <w:tc>
          <w:tcPr>
            <w:tcW w:w="1419" w:type="pct"/>
            <w:tcBorders>
              <w:bottom w:val="single" w:sz="4" w:space="0" w:color="auto"/>
            </w:tcBorders>
          </w:tcPr>
          <w:p w:rsidR="006E1DC1" w:rsidRPr="006E1DC1" w:rsidRDefault="00346715" w:rsidP="006E1DC1">
            <w:pPr>
              <w:keepNext/>
              <w:shd w:val="clear" w:color="auto" w:fill="FFFFFF"/>
              <w:spacing w:after="0" w:line="259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19"/>
                <w:szCs w:val="19"/>
              </w:rPr>
            </w:pPr>
            <w:r w:rsidRPr="006E1DC1">
              <w:rPr>
                <w:rFonts w:ascii="Times New Roman" w:eastAsia="Times New Roman" w:hAnsi="Times New Roman" w:cs="Times New Roman"/>
                <w:b/>
                <w:bCs/>
                <w:kern w:val="32"/>
                <w:sz w:val="19"/>
                <w:szCs w:val="19"/>
              </w:rPr>
              <w:t xml:space="preserve">Тема 2.5. Задолженности по родительской плате. </w:t>
            </w:r>
          </w:p>
          <w:p w:rsidR="00346715" w:rsidRPr="006E1DC1" w:rsidRDefault="00346715" w:rsidP="006E1DC1">
            <w:pPr>
              <w:keepNext/>
              <w:shd w:val="clear" w:color="auto" w:fill="FFFFFF"/>
              <w:spacing w:after="0" w:line="259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Times New Roman" w:hAnsi="Times New Roman" w:cs="Times New Roman"/>
                <w:b/>
                <w:bCs/>
                <w:kern w:val="32"/>
                <w:sz w:val="19"/>
                <w:szCs w:val="19"/>
              </w:rPr>
              <w:t>Порядок списания.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136" w:right="-108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108" w:right="-56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346715" w:rsidRPr="00346715" w:rsidTr="0001484F">
        <w:trPr>
          <w:cantSplit/>
          <w:trHeight w:val="217"/>
          <w:tblHeader/>
        </w:trPr>
        <w:tc>
          <w:tcPr>
            <w:tcW w:w="308" w:type="pct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ind w:right="-7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2.5.1.</w:t>
            </w:r>
          </w:p>
        </w:tc>
        <w:tc>
          <w:tcPr>
            <w:tcW w:w="4257" w:type="pct"/>
            <w:gridSpan w:val="7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Как информировать о родительской плате.</w:t>
            </w:r>
          </w:p>
          <w:p w:rsidR="00346715" w:rsidRPr="006E1DC1" w:rsidRDefault="00346715" w:rsidP="003467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Как объяснить, что родительская плата в государственном (муниципальном) детском саду не является платой за обучение.</w:t>
            </w:r>
          </w:p>
          <w:p w:rsidR="00346715" w:rsidRPr="006E1DC1" w:rsidRDefault="00346715" w:rsidP="0034671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Как начислить родительскую плату.</w:t>
            </w:r>
          </w:p>
          <w:p w:rsidR="00346715" w:rsidRPr="006E1DC1" w:rsidRDefault="00346715" w:rsidP="003467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Порядок взимания родительской платы.</w:t>
            </w:r>
          </w:p>
          <w:p w:rsidR="00346715" w:rsidRPr="006E1DC1" w:rsidRDefault="00346715" w:rsidP="003467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Ребенок несколько дней без уважительной причины не посещал детский сад. Можно ли начислить родительскую плату за эти дни.</w:t>
            </w:r>
          </w:p>
          <w:p w:rsidR="00346715" w:rsidRPr="006E1DC1" w:rsidRDefault="00346715" w:rsidP="003467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Пример расчета родительской платы.</w:t>
            </w:r>
          </w:p>
          <w:p w:rsidR="00346715" w:rsidRPr="006E1DC1" w:rsidRDefault="00346715" w:rsidP="0034671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Что делать, если родители не вносят родительскую плату.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346715" w:rsidRPr="00346715" w:rsidTr="0001484F">
        <w:trPr>
          <w:cantSplit/>
          <w:trHeight w:val="217"/>
          <w:tblHeader/>
        </w:trPr>
        <w:tc>
          <w:tcPr>
            <w:tcW w:w="308" w:type="pct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3.</w:t>
            </w:r>
          </w:p>
        </w:tc>
        <w:tc>
          <w:tcPr>
            <w:tcW w:w="1419" w:type="pct"/>
            <w:tcBorders>
              <w:bottom w:val="single" w:sz="4" w:space="0" w:color="auto"/>
            </w:tcBorders>
          </w:tcPr>
          <w:p w:rsidR="006E1DC1" w:rsidRPr="00533C73" w:rsidRDefault="00346715" w:rsidP="006E1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</w:t>
            </w:r>
            <w:r w:rsidRPr="005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Родительская плата за присмотр и уход </w:t>
            </w:r>
          </w:p>
          <w:p w:rsidR="00346715" w:rsidRPr="006E1DC1" w:rsidRDefault="00346715" w:rsidP="006E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детьми в </w:t>
            </w:r>
            <w:r w:rsidRPr="00533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группах продленного дня.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136" w:right="-108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1/6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108" w:right="-56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109" w:right="-108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vertAlign w:val="superscript"/>
              </w:rPr>
            </w:pPr>
            <w:r w:rsidRPr="006E1DC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зачет</w:t>
            </w:r>
            <w:proofErr w:type="gramStart"/>
            <w:r w:rsidRPr="006E1DC1">
              <w:rPr>
                <w:rFonts w:ascii="Times New Roman" w:eastAsia="Calibri" w:hAnsi="Times New Roman" w:cs="Times New Roman"/>
                <w:b/>
                <w:sz w:val="19"/>
                <w:szCs w:val="19"/>
                <w:vertAlign w:val="superscript"/>
              </w:rPr>
              <w:t>1</w:t>
            </w:r>
            <w:proofErr w:type="gramEnd"/>
          </w:p>
        </w:tc>
      </w:tr>
      <w:tr w:rsidR="00346715" w:rsidRPr="00346715" w:rsidTr="0001484F">
        <w:trPr>
          <w:cantSplit/>
          <w:trHeight w:val="217"/>
          <w:tblHeader/>
        </w:trPr>
        <w:tc>
          <w:tcPr>
            <w:tcW w:w="308" w:type="pct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3.1.</w:t>
            </w:r>
          </w:p>
        </w:tc>
        <w:tc>
          <w:tcPr>
            <w:tcW w:w="1419" w:type="pct"/>
            <w:tcBorders>
              <w:bottom w:val="single" w:sz="4" w:space="0" w:color="auto"/>
            </w:tcBorders>
          </w:tcPr>
          <w:p w:rsidR="00346715" w:rsidRPr="006E1DC1" w:rsidRDefault="00346715" w:rsidP="006E1DC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Тема 3.1. </w:t>
            </w:r>
            <w:r w:rsidRPr="006E1DC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Что включают в себя услуги по присмотру и уходу в ГПД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136" w:right="-108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108" w:right="-56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346715" w:rsidRPr="00346715" w:rsidTr="0001484F">
        <w:trPr>
          <w:cantSplit/>
          <w:trHeight w:val="217"/>
          <w:tblHeader/>
        </w:trPr>
        <w:tc>
          <w:tcPr>
            <w:tcW w:w="308" w:type="pct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3.1.1.</w:t>
            </w:r>
          </w:p>
        </w:tc>
        <w:tc>
          <w:tcPr>
            <w:tcW w:w="4257" w:type="pct"/>
            <w:gridSpan w:val="7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Набор услуг в ГПД:</w:t>
            </w:r>
          </w:p>
          <w:p w:rsidR="00346715" w:rsidRPr="006E1DC1" w:rsidRDefault="00346715" w:rsidP="0034671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двухразовое питание, уборка внутри помещения, организация подвижных игр, отдых, организация самоподготовки и занятий по интересам. 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346715" w:rsidRPr="00346715" w:rsidTr="0001484F">
        <w:trPr>
          <w:cantSplit/>
          <w:trHeight w:val="217"/>
          <w:tblHeader/>
        </w:trPr>
        <w:tc>
          <w:tcPr>
            <w:tcW w:w="308" w:type="pct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3.2.</w:t>
            </w:r>
          </w:p>
        </w:tc>
        <w:tc>
          <w:tcPr>
            <w:tcW w:w="1419" w:type="pct"/>
            <w:tcBorders>
              <w:bottom w:val="single" w:sz="4" w:space="0" w:color="auto"/>
            </w:tcBorders>
          </w:tcPr>
          <w:p w:rsidR="00346715" w:rsidRPr="006E1DC1" w:rsidRDefault="00346715" w:rsidP="006E1D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Тема 3.2. Определение размера родительской платы. </w:t>
            </w:r>
            <w:r w:rsidRPr="006E1DC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Льготы по родительской плате.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136" w:right="-108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108" w:right="-56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346715" w:rsidRPr="00346715" w:rsidTr="0001484F">
        <w:trPr>
          <w:cantSplit/>
          <w:trHeight w:val="217"/>
          <w:tblHeader/>
        </w:trPr>
        <w:tc>
          <w:tcPr>
            <w:tcW w:w="308" w:type="pct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3.2.1.</w:t>
            </w:r>
          </w:p>
        </w:tc>
        <w:tc>
          <w:tcPr>
            <w:tcW w:w="4257" w:type="pct"/>
            <w:gridSpan w:val="7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tabs>
                <w:tab w:val="left" w:pos="1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Как начислять родительскую плату.</w:t>
            </w:r>
          </w:p>
          <w:p w:rsidR="00346715" w:rsidRPr="006E1DC1" w:rsidRDefault="00346715" w:rsidP="00346715">
            <w:pPr>
              <w:tabs>
                <w:tab w:val="left" w:pos="1408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Родительская плата в ГПД компенсирует расходы школы на присмотр и уход за детьми.</w:t>
            </w:r>
          </w:p>
          <w:p w:rsidR="00346715" w:rsidRPr="006E1DC1" w:rsidRDefault="00346715" w:rsidP="00346715">
            <w:pPr>
              <w:tabs>
                <w:tab w:val="left" w:pos="1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платы, которую должны заплатить родители, формирует сам учредитель. Это решение должно быть закреплено в нормативном акте. Помимо </w:t>
            </w:r>
            <w:r w:rsidR="0001484F"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размера платы, в этом акте должен</w:t>
            </w:r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быть указан перечень услуг и то, как рассчитывалась стоимость услуг. </w:t>
            </w:r>
          </w:p>
          <w:p w:rsidR="00346715" w:rsidRPr="006E1DC1" w:rsidRDefault="00346715" w:rsidP="00346715">
            <w:pPr>
              <w:tabs>
                <w:tab w:val="left" w:pos="1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Льготы устанавливаются для: многодетных семей, социально незащищенных семей, одиноких матерей (отцов), семей, пострадавших от стихийных бедствий, безработных, беженцев или вынужденных переселенцев и т. д. 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346715" w:rsidRPr="00346715" w:rsidTr="0001484F">
        <w:trPr>
          <w:cantSplit/>
          <w:trHeight w:val="217"/>
          <w:tblHeader/>
        </w:trPr>
        <w:tc>
          <w:tcPr>
            <w:tcW w:w="308" w:type="pct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3.3.</w:t>
            </w:r>
          </w:p>
        </w:tc>
        <w:tc>
          <w:tcPr>
            <w:tcW w:w="1419" w:type="pct"/>
            <w:tcBorders>
              <w:bottom w:val="single" w:sz="4" w:space="0" w:color="auto"/>
            </w:tcBorders>
          </w:tcPr>
          <w:p w:rsidR="00346715" w:rsidRPr="006E1DC1" w:rsidRDefault="00346715" w:rsidP="006E1DC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Тема 3.3. </w:t>
            </w:r>
            <w:r w:rsidRPr="006E1DC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На что можно расходовать родительскую плату.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136" w:right="-108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108" w:right="-56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346715" w:rsidRPr="00346715" w:rsidTr="0001484F">
        <w:trPr>
          <w:cantSplit/>
          <w:trHeight w:val="217"/>
          <w:tblHeader/>
        </w:trPr>
        <w:tc>
          <w:tcPr>
            <w:tcW w:w="308" w:type="pct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3.3.1.</w:t>
            </w:r>
          </w:p>
        </w:tc>
        <w:tc>
          <w:tcPr>
            <w:tcW w:w="4257" w:type="pct"/>
            <w:gridSpan w:val="7"/>
            <w:tcBorders>
              <w:bottom w:val="single" w:sz="4" w:space="0" w:color="auto"/>
            </w:tcBorders>
          </w:tcPr>
          <w:p w:rsidR="00346715" w:rsidRPr="006E1DC1" w:rsidRDefault="00346715" w:rsidP="00346715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Школы – некоммерческие организации, и они не могут извлекать прибыль из родительской платы в ГПД, поэтому родительскую плату школы целиком тратят на услуги по присмотру и уходу в ГПД. Методические рекомендации на этот счет приводит </w:t>
            </w:r>
            <w:proofErr w:type="spellStart"/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Минобрнауки</w:t>
            </w:r>
            <w:proofErr w:type="spellEnd"/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России в письме от 24 сентября 2014 г. № 08-1346.</w:t>
            </w:r>
          </w:p>
          <w:p w:rsidR="00346715" w:rsidRPr="006E1DC1" w:rsidRDefault="00346715" w:rsidP="0034671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E1D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Конкретный перечень расходов общеобразовательных организаций за счет полученной родительской платы может определить учредитель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346715" w:rsidRPr="00346715" w:rsidTr="0001484F">
        <w:trPr>
          <w:cantSplit/>
          <w:trHeight w:val="217"/>
          <w:tblHeader/>
        </w:trPr>
        <w:tc>
          <w:tcPr>
            <w:tcW w:w="308" w:type="pct"/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4.</w:t>
            </w:r>
          </w:p>
        </w:tc>
        <w:tc>
          <w:tcPr>
            <w:tcW w:w="1419" w:type="pct"/>
            <w:vAlign w:val="center"/>
          </w:tcPr>
          <w:p w:rsidR="00346715" w:rsidRPr="006E1DC1" w:rsidRDefault="00346715" w:rsidP="0034671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Итоговая аттестация</w:t>
            </w:r>
            <w:r w:rsidRPr="006E1DC1">
              <w:rPr>
                <w:rFonts w:ascii="Times New Roman" w:eastAsia="Calibri" w:hAnsi="Times New Roman" w:cs="Times New Roman"/>
                <w:b/>
                <w:sz w:val="19"/>
                <w:szCs w:val="19"/>
                <w:vertAlign w:val="superscript"/>
              </w:rPr>
              <w:endnoteReference w:id="2"/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108" w:right="-56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1/18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108" w:right="-56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0</w:t>
            </w:r>
          </w:p>
        </w:tc>
        <w:tc>
          <w:tcPr>
            <w:tcW w:w="435" w:type="pct"/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346715" w:rsidRPr="00346715" w:rsidTr="0001484F">
        <w:trPr>
          <w:cantSplit/>
          <w:trHeight w:val="217"/>
          <w:tblHeader/>
        </w:trPr>
        <w:tc>
          <w:tcPr>
            <w:tcW w:w="1727" w:type="pct"/>
            <w:gridSpan w:val="2"/>
            <w:vAlign w:val="center"/>
          </w:tcPr>
          <w:p w:rsidR="00346715" w:rsidRPr="006E1DC1" w:rsidRDefault="00346715" w:rsidP="0034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6E1DC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Итого: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136" w:right="-108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2/3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108" w:right="-56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24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16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ind w:left="-109" w:right="-108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9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E1DC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435" w:type="pct"/>
            <w:vAlign w:val="center"/>
          </w:tcPr>
          <w:p w:rsidR="00346715" w:rsidRPr="006E1DC1" w:rsidRDefault="00346715" w:rsidP="003467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</w:tbl>
    <w:p w:rsidR="00346715" w:rsidRPr="0016257C" w:rsidRDefault="00346715" w:rsidP="00AC444F">
      <w:pPr>
        <w:pStyle w:val="a4"/>
        <w:rPr>
          <w:rFonts w:ascii="Arial Narrow" w:hAnsi="Arial Narrow" w:cs="Courier New"/>
          <w:bCs/>
          <w:i w:val="0"/>
          <w:sz w:val="10"/>
          <w:szCs w:val="10"/>
        </w:rPr>
      </w:pPr>
    </w:p>
    <w:p w:rsidR="00AC444F" w:rsidRPr="00AC444F" w:rsidRDefault="00AC444F" w:rsidP="00AC444F">
      <w:pPr>
        <w:pStyle w:val="a4"/>
        <w:rPr>
          <w:rFonts w:ascii="Arial Narrow" w:hAnsi="Arial Narrow" w:cs="Courier New"/>
          <w:bCs/>
          <w:i w:val="0"/>
          <w:sz w:val="28"/>
          <w:szCs w:val="40"/>
        </w:rPr>
      </w:pPr>
      <w:r w:rsidRPr="00AC444F">
        <w:rPr>
          <w:rFonts w:ascii="Arial Narrow" w:hAnsi="Arial Narrow" w:cs="Courier New"/>
          <w:bCs/>
          <w:i w:val="0"/>
          <w:sz w:val="28"/>
          <w:szCs w:val="40"/>
        </w:rPr>
        <w:t xml:space="preserve">После освоения полного курса обучения и успешного прохождения </w:t>
      </w:r>
    </w:p>
    <w:p w:rsidR="00050F0A" w:rsidRDefault="00AC444F" w:rsidP="00AC444F">
      <w:pPr>
        <w:pStyle w:val="a4"/>
        <w:ind w:right="0"/>
        <w:rPr>
          <w:rFonts w:ascii="Arial Narrow" w:hAnsi="Arial Narrow" w:cs="Courier New"/>
          <w:bCs/>
          <w:i w:val="0"/>
          <w:sz w:val="28"/>
          <w:szCs w:val="40"/>
        </w:rPr>
      </w:pPr>
      <w:r w:rsidRPr="00AC444F">
        <w:rPr>
          <w:rFonts w:ascii="Arial Narrow" w:hAnsi="Arial Narrow" w:cs="Courier New"/>
          <w:bCs/>
          <w:i w:val="0"/>
          <w:sz w:val="28"/>
          <w:szCs w:val="40"/>
        </w:rPr>
        <w:t>итоговой аттестации Слушателям выдается удостоверение о повышении квалификации.</w:t>
      </w:r>
    </w:p>
    <w:p w:rsidR="009E0CD2" w:rsidRPr="0016257C" w:rsidRDefault="009E0CD2" w:rsidP="00AC444F">
      <w:pPr>
        <w:pStyle w:val="a4"/>
        <w:ind w:right="0"/>
        <w:rPr>
          <w:rFonts w:ascii="Arial Narrow" w:hAnsi="Arial Narrow" w:cs="Courier New"/>
          <w:bCs/>
          <w:i w:val="0"/>
          <w:sz w:val="10"/>
          <w:szCs w:val="10"/>
        </w:rPr>
      </w:pPr>
    </w:p>
    <w:tbl>
      <w:tblPr>
        <w:tblStyle w:val="a3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9E0CD2" w:rsidTr="009E0CD2">
        <w:tc>
          <w:tcPr>
            <w:tcW w:w="10988" w:type="dxa"/>
          </w:tcPr>
          <w:p w:rsidR="009E0CD2" w:rsidRPr="00CB04EC" w:rsidRDefault="009E0CD2" w:rsidP="009E0CD2">
            <w:pPr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  <w:tab w:val="left" w:pos="440"/>
                <w:tab w:val="left" w:pos="1160"/>
                <w:tab w:val="left" w:pos="1880"/>
                <w:tab w:val="left" w:pos="2600"/>
                <w:tab w:val="left" w:pos="3320"/>
                <w:tab w:val="left" w:pos="4040"/>
                <w:tab w:val="left" w:pos="4760"/>
                <w:tab w:val="left" w:pos="5480"/>
                <w:tab w:val="left" w:pos="6200"/>
                <w:tab w:val="left" w:pos="6920"/>
                <w:tab w:val="left" w:pos="7640"/>
                <w:tab w:val="left" w:pos="8360"/>
                <w:tab w:val="left" w:pos="9800"/>
                <w:tab w:val="left" w:pos="10520"/>
                <w:tab w:val="left" w:pos="11240"/>
                <w:tab w:val="left" w:pos="11960"/>
                <w:tab w:val="left" w:pos="1268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04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Стоимость обучения по программе повышения кв</w:t>
            </w:r>
            <w:r w:rsidR="004632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алификации объемом 24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ак. час</w:t>
            </w:r>
            <w:r w:rsidR="004632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</w:p>
          <w:p w:rsidR="009E0CD2" w:rsidRPr="009E0CD2" w:rsidRDefault="009E0CD2" w:rsidP="001C0532">
            <w:pPr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  <w:tab w:val="left" w:pos="440"/>
                <w:tab w:val="left" w:pos="1160"/>
                <w:tab w:val="left" w:pos="1880"/>
                <w:tab w:val="left" w:pos="2600"/>
                <w:tab w:val="left" w:pos="3320"/>
                <w:tab w:val="left" w:pos="4040"/>
                <w:tab w:val="left" w:pos="4760"/>
                <w:tab w:val="left" w:pos="5480"/>
                <w:tab w:val="left" w:pos="6200"/>
                <w:tab w:val="left" w:pos="6920"/>
                <w:tab w:val="left" w:pos="7640"/>
                <w:tab w:val="left" w:pos="8360"/>
                <w:tab w:val="left" w:pos="9800"/>
                <w:tab w:val="left" w:pos="10520"/>
                <w:tab w:val="left" w:pos="11240"/>
                <w:tab w:val="left" w:pos="11960"/>
                <w:tab w:val="left" w:pos="1268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04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 выдачей Удостоверения установленного образца – </w:t>
            </w:r>
            <w:r w:rsidR="00332C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  <w:r w:rsidRPr="00CB04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 рублей (НДС не облагается)</w:t>
            </w:r>
          </w:p>
        </w:tc>
      </w:tr>
    </w:tbl>
    <w:p w:rsidR="009E0CD2" w:rsidRPr="0016257C" w:rsidRDefault="009E0CD2" w:rsidP="00050F0A">
      <w:pPr>
        <w:spacing w:after="0" w:line="240" w:lineRule="auto"/>
        <w:jc w:val="center"/>
        <w:rPr>
          <w:rFonts w:ascii="Calibri" w:hAnsi="Calibri" w:cs="Calibri"/>
          <w:b/>
          <w:sz w:val="10"/>
          <w:szCs w:val="10"/>
        </w:rPr>
      </w:pPr>
    </w:p>
    <w:tbl>
      <w:tblPr>
        <w:tblW w:w="11023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050F0A" w:rsidRPr="000C2D2F" w:rsidTr="00AD0B1C">
        <w:tc>
          <w:tcPr>
            <w:tcW w:w="11023" w:type="dxa"/>
            <w:shd w:val="clear" w:color="auto" w:fill="auto"/>
          </w:tcPr>
          <w:p w:rsidR="00050F0A" w:rsidRPr="00050F0A" w:rsidRDefault="00050F0A" w:rsidP="00050F0A">
            <w:pPr>
              <w:spacing w:after="0" w:line="240" w:lineRule="auto"/>
              <w:jc w:val="center"/>
              <w:rPr>
                <w:rFonts w:ascii="Arial Narrow" w:eastAsia="Arial Unicode MS" w:hAnsi="Arial Narrow" w:cs="Arial Unicode MS"/>
                <w:b/>
                <w:bCs/>
                <w:sz w:val="26"/>
                <w:szCs w:val="26"/>
              </w:rPr>
            </w:pPr>
            <w:r w:rsidRPr="00050F0A">
              <w:rPr>
                <w:rFonts w:ascii="Arial Narrow" w:eastAsia="Arial Unicode MS" w:hAnsi="Arial Narrow" w:cs="Arial Unicode MS"/>
                <w:b/>
                <w:bCs/>
                <w:sz w:val="26"/>
                <w:szCs w:val="26"/>
              </w:rPr>
              <w:t>Выписать счет для оплаты, заключить договор можно на сайте:</w:t>
            </w:r>
          </w:p>
          <w:p w:rsidR="00050F0A" w:rsidRPr="000C2D2F" w:rsidRDefault="00F47569" w:rsidP="007B34C3">
            <w:pPr>
              <w:spacing w:after="0" w:line="240" w:lineRule="auto"/>
              <w:jc w:val="center"/>
            </w:pPr>
            <w:hyperlink r:id="rId14" w:history="1">
              <w:r w:rsidR="007B34C3" w:rsidRPr="008E5988">
                <w:rPr>
                  <w:rStyle w:val="a6"/>
                  <w:rFonts w:ascii="Bookman Old Style" w:hAnsi="Bookman Old Style"/>
                  <w:b/>
                </w:rPr>
                <w:t>www.finekaudit-</w:t>
              </w:r>
              <w:r w:rsidR="007B34C3" w:rsidRPr="008E5988">
                <w:rPr>
                  <w:rStyle w:val="a6"/>
                  <w:rFonts w:ascii="Bookman Old Style" w:hAnsi="Bookman Old Style"/>
                  <w:b/>
                  <w:lang w:val="en-US"/>
                </w:rPr>
                <w:t>spb</w:t>
              </w:r>
              <w:r w:rsidR="007B34C3" w:rsidRPr="008E5988">
                <w:rPr>
                  <w:rStyle w:val="a6"/>
                  <w:rFonts w:ascii="Bookman Old Style" w:hAnsi="Bookman Old Style"/>
                  <w:b/>
                </w:rPr>
                <w:t>.ru</w:t>
              </w:r>
            </w:hyperlink>
            <w:r w:rsidR="007B34C3">
              <w:rPr>
                <w:rFonts w:ascii="Bookman Old Style" w:hAnsi="Bookman Old Style"/>
                <w:b/>
              </w:rPr>
              <w:t xml:space="preserve"> </w:t>
            </w:r>
            <w:r w:rsidR="00050F0A" w:rsidRPr="00050F0A">
              <w:rPr>
                <w:rFonts w:ascii="Arial Narrow" w:eastAsia="Arial Unicode MS" w:hAnsi="Arial Narrow" w:cs="Arial Unicode MS"/>
                <w:b/>
                <w:sz w:val="26"/>
                <w:szCs w:val="26"/>
              </w:rPr>
              <w:t xml:space="preserve">в разделе: </w:t>
            </w:r>
            <w:r w:rsidR="0083413F">
              <w:rPr>
                <w:rFonts w:ascii="Arial Narrow" w:eastAsia="Arial Unicode MS" w:hAnsi="Arial Narrow" w:cs="Arial Unicode MS"/>
                <w:b/>
                <w:sz w:val="26"/>
                <w:szCs w:val="26"/>
              </w:rPr>
              <w:t>Обучение</w:t>
            </w:r>
          </w:p>
        </w:tc>
      </w:tr>
    </w:tbl>
    <w:p w:rsidR="009E0CD2" w:rsidRPr="0016257C" w:rsidRDefault="009E0CD2" w:rsidP="00050F0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9E0CD2" w:rsidTr="009E0CD2">
        <w:tc>
          <w:tcPr>
            <w:tcW w:w="10988" w:type="dxa"/>
          </w:tcPr>
          <w:p w:rsidR="009E0CD2" w:rsidRPr="009E0CD2" w:rsidRDefault="009E0CD2" w:rsidP="009E0CD2">
            <w:pPr>
              <w:jc w:val="center"/>
              <w:rPr>
                <w:rFonts w:ascii="Calibri" w:hAnsi="Calibri" w:cs="Times New Roman"/>
                <w:b/>
                <w:sz w:val="24"/>
                <w:szCs w:val="17"/>
              </w:rPr>
            </w:pPr>
            <w:r w:rsidRPr="009E0CD2">
              <w:rPr>
                <w:rFonts w:ascii="Calibri" w:hAnsi="Calibri" w:cs="Times New Roman"/>
                <w:b/>
                <w:sz w:val="24"/>
                <w:szCs w:val="17"/>
              </w:rPr>
              <w:t>ВНИМАНИЕ!</w:t>
            </w:r>
          </w:p>
          <w:p w:rsidR="009E0CD2" w:rsidRPr="009E0CD2" w:rsidRDefault="009E0CD2" w:rsidP="009E0CD2">
            <w:pPr>
              <w:jc w:val="center"/>
              <w:rPr>
                <w:rFonts w:ascii="Calibri" w:hAnsi="Calibri" w:cs="Times New Roman"/>
                <w:b/>
                <w:sz w:val="24"/>
                <w:szCs w:val="17"/>
              </w:rPr>
            </w:pPr>
            <w:r w:rsidRPr="009E0CD2">
              <w:rPr>
                <w:rFonts w:ascii="Calibri" w:hAnsi="Calibri" w:cs="Times New Roman"/>
                <w:b/>
                <w:sz w:val="24"/>
                <w:szCs w:val="17"/>
              </w:rPr>
              <w:t>Желающих принять участие просим срочно зарегистрироваться по телефонам:</w:t>
            </w:r>
          </w:p>
          <w:p w:rsidR="009E0CD2" w:rsidRPr="006804DA" w:rsidRDefault="009E0CD2" w:rsidP="006804DA">
            <w:pPr>
              <w:jc w:val="center"/>
              <w:rPr>
                <w:rFonts w:ascii="Times New Roman" w:hAnsi="Times New Roman" w:cs="Times New Roman"/>
                <w:sz w:val="20"/>
                <w:szCs w:val="17"/>
              </w:rPr>
            </w:pPr>
            <w:r w:rsidRPr="009E0CD2">
              <w:rPr>
                <w:rFonts w:ascii="Calibri" w:hAnsi="Calibri" w:cs="Times New Roman"/>
                <w:b/>
                <w:sz w:val="24"/>
                <w:szCs w:val="17"/>
              </w:rPr>
              <w:t>8(800)500-46-82; 8(812)407-34-89</w:t>
            </w:r>
            <w:r w:rsidR="006804DA">
              <w:rPr>
                <w:rFonts w:ascii="Calibri" w:hAnsi="Calibri" w:cs="Times New Roman"/>
                <w:b/>
                <w:sz w:val="24"/>
                <w:szCs w:val="17"/>
              </w:rPr>
              <w:t>;</w:t>
            </w:r>
            <w:r w:rsidRPr="009E0CD2">
              <w:rPr>
                <w:rFonts w:ascii="Calibri" w:hAnsi="Calibri" w:cs="Times New Roman"/>
                <w:b/>
                <w:sz w:val="24"/>
                <w:szCs w:val="17"/>
              </w:rPr>
              <w:t xml:space="preserve"> на сайте: </w:t>
            </w:r>
            <w:hyperlink r:id="rId15" w:history="1">
              <w:r w:rsidR="006804DA" w:rsidRPr="00AB7024">
                <w:rPr>
                  <w:rStyle w:val="a6"/>
                  <w:rFonts w:ascii="Calibri" w:hAnsi="Calibri" w:cs="Times New Roman"/>
                  <w:b/>
                  <w:sz w:val="24"/>
                  <w:szCs w:val="17"/>
                </w:rPr>
                <w:t>www.finekaudit-spb.ru</w:t>
              </w:r>
            </w:hyperlink>
            <w:r w:rsidR="006804DA">
              <w:rPr>
                <w:rFonts w:ascii="Calibri" w:hAnsi="Calibri" w:cs="Times New Roman"/>
                <w:b/>
                <w:sz w:val="24"/>
                <w:szCs w:val="17"/>
              </w:rPr>
              <w:t xml:space="preserve"> </w:t>
            </w:r>
            <w:r w:rsidR="006804DA" w:rsidRPr="006804DA">
              <w:rPr>
                <w:rFonts w:ascii="Calibri" w:hAnsi="Calibri" w:cs="Times New Roman"/>
                <w:b/>
                <w:sz w:val="24"/>
                <w:szCs w:val="17"/>
              </w:rPr>
              <w:t>или</w:t>
            </w:r>
            <w:r w:rsidR="006804DA">
              <w:rPr>
                <w:rFonts w:ascii="Calibri" w:hAnsi="Calibri" w:cs="Times New Roman"/>
                <w:b/>
                <w:sz w:val="24"/>
                <w:szCs w:val="17"/>
              </w:rPr>
              <w:t xml:space="preserve"> по эл. почте: </w:t>
            </w:r>
            <w:hyperlink r:id="rId16" w:history="1">
              <w:r w:rsidR="006804DA" w:rsidRPr="00AB7024">
                <w:rPr>
                  <w:rStyle w:val="a6"/>
                  <w:rFonts w:ascii="Calibri" w:hAnsi="Calibri" w:cs="Times New Roman"/>
                  <w:b/>
                  <w:sz w:val="24"/>
                  <w:szCs w:val="17"/>
                  <w:lang w:val="en-US"/>
                </w:rPr>
                <w:t>finekaudit</w:t>
              </w:r>
              <w:r w:rsidR="006804DA" w:rsidRPr="006804DA">
                <w:rPr>
                  <w:rStyle w:val="a6"/>
                  <w:rFonts w:ascii="Calibri" w:hAnsi="Calibri" w:cs="Times New Roman"/>
                  <w:b/>
                  <w:sz w:val="24"/>
                  <w:szCs w:val="17"/>
                </w:rPr>
                <w:t>@</w:t>
              </w:r>
              <w:r w:rsidR="006804DA" w:rsidRPr="00AB7024">
                <w:rPr>
                  <w:rStyle w:val="a6"/>
                  <w:rFonts w:ascii="Calibri" w:hAnsi="Calibri" w:cs="Times New Roman"/>
                  <w:b/>
                  <w:sz w:val="24"/>
                  <w:szCs w:val="17"/>
                  <w:lang w:val="en-US"/>
                </w:rPr>
                <w:t>sp</w:t>
              </w:r>
              <w:r w:rsidR="006804DA" w:rsidRPr="006804DA">
                <w:rPr>
                  <w:rStyle w:val="a6"/>
                  <w:rFonts w:ascii="Calibri" w:hAnsi="Calibri" w:cs="Times New Roman"/>
                  <w:b/>
                  <w:sz w:val="24"/>
                  <w:szCs w:val="17"/>
                </w:rPr>
                <w:t>.</w:t>
              </w:r>
              <w:r w:rsidR="006804DA" w:rsidRPr="00AB7024">
                <w:rPr>
                  <w:rStyle w:val="a6"/>
                  <w:rFonts w:ascii="Calibri" w:hAnsi="Calibri" w:cs="Times New Roman"/>
                  <w:b/>
                  <w:sz w:val="24"/>
                  <w:szCs w:val="17"/>
                  <w:lang w:val="en-US"/>
                </w:rPr>
                <w:t>ru</w:t>
              </w:r>
            </w:hyperlink>
            <w:r w:rsidR="006804DA" w:rsidRPr="006804DA">
              <w:rPr>
                <w:rFonts w:ascii="Calibri" w:hAnsi="Calibri" w:cs="Times New Roman"/>
                <w:b/>
                <w:sz w:val="24"/>
                <w:szCs w:val="17"/>
              </w:rPr>
              <w:t xml:space="preserve"> </w:t>
            </w:r>
          </w:p>
        </w:tc>
      </w:tr>
    </w:tbl>
    <w:p w:rsidR="009E0CD2" w:rsidRPr="0016257C" w:rsidRDefault="009E0CD2" w:rsidP="00050F0A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050F0A" w:rsidRPr="0016257C" w:rsidRDefault="00AD0B1C" w:rsidP="00050F0A">
      <w:pPr>
        <w:spacing w:after="0" w:line="240" w:lineRule="auto"/>
        <w:jc w:val="both"/>
        <w:rPr>
          <w:rFonts w:ascii="Times New Roman" w:hAnsi="Times New Roman" w:cs="Times New Roman"/>
          <w:sz w:val="18"/>
          <w:szCs w:val="17"/>
        </w:rPr>
      </w:pPr>
      <w:r w:rsidRPr="0016257C">
        <w:rPr>
          <w:noProof/>
          <w:sz w:val="18"/>
          <w:szCs w:val="17"/>
          <w:lang w:eastAsia="ru-RU"/>
        </w:rPr>
        <w:drawing>
          <wp:anchor distT="0" distB="0" distL="114300" distR="114300" simplePos="0" relativeHeight="251659264" behindDoc="1" locked="0" layoutInCell="1" allowOverlap="1" wp14:anchorId="301F855D" wp14:editId="444C159B">
            <wp:simplePos x="0" y="0"/>
            <wp:positionH relativeFrom="column">
              <wp:posOffset>3404235</wp:posOffset>
            </wp:positionH>
            <wp:positionV relativeFrom="paragraph">
              <wp:posOffset>570685</wp:posOffset>
            </wp:positionV>
            <wp:extent cx="1057275" cy="4762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F0A" w:rsidRPr="0016257C">
        <w:rPr>
          <w:rFonts w:ascii="Times New Roman" w:hAnsi="Times New Roman" w:cs="Times New Roman"/>
          <w:sz w:val="18"/>
          <w:szCs w:val="17"/>
        </w:rPr>
        <w:t xml:space="preserve">Основанием для оплаты служит настоящее письмо. Вход по платежным документам. Возможна оплата за наличный расчет. Для безналичного расчета в платежном поручении указать: «оплата за курсы повышения квалификации по теме…». </w:t>
      </w:r>
      <w:r w:rsidR="00050F0A" w:rsidRPr="0016257C">
        <w:rPr>
          <w:rFonts w:ascii="Times New Roman" w:hAnsi="Times New Roman" w:cs="Times New Roman"/>
          <w:b/>
          <w:sz w:val="18"/>
          <w:szCs w:val="17"/>
        </w:rPr>
        <w:t>Получатель: ООО «Финэк-Аудит»</w:t>
      </w:r>
      <w:r w:rsidR="00050F0A" w:rsidRPr="0016257C">
        <w:rPr>
          <w:rFonts w:ascii="Times New Roman" w:hAnsi="Times New Roman" w:cs="Times New Roman"/>
          <w:sz w:val="18"/>
          <w:szCs w:val="17"/>
        </w:rPr>
        <w:t xml:space="preserve"> ИНН 7814020760, КПП 781401001, </w:t>
      </w:r>
      <w:r w:rsidR="00050F0A" w:rsidRPr="0016257C">
        <w:rPr>
          <w:rFonts w:ascii="Times New Roman" w:hAnsi="Times New Roman" w:cs="Times New Roman"/>
          <w:b/>
          <w:sz w:val="18"/>
          <w:szCs w:val="17"/>
        </w:rPr>
        <w:t xml:space="preserve">Банк </w:t>
      </w:r>
      <w:r w:rsidRPr="0016257C">
        <w:rPr>
          <w:rFonts w:ascii="Times New Roman" w:hAnsi="Times New Roman" w:cs="Times New Roman"/>
          <w:b/>
          <w:sz w:val="18"/>
          <w:szCs w:val="17"/>
        </w:rPr>
        <w:t>получателя:</w:t>
      </w:r>
      <w:r w:rsidR="008F11CD" w:rsidRPr="0016257C">
        <w:rPr>
          <w:rFonts w:ascii="Times New Roman" w:hAnsi="Times New Roman" w:cs="Times New Roman"/>
          <w:b/>
          <w:sz w:val="18"/>
          <w:szCs w:val="17"/>
        </w:rPr>
        <w:t xml:space="preserve"> Северо-Западный банк П</w:t>
      </w:r>
      <w:r w:rsidR="00050F0A" w:rsidRPr="0016257C">
        <w:rPr>
          <w:rFonts w:ascii="Times New Roman" w:hAnsi="Times New Roman" w:cs="Times New Roman"/>
          <w:b/>
          <w:sz w:val="18"/>
          <w:szCs w:val="17"/>
        </w:rPr>
        <w:t xml:space="preserve">АО «Сбербанк России»  г. Санкт-Петербург.  </w:t>
      </w:r>
      <w:proofErr w:type="gramStart"/>
      <w:r w:rsidR="00050F0A" w:rsidRPr="0016257C">
        <w:rPr>
          <w:rFonts w:ascii="Times New Roman" w:hAnsi="Times New Roman" w:cs="Times New Roman"/>
          <w:sz w:val="18"/>
          <w:szCs w:val="17"/>
        </w:rPr>
        <w:t>Р</w:t>
      </w:r>
      <w:proofErr w:type="gramEnd"/>
      <w:r w:rsidR="00050F0A" w:rsidRPr="0016257C">
        <w:rPr>
          <w:rFonts w:ascii="Times New Roman" w:hAnsi="Times New Roman" w:cs="Times New Roman"/>
          <w:sz w:val="18"/>
          <w:szCs w:val="17"/>
        </w:rPr>
        <w:t>/счет 40702810555200133059, к/с 30101810500000000653, БИК 044030653.</w:t>
      </w:r>
    </w:p>
    <w:p w:rsidR="009E0CD2" w:rsidRPr="009E0CD2" w:rsidRDefault="009E0CD2" w:rsidP="00AD0B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50F0A" w:rsidRPr="00AD0B1C" w:rsidRDefault="00050F0A" w:rsidP="00AD0B1C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50F0A">
        <w:rPr>
          <w:rFonts w:ascii="Times New Roman" w:hAnsi="Times New Roman" w:cs="Times New Roman"/>
          <w:sz w:val="24"/>
          <w:szCs w:val="20"/>
        </w:rPr>
        <w:t>Генеральный директор</w:t>
      </w:r>
      <w:r w:rsidRPr="00050F0A">
        <w:rPr>
          <w:rFonts w:ascii="Times New Roman" w:hAnsi="Times New Roman" w:cs="Times New Roman"/>
          <w:sz w:val="24"/>
          <w:szCs w:val="20"/>
        </w:rPr>
        <w:tab/>
      </w:r>
      <w:r w:rsidRPr="00050F0A">
        <w:rPr>
          <w:rFonts w:ascii="Times New Roman" w:hAnsi="Times New Roman" w:cs="Times New Roman"/>
          <w:sz w:val="24"/>
          <w:szCs w:val="20"/>
        </w:rPr>
        <w:tab/>
      </w:r>
      <w:r w:rsidRPr="00050F0A">
        <w:rPr>
          <w:rFonts w:ascii="Times New Roman" w:hAnsi="Times New Roman" w:cs="Times New Roman"/>
          <w:sz w:val="24"/>
          <w:szCs w:val="20"/>
        </w:rPr>
        <w:tab/>
      </w:r>
      <w:r w:rsidRPr="00050F0A">
        <w:rPr>
          <w:rFonts w:ascii="Times New Roman" w:hAnsi="Times New Roman" w:cs="Times New Roman"/>
          <w:sz w:val="24"/>
          <w:szCs w:val="20"/>
        </w:rPr>
        <w:tab/>
      </w:r>
      <w:r w:rsidRPr="00050F0A">
        <w:rPr>
          <w:rFonts w:ascii="Times New Roman" w:hAnsi="Times New Roman" w:cs="Times New Roman"/>
          <w:sz w:val="24"/>
          <w:szCs w:val="20"/>
        </w:rPr>
        <w:tab/>
      </w:r>
      <w:r w:rsidRPr="00050F0A">
        <w:rPr>
          <w:rFonts w:ascii="Times New Roman" w:hAnsi="Times New Roman" w:cs="Times New Roman"/>
          <w:sz w:val="24"/>
          <w:szCs w:val="20"/>
        </w:rPr>
        <w:tab/>
      </w:r>
      <w:r w:rsidRPr="00050F0A">
        <w:rPr>
          <w:rFonts w:ascii="Times New Roman" w:hAnsi="Times New Roman" w:cs="Times New Roman"/>
          <w:sz w:val="24"/>
          <w:szCs w:val="20"/>
        </w:rPr>
        <w:tab/>
        <w:t xml:space="preserve"> </w:t>
      </w:r>
      <w:r w:rsidRPr="00050F0A">
        <w:rPr>
          <w:rFonts w:ascii="Times New Roman" w:hAnsi="Times New Roman" w:cs="Times New Roman"/>
          <w:sz w:val="24"/>
          <w:szCs w:val="20"/>
        </w:rPr>
        <w:tab/>
      </w:r>
      <w:r w:rsidRPr="00050F0A">
        <w:rPr>
          <w:rFonts w:ascii="Times New Roman" w:hAnsi="Times New Roman" w:cs="Times New Roman"/>
          <w:sz w:val="24"/>
          <w:szCs w:val="20"/>
        </w:rPr>
        <w:tab/>
        <w:t>В.Г. Мурашова</w:t>
      </w:r>
    </w:p>
    <w:sectPr w:rsidR="00050F0A" w:rsidRPr="00AD0B1C" w:rsidSect="00F01ECD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569" w:rsidRDefault="00F47569" w:rsidP="007E56A5">
      <w:pPr>
        <w:spacing w:after="0" w:line="240" w:lineRule="auto"/>
      </w:pPr>
      <w:r>
        <w:separator/>
      </w:r>
    </w:p>
  </w:endnote>
  <w:endnote w:type="continuationSeparator" w:id="0">
    <w:p w:rsidR="00F47569" w:rsidRDefault="00F47569" w:rsidP="007E56A5">
      <w:pPr>
        <w:spacing w:after="0" w:line="240" w:lineRule="auto"/>
      </w:pPr>
      <w:r>
        <w:continuationSeparator/>
      </w:r>
    </w:p>
  </w:endnote>
  <w:endnote w:id="1">
    <w:p w:rsidR="00346715" w:rsidRDefault="00346715" w:rsidP="006E1DC1">
      <w:pPr>
        <w:pStyle w:val="ab"/>
        <w:jc w:val="both"/>
      </w:pPr>
      <w:r>
        <w:rPr>
          <w:rStyle w:val="af1"/>
        </w:rPr>
        <w:endnoteRef/>
      </w:r>
      <w:r>
        <w:t xml:space="preserve"> Неформализованная форма контроля </w:t>
      </w:r>
      <w:r>
        <w:rPr>
          <w:szCs w:val="18"/>
        </w:rPr>
        <w:t xml:space="preserve">(опрос, собеседование, участие в учебной работе и др.) </w:t>
      </w:r>
      <w:r>
        <w:t xml:space="preserve">без оформления </w:t>
      </w:r>
      <w:proofErr w:type="spellStart"/>
      <w:r>
        <w:t>зачетно</w:t>
      </w:r>
      <w:proofErr w:type="spellEnd"/>
      <w:r>
        <w:t>-экзаменационной ведомости.</w:t>
      </w:r>
    </w:p>
  </w:endnote>
  <w:endnote w:id="2">
    <w:p w:rsidR="00346715" w:rsidRPr="00803C5F" w:rsidRDefault="00346715" w:rsidP="006E1DC1">
      <w:pPr>
        <w:pStyle w:val="Default"/>
        <w:jc w:val="both"/>
        <w:rPr>
          <w:sz w:val="20"/>
          <w:szCs w:val="20"/>
        </w:rPr>
      </w:pPr>
      <w:r>
        <w:rPr>
          <w:rStyle w:val="af1"/>
        </w:rPr>
        <w:endnoteRef/>
      </w:r>
      <w:r>
        <w:t xml:space="preserve"> </w:t>
      </w:r>
      <w:r w:rsidRPr="00B555F7">
        <w:rPr>
          <w:sz w:val="20"/>
          <w:szCs w:val="20"/>
        </w:rPr>
        <w:t xml:space="preserve">Итоговая аттестация проводится в форме </w:t>
      </w:r>
      <w:r>
        <w:rPr>
          <w:sz w:val="20"/>
          <w:szCs w:val="20"/>
        </w:rPr>
        <w:t>тестирования</w:t>
      </w:r>
      <w:r w:rsidRPr="00B555F7">
        <w:rPr>
          <w:sz w:val="20"/>
          <w:szCs w:val="20"/>
        </w:rPr>
        <w:t xml:space="preserve">. </w:t>
      </w:r>
      <w:r w:rsidRPr="00803C5F">
        <w:rPr>
          <w:sz w:val="20"/>
          <w:szCs w:val="20"/>
        </w:rPr>
        <w:t xml:space="preserve">По результатам выставляется зачет с оформлением </w:t>
      </w:r>
      <w:proofErr w:type="spellStart"/>
      <w:r w:rsidRPr="00803C5F">
        <w:rPr>
          <w:sz w:val="20"/>
          <w:szCs w:val="20"/>
        </w:rPr>
        <w:t>зачетно</w:t>
      </w:r>
      <w:proofErr w:type="spellEnd"/>
      <w:r w:rsidRPr="00803C5F">
        <w:rPr>
          <w:sz w:val="20"/>
          <w:szCs w:val="20"/>
        </w:rPr>
        <w:t>-экзаменационной ведомости.</w:t>
      </w:r>
    </w:p>
    <w:p w:rsidR="00346715" w:rsidRDefault="00346715" w:rsidP="00346715">
      <w:pPr>
        <w:pStyle w:val="af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569" w:rsidRDefault="00F47569" w:rsidP="007E56A5">
      <w:pPr>
        <w:spacing w:after="0" w:line="240" w:lineRule="auto"/>
      </w:pPr>
      <w:r>
        <w:separator/>
      </w:r>
    </w:p>
  </w:footnote>
  <w:footnote w:type="continuationSeparator" w:id="0">
    <w:p w:rsidR="00F47569" w:rsidRDefault="00F47569" w:rsidP="007E5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922"/>
    <w:multiLevelType w:val="hybridMultilevel"/>
    <w:tmpl w:val="D3224F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C639F8"/>
    <w:multiLevelType w:val="hybridMultilevel"/>
    <w:tmpl w:val="28E0901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75771F"/>
    <w:multiLevelType w:val="hybridMultilevel"/>
    <w:tmpl w:val="54FEF38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D24ACD"/>
    <w:multiLevelType w:val="hybridMultilevel"/>
    <w:tmpl w:val="61848524"/>
    <w:lvl w:ilvl="0" w:tplc="94AAA0E8">
      <w:start w:val="1"/>
      <w:numFmt w:val="bullet"/>
      <w:lvlText w:val=""/>
      <w:lvlJc w:val="left"/>
      <w:pPr>
        <w:tabs>
          <w:tab w:val="num" w:pos="744"/>
        </w:tabs>
        <w:ind w:left="744" w:hanging="384"/>
      </w:pPr>
      <w:rPr>
        <w:rFonts w:ascii="Wingdings" w:eastAsia="Times New Roman" w:hAnsi="Wingdings" w:cs="Times New Roman" w:hint="default"/>
      </w:rPr>
    </w:lvl>
    <w:lvl w:ilvl="1" w:tplc="C59C6DEC">
      <w:start w:val="1"/>
      <w:numFmt w:val="bullet"/>
      <w:lvlText w:val=""/>
      <w:lvlJc w:val="left"/>
      <w:pPr>
        <w:tabs>
          <w:tab w:val="num" w:pos="1512"/>
        </w:tabs>
        <w:ind w:left="1512" w:hanging="432"/>
      </w:pPr>
      <w:rPr>
        <w:rFonts w:ascii="Wingdings" w:eastAsia="Times New Roman" w:hAnsi="Wingdings" w:cs="Times New Roman" w:hint="default"/>
        <w:sz w:val="22"/>
      </w:rPr>
    </w:lvl>
    <w:lvl w:ilvl="2" w:tplc="5A40A77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3784498E">
      <w:start w:val="1"/>
      <w:numFmt w:val="bullet"/>
      <w:lvlText w:val="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  <w:lvl w:ilvl="4" w:tplc="0E0AEBC8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24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1E0D3D"/>
    <w:multiLevelType w:val="hybridMultilevel"/>
    <w:tmpl w:val="033A17D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C44EB98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CA39F4"/>
    <w:multiLevelType w:val="hybridMultilevel"/>
    <w:tmpl w:val="D460E9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44EB98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774AA2"/>
    <w:multiLevelType w:val="multilevel"/>
    <w:tmpl w:val="FCB2F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D7F4883"/>
    <w:multiLevelType w:val="hybridMultilevel"/>
    <w:tmpl w:val="2DF44C3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CD4BC9"/>
    <w:multiLevelType w:val="hybridMultilevel"/>
    <w:tmpl w:val="41EC4C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FA6361"/>
    <w:multiLevelType w:val="hybridMultilevel"/>
    <w:tmpl w:val="8E6A037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BE5CB5"/>
    <w:multiLevelType w:val="hybridMultilevel"/>
    <w:tmpl w:val="AA6809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A7416E6"/>
    <w:multiLevelType w:val="multilevel"/>
    <w:tmpl w:val="08DC4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11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86"/>
    <w:rsid w:val="0000040B"/>
    <w:rsid w:val="00000E1C"/>
    <w:rsid w:val="00002B0C"/>
    <w:rsid w:val="00003893"/>
    <w:rsid w:val="0000745A"/>
    <w:rsid w:val="0001009E"/>
    <w:rsid w:val="00012FF5"/>
    <w:rsid w:val="0001484F"/>
    <w:rsid w:val="000154BA"/>
    <w:rsid w:val="00015C00"/>
    <w:rsid w:val="00016BA1"/>
    <w:rsid w:val="00020669"/>
    <w:rsid w:val="0002111E"/>
    <w:rsid w:val="000261AE"/>
    <w:rsid w:val="00030753"/>
    <w:rsid w:val="00030A4D"/>
    <w:rsid w:val="00030B16"/>
    <w:rsid w:val="00030B2D"/>
    <w:rsid w:val="000321E7"/>
    <w:rsid w:val="000326A2"/>
    <w:rsid w:val="00034079"/>
    <w:rsid w:val="00035D74"/>
    <w:rsid w:val="0003687E"/>
    <w:rsid w:val="00036B7E"/>
    <w:rsid w:val="000400B6"/>
    <w:rsid w:val="0004051E"/>
    <w:rsid w:val="00041A4D"/>
    <w:rsid w:val="0004433C"/>
    <w:rsid w:val="00045232"/>
    <w:rsid w:val="000476D3"/>
    <w:rsid w:val="00047CF1"/>
    <w:rsid w:val="00050F0A"/>
    <w:rsid w:val="00051E34"/>
    <w:rsid w:val="0005345D"/>
    <w:rsid w:val="00054AAC"/>
    <w:rsid w:val="00054D5A"/>
    <w:rsid w:val="000617B3"/>
    <w:rsid w:val="0006487C"/>
    <w:rsid w:val="000650A6"/>
    <w:rsid w:val="00065467"/>
    <w:rsid w:val="00066F0D"/>
    <w:rsid w:val="000677E3"/>
    <w:rsid w:val="00070226"/>
    <w:rsid w:val="0007043F"/>
    <w:rsid w:val="00070DD8"/>
    <w:rsid w:val="00073813"/>
    <w:rsid w:val="00080F20"/>
    <w:rsid w:val="0008158D"/>
    <w:rsid w:val="00082EFF"/>
    <w:rsid w:val="0008339C"/>
    <w:rsid w:val="00093178"/>
    <w:rsid w:val="000A0DFC"/>
    <w:rsid w:val="000A2B3F"/>
    <w:rsid w:val="000A6734"/>
    <w:rsid w:val="000B0423"/>
    <w:rsid w:val="000B0E36"/>
    <w:rsid w:val="000B1DD6"/>
    <w:rsid w:val="000B475D"/>
    <w:rsid w:val="000B5A07"/>
    <w:rsid w:val="000B6385"/>
    <w:rsid w:val="000C47A5"/>
    <w:rsid w:val="000C5FFF"/>
    <w:rsid w:val="000D3302"/>
    <w:rsid w:val="000D3B09"/>
    <w:rsid w:val="000D40BE"/>
    <w:rsid w:val="000D64DA"/>
    <w:rsid w:val="000D73FA"/>
    <w:rsid w:val="000E0097"/>
    <w:rsid w:val="000E2211"/>
    <w:rsid w:val="000E3090"/>
    <w:rsid w:val="000E39A9"/>
    <w:rsid w:val="000E3E01"/>
    <w:rsid w:val="000E6AA2"/>
    <w:rsid w:val="000F0AEA"/>
    <w:rsid w:val="000F31F4"/>
    <w:rsid w:val="000F3ACC"/>
    <w:rsid w:val="001005B0"/>
    <w:rsid w:val="00100CC3"/>
    <w:rsid w:val="00105BA5"/>
    <w:rsid w:val="00106378"/>
    <w:rsid w:val="00110282"/>
    <w:rsid w:val="001114E6"/>
    <w:rsid w:val="001137FF"/>
    <w:rsid w:val="0011486E"/>
    <w:rsid w:val="00116465"/>
    <w:rsid w:val="0012023F"/>
    <w:rsid w:val="00121592"/>
    <w:rsid w:val="0012257B"/>
    <w:rsid w:val="0012360D"/>
    <w:rsid w:val="0012563E"/>
    <w:rsid w:val="00126BF1"/>
    <w:rsid w:val="00130F89"/>
    <w:rsid w:val="00133877"/>
    <w:rsid w:val="00135725"/>
    <w:rsid w:val="001402D6"/>
    <w:rsid w:val="0014033F"/>
    <w:rsid w:val="00144D0A"/>
    <w:rsid w:val="00145519"/>
    <w:rsid w:val="00152FCC"/>
    <w:rsid w:val="0016257C"/>
    <w:rsid w:val="00162E31"/>
    <w:rsid w:val="001652CD"/>
    <w:rsid w:val="001657F6"/>
    <w:rsid w:val="001674AB"/>
    <w:rsid w:val="00167B9F"/>
    <w:rsid w:val="00171EC3"/>
    <w:rsid w:val="0017244C"/>
    <w:rsid w:val="0017420A"/>
    <w:rsid w:val="001773F5"/>
    <w:rsid w:val="00184EB6"/>
    <w:rsid w:val="00185C33"/>
    <w:rsid w:val="00187C54"/>
    <w:rsid w:val="00187FDB"/>
    <w:rsid w:val="00195594"/>
    <w:rsid w:val="001A24CC"/>
    <w:rsid w:val="001A2993"/>
    <w:rsid w:val="001A2A7E"/>
    <w:rsid w:val="001A5BAE"/>
    <w:rsid w:val="001A5FFD"/>
    <w:rsid w:val="001B334F"/>
    <w:rsid w:val="001B414A"/>
    <w:rsid w:val="001B5017"/>
    <w:rsid w:val="001B6F67"/>
    <w:rsid w:val="001B76EA"/>
    <w:rsid w:val="001B77D0"/>
    <w:rsid w:val="001C0532"/>
    <w:rsid w:val="001C4728"/>
    <w:rsid w:val="001C683A"/>
    <w:rsid w:val="001D42A0"/>
    <w:rsid w:val="001D4357"/>
    <w:rsid w:val="001E11AA"/>
    <w:rsid w:val="001E1AB2"/>
    <w:rsid w:val="001E1F5A"/>
    <w:rsid w:val="001E299E"/>
    <w:rsid w:val="001E3935"/>
    <w:rsid w:val="001E3B91"/>
    <w:rsid w:val="001E654D"/>
    <w:rsid w:val="001F03A3"/>
    <w:rsid w:val="001F0C95"/>
    <w:rsid w:val="001F36D7"/>
    <w:rsid w:val="001F512B"/>
    <w:rsid w:val="001F6E43"/>
    <w:rsid w:val="002002D9"/>
    <w:rsid w:val="00203341"/>
    <w:rsid w:val="00203BCA"/>
    <w:rsid w:val="002045D2"/>
    <w:rsid w:val="00206F31"/>
    <w:rsid w:val="00211D85"/>
    <w:rsid w:val="00213E7C"/>
    <w:rsid w:val="0021483B"/>
    <w:rsid w:val="00214A01"/>
    <w:rsid w:val="00214F86"/>
    <w:rsid w:val="00217CFA"/>
    <w:rsid w:val="00222586"/>
    <w:rsid w:val="00223FF7"/>
    <w:rsid w:val="002241A8"/>
    <w:rsid w:val="0023215E"/>
    <w:rsid w:val="00234012"/>
    <w:rsid w:val="00234700"/>
    <w:rsid w:val="0023670D"/>
    <w:rsid w:val="002378E8"/>
    <w:rsid w:val="002407B4"/>
    <w:rsid w:val="00240FF8"/>
    <w:rsid w:val="00243061"/>
    <w:rsid w:val="00244E83"/>
    <w:rsid w:val="00250FCD"/>
    <w:rsid w:val="00253C9D"/>
    <w:rsid w:val="002614EB"/>
    <w:rsid w:val="00266A68"/>
    <w:rsid w:val="00267414"/>
    <w:rsid w:val="00272C9D"/>
    <w:rsid w:val="00273AFB"/>
    <w:rsid w:val="00274DC6"/>
    <w:rsid w:val="002759D8"/>
    <w:rsid w:val="00282D21"/>
    <w:rsid w:val="002833A9"/>
    <w:rsid w:val="0028652C"/>
    <w:rsid w:val="00286D04"/>
    <w:rsid w:val="00293D0A"/>
    <w:rsid w:val="00297018"/>
    <w:rsid w:val="002A58EA"/>
    <w:rsid w:val="002B0286"/>
    <w:rsid w:val="002B20DE"/>
    <w:rsid w:val="002B7253"/>
    <w:rsid w:val="002B7857"/>
    <w:rsid w:val="002C1384"/>
    <w:rsid w:val="002C4996"/>
    <w:rsid w:val="002C71E7"/>
    <w:rsid w:val="002D1233"/>
    <w:rsid w:val="002E0070"/>
    <w:rsid w:val="002E048F"/>
    <w:rsid w:val="002E5351"/>
    <w:rsid w:val="002E7CCA"/>
    <w:rsid w:val="002F03A4"/>
    <w:rsid w:val="002F0E2B"/>
    <w:rsid w:val="002F142A"/>
    <w:rsid w:val="002F6FA5"/>
    <w:rsid w:val="00300CCB"/>
    <w:rsid w:val="00302DCE"/>
    <w:rsid w:val="00302F84"/>
    <w:rsid w:val="00303275"/>
    <w:rsid w:val="003048DF"/>
    <w:rsid w:val="00307A3A"/>
    <w:rsid w:val="00307D3F"/>
    <w:rsid w:val="00315322"/>
    <w:rsid w:val="00315E31"/>
    <w:rsid w:val="003170AB"/>
    <w:rsid w:val="00317E73"/>
    <w:rsid w:val="0032094E"/>
    <w:rsid w:val="003219DA"/>
    <w:rsid w:val="00324504"/>
    <w:rsid w:val="003303A2"/>
    <w:rsid w:val="00332C03"/>
    <w:rsid w:val="00333BC6"/>
    <w:rsid w:val="0033543F"/>
    <w:rsid w:val="00342B6E"/>
    <w:rsid w:val="003438FB"/>
    <w:rsid w:val="00345EE6"/>
    <w:rsid w:val="00346715"/>
    <w:rsid w:val="0035294B"/>
    <w:rsid w:val="00352FC2"/>
    <w:rsid w:val="00353F64"/>
    <w:rsid w:val="00360C8F"/>
    <w:rsid w:val="00360FDA"/>
    <w:rsid w:val="00361F8D"/>
    <w:rsid w:val="003641C7"/>
    <w:rsid w:val="00364ABB"/>
    <w:rsid w:val="00367595"/>
    <w:rsid w:val="003702DA"/>
    <w:rsid w:val="00372C39"/>
    <w:rsid w:val="0037433F"/>
    <w:rsid w:val="00380562"/>
    <w:rsid w:val="00381A54"/>
    <w:rsid w:val="00382C45"/>
    <w:rsid w:val="003843D4"/>
    <w:rsid w:val="00387B14"/>
    <w:rsid w:val="00396CE5"/>
    <w:rsid w:val="003A1263"/>
    <w:rsid w:val="003A14AA"/>
    <w:rsid w:val="003A19DB"/>
    <w:rsid w:val="003A4F4C"/>
    <w:rsid w:val="003B2F6D"/>
    <w:rsid w:val="003B682E"/>
    <w:rsid w:val="003B69D5"/>
    <w:rsid w:val="003B7FB4"/>
    <w:rsid w:val="003C3A68"/>
    <w:rsid w:val="003D04D1"/>
    <w:rsid w:val="003D173B"/>
    <w:rsid w:val="003D3C59"/>
    <w:rsid w:val="003D70D1"/>
    <w:rsid w:val="003E2A96"/>
    <w:rsid w:val="003E6807"/>
    <w:rsid w:val="003E7F6E"/>
    <w:rsid w:val="003F228E"/>
    <w:rsid w:val="003F242A"/>
    <w:rsid w:val="003F514F"/>
    <w:rsid w:val="003F6FB6"/>
    <w:rsid w:val="003F7F0F"/>
    <w:rsid w:val="00401302"/>
    <w:rsid w:val="00401818"/>
    <w:rsid w:val="0040452E"/>
    <w:rsid w:val="00405173"/>
    <w:rsid w:val="00405EDC"/>
    <w:rsid w:val="00407642"/>
    <w:rsid w:val="00410E3C"/>
    <w:rsid w:val="00417EB0"/>
    <w:rsid w:val="00417F56"/>
    <w:rsid w:val="00420B86"/>
    <w:rsid w:val="00422B75"/>
    <w:rsid w:val="00422D12"/>
    <w:rsid w:val="00424D75"/>
    <w:rsid w:val="00430155"/>
    <w:rsid w:val="0043028F"/>
    <w:rsid w:val="00430712"/>
    <w:rsid w:val="00431071"/>
    <w:rsid w:val="00431EEF"/>
    <w:rsid w:val="00433F02"/>
    <w:rsid w:val="0043421F"/>
    <w:rsid w:val="00441F11"/>
    <w:rsid w:val="00443844"/>
    <w:rsid w:val="00444D64"/>
    <w:rsid w:val="00451EAD"/>
    <w:rsid w:val="0045227D"/>
    <w:rsid w:val="004566E5"/>
    <w:rsid w:val="00456D33"/>
    <w:rsid w:val="00457605"/>
    <w:rsid w:val="0045762D"/>
    <w:rsid w:val="0046323E"/>
    <w:rsid w:val="00463F49"/>
    <w:rsid w:val="0046523A"/>
    <w:rsid w:val="0047043C"/>
    <w:rsid w:val="0047302D"/>
    <w:rsid w:val="00473199"/>
    <w:rsid w:val="00473EC8"/>
    <w:rsid w:val="004743AA"/>
    <w:rsid w:val="00474931"/>
    <w:rsid w:val="00475959"/>
    <w:rsid w:val="004772B6"/>
    <w:rsid w:val="00482CA8"/>
    <w:rsid w:val="0048319C"/>
    <w:rsid w:val="00491274"/>
    <w:rsid w:val="00491783"/>
    <w:rsid w:val="0049205A"/>
    <w:rsid w:val="0049634A"/>
    <w:rsid w:val="004A143C"/>
    <w:rsid w:val="004A1A04"/>
    <w:rsid w:val="004A62B3"/>
    <w:rsid w:val="004A6B60"/>
    <w:rsid w:val="004A6CB0"/>
    <w:rsid w:val="004B00C1"/>
    <w:rsid w:val="004B225C"/>
    <w:rsid w:val="004B4588"/>
    <w:rsid w:val="004B6734"/>
    <w:rsid w:val="004C2045"/>
    <w:rsid w:val="004C2DF1"/>
    <w:rsid w:val="004C6F75"/>
    <w:rsid w:val="004C782F"/>
    <w:rsid w:val="004D1880"/>
    <w:rsid w:val="004D2665"/>
    <w:rsid w:val="004D28C0"/>
    <w:rsid w:val="004D4DFB"/>
    <w:rsid w:val="004D4FB9"/>
    <w:rsid w:val="004D6847"/>
    <w:rsid w:val="004D6FB5"/>
    <w:rsid w:val="004E0FCB"/>
    <w:rsid w:val="004E1862"/>
    <w:rsid w:val="004E41CF"/>
    <w:rsid w:val="004F2FC8"/>
    <w:rsid w:val="004F4B39"/>
    <w:rsid w:val="00500756"/>
    <w:rsid w:val="00502AFD"/>
    <w:rsid w:val="005045B5"/>
    <w:rsid w:val="00512B48"/>
    <w:rsid w:val="0051585F"/>
    <w:rsid w:val="00516F69"/>
    <w:rsid w:val="00520898"/>
    <w:rsid w:val="00520CF9"/>
    <w:rsid w:val="00522FC5"/>
    <w:rsid w:val="00523142"/>
    <w:rsid w:val="00527A7C"/>
    <w:rsid w:val="0053087A"/>
    <w:rsid w:val="00533A0E"/>
    <w:rsid w:val="00533C73"/>
    <w:rsid w:val="00534FD5"/>
    <w:rsid w:val="005353F4"/>
    <w:rsid w:val="005424AE"/>
    <w:rsid w:val="005431BD"/>
    <w:rsid w:val="00550301"/>
    <w:rsid w:val="005507D7"/>
    <w:rsid w:val="005575E6"/>
    <w:rsid w:val="0055797F"/>
    <w:rsid w:val="00557C7C"/>
    <w:rsid w:val="005617A5"/>
    <w:rsid w:val="00561F15"/>
    <w:rsid w:val="005638E3"/>
    <w:rsid w:val="005649E2"/>
    <w:rsid w:val="00565544"/>
    <w:rsid w:val="00566584"/>
    <w:rsid w:val="005712B3"/>
    <w:rsid w:val="00571B20"/>
    <w:rsid w:val="0057266C"/>
    <w:rsid w:val="00573864"/>
    <w:rsid w:val="00573D83"/>
    <w:rsid w:val="00576FF5"/>
    <w:rsid w:val="00582FC7"/>
    <w:rsid w:val="0058362B"/>
    <w:rsid w:val="005854F0"/>
    <w:rsid w:val="00586EAF"/>
    <w:rsid w:val="00590031"/>
    <w:rsid w:val="00591EE8"/>
    <w:rsid w:val="00593CDF"/>
    <w:rsid w:val="00596980"/>
    <w:rsid w:val="005A2AB5"/>
    <w:rsid w:val="005A3EA0"/>
    <w:rsid w:val="005A48EB"/>
    <w:rsid w:val="005A4B52"/>
    <w:rsid w:val="005B1B66"/>
    <w:rsid w:val="005B1F0C"/>
    <w:rsid w:val="005B1FE4"/>
    <w:rsid w:val="005B7EC1"/>
    <w:rsid w:val="005C1758"/>
    <w:rsid w:val="005C4B4C"/>
    <w:rsid w:val="005C526A"/>
    <w:rsid w:val="005C6DF5"/>
    <w:rsid w:val="005C7773"/>
    <w:rsid w:val="005D07C5"/>
    <w:rsid w:val="005D7DEC"/>
    <w:rsid w:val="005E0AB6"/>
    <w:rsid w:val="005E1181"/>
    <w:rsid w:val="005E47CE"/>
    <w:rsid w:val="005F124E"/>
    <w:rsid w:val="005F1BDF"/>
    <w:rsid w:val="005F4CD3"/>
    <w:rsid w:val="005F5916"/>
    <w:rsid w:val="00600F65"/>
    <w:rsid w:val="00604A5A"/>
    <w:rsid w:val="006055AC"/>
    <w:rsid w:val="00605E2F"/>
    <w:rsid w:val="0060650B"/>
    <w:rsid w:val="0061046C"/>
    <w:rsid w:val="0061099D"/>
    <w:rsid w:val="00612019"/>
    <w:rsid w:val="006137B9"/>
    <w:rsid w:val="00616422"/>
    <w:rsid w:val="00620E67"/>
    <w:rsid w:val="00627640"/>
    <w:rsid w:val="006278B0"/>
    <w:rsid w:val="006325F6"/>
    <w:rsid w:val="0063738A"/>
    <w:rsid w:val="006374F0"/>
    <w:rsid w:val="006413FE"/>
    <w:rsid w:val="0064441E"/>
    <w:rsid w:val="00645621"/>
    <w:rsid w:val="00645AB2"/>
    <w:rsid w:val="00645D6D"/>
    <w:rsid w:val="0064731D"/>
    <w:rsid w:val="0065038B"/>
    <w:rsid w:val="00650EB0"/>
    <w:rsid w:val="0065226D"/>
    <w:rsid w:val="00652D45"/>
    <w:rsid w:val="0065769B"/>
    <w:rsid w:val="00657DDE"/>
    <w:rsid w:val="006636A0"/>
    <w:rsid w:val="00666F56"/>
    <w:rsid w:val="00672ED5"/>
    <w:rsid w:val="0067392B"/>
    <w:rsid w:val="00674296"/>
    <w:rsid w:val="00675E20"/>
    <w:rsid w:val="00676308"/>
    <w:rsid w:val="0067664C"/>
    <w:rsid w:val="00676B1A"/>
    <w:rsid w:val="006804DA"/>
    <w:rsid w:val="006829C9"/>
    <w:rsid w:val="00683F62"/>
    <w:rsid w:val="0068718E"/>
    <w:rsid w:val="00692DBE"/>
    <w:rsid w:val="00693C0A"/>
    <w:rsid w:val="006947B7"/>
    <w:rsid w:val="006A108F"/>
    <w:rsid w:val="006A1122"/>
    <w:rsid w:val="006A74B1"/>
    <w:rsid w:val="006A7BA7"/>
    <w:rsid w:val="006B007B"/>
    <w:rsid w:val="006B1EB2"/>
    <w:rsid w:val="006B25DB"/>
    <w:rsid w:val="006B3611"/>
    <w:rsid w:val="006B3C30"/>
    <w:rsid w:val="006B5D63"/>
    <w:rsid w:val="006B669C"/>
    <w:rsid w:val="006C191D"/>
    <w:rsid w:val="006C1FA6"/>
    <w:rsid w:val="006C3C66"/>
    <w:rsid w:val="006C3D49"/>
    <w:rsid w:val="006C4635"/>
    <w:rsid w:val="006D059E"/>
    <w:rsid w:val="006D0745"/>
    <w:rsid w:val="006D423E"/>
    <w:rsid w:val="006D6B2D"/>
    <w:rsid w:val="006D6C8F"/>
    <w:rsid w:val="006D6E2C"/>
    <w:rsid w:val="006E1DC1"/>
    <w:rsid w:val="006E4378"/>
    <w:rsid w:val="006E60BC"/>
    <w:rsid w:val="006E6C5A"/>
    <w:rsid w:val="006E7E1A"/>
    <w:rsid w:val="006F2CD8"/>
    <w:rsid w:val="006F52B2"/>
    <w:rsid w:val="006F5DE4"/>
    <w:rsid w:val="00700BDA"/>
    <w:rsid w:val="007013AA"/>
    <w:rsid w:val="007026F1"/>
    <w:rsid w:val="00703479"/>
    <w:rsid w:val="00703794"/>
    <w:rsid w:val="007060B0"/>
    <w:rsid w:val="0071334C"/>
    <w:rsid w:val="00716116"/>
    <w:rsid w:val="00722229"/>
    <w:rsid w:val="00723D39"/>
    <w:rsid w:val="0072410B"/>
    <w:rsid w:val="007350C9"/>
    <w:rsid w:val="00740789"/>
    <w:rsid w:val="00742BF6"/>
    <w:rsid w:val="00743007"/>
    <w:rsid w:val="007443F9"/>
    <w:rsid w:val="0074537F"/>
    <w:rsid w:val="00745436"/>
    <w:rsid w:val="007528CC"/>
    <w:rsid w:val="00753B63"/>
    <w:rsid w:val="0075485B"/>
    <w:rsid w:val="00757F2C"/>
    <w:rsid w:val="00760A01"/>
    <w:rsid w:val="007613E4"/>
    <w:rsid w:val="00761719"/>
    <w:rsid w:val="00762F28"/>
    <w:rsid w:val="00763016"/>
    <w:rsid w:val="00764DBE"/>
    <w:rsid w:val="00765C46"/>
    <w:rsid w:val="00766681"/>
    <w:rsid w:val="007669BD"/>
    <w:rsid w:val="00771DB6"/>
    <w:rsid w:val="00771F5E"/>
    <w:rsid w:val="007753E2"/>
    <w:rsid w:val="007772CE"/>
    <w:rsid w:val="00777B1D"/>
    <w:rsid w:val="0078392F"/>
    <w:rsid w:val="007926F0"/>
    <w:rsid w:val="007942A2"/>
    <w:rsid w:val="00795101"/>
    <w:rsid w:val="007A0506"/>
    <w:rsid w:val="007A17C9"/>
    <w:rsid w:val="007A42C1"/>
    <w:rsid w:val="007A51E6"/>
    <w:rsid w:val="007A5ADE"/>
    <w:rsid w:val="007A5CA2"/>
    <w:rsid w:val="007B11B8"/>
    <w:rsid w:val="007B1CA9"/>
    <w:rsid w:val="007B34C3"/>
    <w:rsid w:val="007B736F"/>
    <w:rsid w:val="007B7A09"/>
    <w:rsid w:val="007B7CB1"/>
    <w:rsid w:val="007B7DC0"/>
    <w:rsid w:val="007C0280"/>
    <w:rsid w:val="007C07C6"/>
    <w:rsid w:val="007C1D17"/>
    <w:rsid w:val="007C1F63"/>
    <w:rsid w:val="007C2BAE"/>
    <w:rsid w:val="007C2C94"/>
    <w:rsid w:val="007C3487"/>
    <w:rsid w:val="007C41A1"/>
    <w:rsid w:val="007C4988"/>
    <w:rsid w:val="007C613C"/>
    <w:rsid w:val="007C652A"/>
    <w:rsid w:val="007C6DEE"/>
    <w:rsid w:val="007D01A7"/>
    <w:rsid w:val="007D1799"/>
    <w:rsid w:val="007D24D9"/>
    <w:rsid w:val="007D4B3B"/>
    <w:rsid w:val="007E000E"/>
    <w:rsid w:val="007E1FFE"/>
    <w:rsid w:val="007E4244"/>
    <w:rsid w:val="007E53F1"/>
    <w:rsid w:val="007E5616"/>
    <w:rsid w:val="007E56A5"/>
    <w:rsid w:val="007E6F5E"/>
    <w:rsid w:val="007E7BC1"/>
    <w:rsid w:val="007E7EFE"/>
    <w:rsid w:val="007F1123"/>
    <w:rsid w:val="007F4688"/>
    <w:rsid w:val="007F476F"/>
    <w:rsid w:val="007F6E87"/>
    <w:rsid w:val="007F751E"/>
    <w:rsid w:val="00805B5A"/>
    <w:rsid w:val="00805C94"/>
    <w:rsid w:val="00806B46"/>
    <w:rsid w:val="00811046"/>
    <w:rsid w:val="0081154B"/>
    <w:rsid w:val="0081314C"/>
    <w:rsid w:val="00814510"/>
    <w:rsid w:val="0082092A"/>
    <w:rsid w:val="00820FAC"/>
    <w:rsid w:val="00821793"/>
    <w:rsid w:val="0082272F"/>
    <w:rsid w:val="00822BAA"/>
    <w:rsid w:val="00825584"/>
    <w:rsid w:val="008300B7"/>
    <w:rsid w:val="00830D87"/>
    <w:rsid w:val="0083413F"/>
    <w:rsid w:val="008363D2"/>
    <w:rsid w:val="00836DBF"/>
    <w:rsid w:val="00836F3B"/>
    <w:rsid w:val="00842303"/>
    <w:rsid w:val="00844775"/>
    <w:rsid w:val="00846D64"/>
    <w:rsid w:val="00850436"/>
    <w:rsid w:val="00852F95"/>
    <w:rsid w:val="0085305E"/>
    <w:rsid w:val="0085749F"/>
    <w:rsid w:val="00857F3C"/>
    <w:rsid w:val="00860E0F"/>
    <w:rsid w:val="00863CFA"/>
    <w:rsid w:val="008641A4"/>
    <w:rsid w:val="008649E6"/>
    <w:rsid w:val="008720CB"/>
    <w:rsid w:val="00873167"/>
    <w:rsid w:val="00875B58"/>
    <w:rsid w:val="00884A2C"/>
    <w:rsid w:val="00884FC5"/>
    <w:rsid w:val="008852FD"/>
    <w:rsid w:val="008942AA"/>
    <w:rsid w:val="00897251"/>
    <w:rsid w:val="008A1767"/>
    <w:rsid w:val="008A3841"/>
    <w:rsid w:val="008A7F46"/>
    <w:rsid w:val="008B43DA"/>
    <w:rsid w:val="008B5CE0"/>
    <w:rsid w:val="008B7D30"/>
    <w:rsid w:val="008B7F79"/>
    <w:rsid w:val="008C2710"/>
    <w:rsid w:val="008C2E9A"/>
    <w:rsid w:val="008C62A0"/>
    <w:rsid w:val="008D1382"/>
    <w:rsid w:val="008D480A"/>
    <w:rsid w:val="008D7455"/>
    <w:rsid w:val="008E2794"/>
    <w:rsid w:val="008E2E37"/>
    <w:rsid w:val="008E6357"/>
    <w:rsid w:val="008E67A1"/>
    <w:rsid w:val="008F11CD"/>
    <w:rsid w:val="008F1705"/>
    <w:rsid w:val="008F5D82"/>
    <w:rsid w:val="008F5E29"/>
    <w:rsid w:val="008F7D18"/>
    <w:rsid w:val="00900677"/>
    <w:rsid w:val="00901587"/>
    <w:rsid w:val="009016EF"/>
    <w:rsid w:val="009070F5"/>
    <w:rsid w:val="00910B6C"/>
    <w:rsid w:val="00913081"/>
    <w:rsid w:val="009215C0"/>
    <w:rsid w:val="00921720"/>
    <w:rsid w:val="0092342C"/>
    <w:rsid w:val="00925E6A"/>
    <w:rsid w:val="009262CB"/>
    <w:rsid w:val="00930E1A"/>
    <w:rsid w:val="00933AE6"/>
    <w:rsid w:val="00934233"/>
    <w:rsid w:val="0093699B"/>
    <w:rsid w:val="00937291"/>
    <w:rsid w:val="00940D71"/>
    <w:rsid w:val="0094190B"/>
    <w:rsid w:val="00944739"/>
    <w:rsid w:val="0094650D"/>
    <w:rsid w:val="00950D86"/>
    <w:rsid w:val="00960937"/>
    <w:rsid w:val="009658F6"/>
    <w:rsid w:val="00966C49"/>
    <w:rsid w:val="0097146E"/>
    <w:rsid w:val="00972509"/>
    <w:rsid w:val="00972E76"/>
    <w:rsid w:val="009733FE"/>
    <w:rsid w:val="00982507"/>
    <w:rsid w:val="009856F7"/>
    <w:rsid w:val="009867E3"/>
    <w:rsid w:val="009878B1"/>
    <w:rsid w:val="009902E3"/>
    <w:rsid w:val="009943C1"/>
    <w:rsid w:val="00995547"/>
    <w:rsid w:val="00996F6C"/>
    <w:rsid w:val="009A0EAE"/>
    <w:rsid w:val="009A319A"/>
    <w:rsid w:val="009A38E3"/>
    <w:rsid w:val="009A6813"/>
    <w:rsid w:val="009B1E7C"/>
    <w:rsid w:val="009B4AF0"/>
    <w:rsid w:val="009B6539"/>
    <w:rsid w:val="009C0638"/>
    <w:rsid w:val="009C06BE"/>
    <w:rsid w:val="009C1ED0"/>
    <w:rsid w:val="009C2480"/>
    <w:rsid w:val="009C4260"/>
    <w:rsid w:val="009D0A4E"/>
    <w:rsid w:val="009D1D33"/>
    <w:rsid w:val="009D3D8E"/>
    <w:rsid w:val="009D6A6B"/>
    <w:rsid w:val="009D6B06"/>
    <w:rsid w:val="009D6FEA"/>
    <w:rsid w:val="009E0CD2"/>
    <w:rsid w:val="009E16DF"/>
    <w:rsid w:val="009E1D0E"/>
    <w:rsid w:val="009E29B7"/>
    <w:rsid w:val="009E5B71"/>
    <w:rsid w:val="009E69FA"/>
    <w:rsid w:val="009E79C4"/>
    <w:rsid w:val="009F08FB"/>
    <w:rsid w:val="009F23C8"/>
    <w:rsid w:val="009F4255"/>
    <w:rsid w:val="009F7C22"/>
    <w:rsid w:val="00A00F82"/>
    <w:rsid w:val="00A07D8A"/>
    <w:rsid w:val="00A10213"/>
    <w:rsid w:val="00A105F2"/>
    <w:rsid w:val="00A159DB"/>
    <w:rsid w:val="00A170EA"/>
    <w:rsid w:val="00A176E4"/>
    <w:rsid w:val="00A21D88"/>
    <w:rsid w:val="00A22C2A"/>
    <w:rsid w:val="00A2457C"/>
    <w:rsid w:val="00A25B2A"/>
    <w:rsid w:val="00A357C5"/>
    <w:rsid w:val="00A42777"/>
    <w:rsid w:val="00A42A49"/>
    <w:rsid w:val="00A4319A"/>
    <w:rsid w:val="00A44E39"/>
    <w:rsid w:val="00A5188D"/>
    <w:rsid w:val="00A52EC4"/>
    <w:rsid w:val="00A53D9D"/>
    <w:rsid w:val="00A603CA"/>
    <w:rsid w:val="00A63705"/>
    <w:rsid w:val="00A645A1"/>
    <w:rsid w:val="00A673A1"/>
    <w:rsid w:val="00A80C28"/>
    <w:rsid w:val="00A83799"/>
    <w:rsid w:val="00A8651F"/>
    <w:rsid w:val="00A90240"/>
    <w:rsid w:val="00A93C91"/>
    <w:rsid w:val="00A94598"/>
    <w:rsid w:val="00AA44B5"/>
    <w:rsid w:val="00AA5BB0"/>
    <w:rsid w:val="00AA68B6"/>
    <w:rsid w:val="00AA767F"/>
    <w:rsid w:val="00AB31DB"/>
    <w:rsid w:val="00AB3948"/>
    <w:rsid w:val="00AC05D6"/>
    <w:rsid w:val="00AC444F"/>
    <w:rsid w:val="00AD0174"/>
    <w:rsid w:val="00AD03AD"/>
    <w:rsid w:val="00AD0B1C"/>
    <w:rsid w:val="00AD2ABF"/>
    <w:rsid w:val="00AD2E00"/>
    <w:rsid w:val="00AD38A5"/>
    <w:rsid w:val="00AD5503"/>
    <w:rsid w:val="00AD5B54"/>
    <w:rsid w:val="00AD6969"/>
    <w:rsid w:val="00AE06A8"/>
    <w:rsid w:val="00AE1DA9"/>
    <w:rsid w:val="00AE31C3"/>
    <w:rsid w:val="00AF0672"/>
    <w:rsid w:val="00AF08D0"/>
    <w:rsid w:val="00AF427E"/>
    <w:rsid w:val="00AF4B51"/>
    <w:rsid w:val="00AF5227"/>
    <w:rsid w:val="00AF5807"/>
    <w:rsid w:val="00AF6D4C"/>
    <w:rsid w:val="00AF76F2"/>
    <w:rsid w:val="00B01C5E"/>
    <w:rsid w:val="00B03709"/>
    <w:rsid w:val="00B071D9"/>
    <w:rsid w:val="00B07586"/>
    <w:rsid w:val="00B07EB9"/>
    <w:rsid w:val="00B07FDD"/>
    <w:rsid w:val="00B12E8D"/>
    <w:rsid w:val="00B21CBD"/>
    <w:rsid w:val="00B24439"/>
    <w:rsid w:val="00B27B4A"/>
    <w:rsid w:val="00B358CA"/>
    <w:rsid w:val="00B40E0E"/>
    <w:rsid w:val="00B41F6C"/>
    <w:rsid w:val="00B43278"/>
    <w:rsid w:val="00B46AD7"/>
    <w:rsid w:val="00B46D4F"/>
    <w:rsid w:val="00B46E49"/>
    <w:rsid w:val="00B47FD0"/>
    <w:rsid w:val="00B5041C"/>
    <w:rsid w:val="00B50B36"/>
    <w:rsid w:val="00B53D28"/>
    <w:rsid w:val="00B5427D"/>
    <w:rsid w:val="00B55686"/>
    <w:rsid w:val="00B5792F"/>
    <w:rsid w:val="00B66071"/>
    <w:rsid w:val="00B67082"/>
    <w:rsid w:val="00B70C61"/>
    <w:rsid w:val="00B75A15"/>
    <w:rsid w:val="00B7684F"/>
    <w:rsid w:val="00B77F6F"/>
    <w:rsid w:val="00B8105D"/>
    <w:rsid w:val="00B82C0E"/>
    <w:rsid w:val="00B8608A"/>
    <w:rsid w:val="00B87D9C"/>
    <w:rsid w:val="00B9080B"/>
    <w:rsid w:val="00B9468F"/>
    <w:rsid w:val="00B94C92"/>
    <w:rsid w:val="00B969B5"/>
    <w:rsid w:val="00B97D96"/>
    <w:rsid w:val="00BA30E8"/>
    <w:rsid w:val="00BA75A5"/>
    <w:rsid w:val="00BA76AB"/>
    <w:rsid w:val="00BB078F"/>
    <w:rsid w:val="00BB0A25"/>
    <w:rsid w:val="00BB0BD7"/>
    <w:rsid w:val="00BB2694"/>
    <w:rsid w:val="00BB28B4"/>
    <w:rsid w:val="00BB336B"/>
    <w:rsid w:val="00BB39C3"/>
    <w:rsid w:val="00BB3AF6"/>
    <w:rsid w:val="00BB47E4"/>
    <w:rsid w:val="00BB58AF"/>
    <w:rsid w:val="00BB776A"/>
    <w:rsid w:val="00BC15CF"/>
    <w:rsid w:val="00BC747C"/>
    <w:rsid w:val="00BD0A81"/>
    <w:rsid w:val="00BD1EC6"/>
    <w:rsid w:val="00BD2AFB"/>
    <w:rsid w:val="00BE4594"/>
    <w:rsid w:val="00BE45D9"/>
    <w:rsid w:val="00BE54B3"/>
    <w:rsid w:val="00BE68BC"/>
    <w:rsid w:val="00BE7258"/>
    <w:rsid w:val="00BF03C6"/>
    <w:rsid w:val="00BF2E0B"/>
    <w:rsid w:val="00BF5280"/>
    <w:rsid w:val="00BF7FCA"/>
    <w:rsid w:val="00C01B3D"/>
    <w:rsid w:val="00C03A4E"/>
    <w:rsid w:val="00C0646B"/>
    <w:rsid w:val="00C100E4"/>
    <w:rsid w:val="00C1319E"/>
    <w:rsid w:val="00C13919"/>
    <w:rsid w:val="00C15D25"/>
    <w:rsid w:val="00C15D8A"/>
    <w:rsid w:val="00C20CEC"/>
    <w:rsid w:val="00C212F9"/>
    <w:rsid w:val="00C25C09"/>
    <w:rsid w:val="00C31FFE"/>
    <w:rsid w:val="00C32A48"/>
    <w:rsid w:val="00C33801"/>
    <w:rsid w:val="00C35048"/>
    <w:rsid w:val="00C36214"/>
    <w:rsid w:val="00C3650C"/>
    <w:rsid w:val="00C43A1E"/>
    <w:rsid w:val="00C50B4A"/>
    <w:rsid w:val="00C51032"/>
    <w:rsid w:val="00C5322F"/>
    <w:rsid w:val="00C54376"/>
    <w:rsid w:val="00C61412"/>
    <w:rsid w:val="00C63110"/>
    <w:rsid w:val="00C64054"/>
    <w:rsid w:val="00C671A8"/>
    <w:rsid w:val="00C7284D"/>
    <w:rsid w:val="00C732E7"/>
    <w:rsid w:val="00C7408A"/>
    <w:rsid w:val="00C8352A"/>
    <w:rsid w:val="00C85267"/>
    <w:rsid w:val="00C85E7D"/>
    <w:rsid w:val="00C91681"/>
    <w:rsid w:val="00C92BC1"/>
    <w:rsid w:val="00C94F3D"/>
    <w:rsid w:val="00CA1421"/>
    <w:rsid w:val="00CA168A"/>
    <w:rsid w:val="00CA6064"/>
    <w:rsid w:val="00CA68EB"/>
    <w:rsid w:val="00CB04EC"/>
    <w:rsid w:val="00CB42D8"/>
    <w:rsid w:val="00CB4CC5"/>
    <w:rsid w:val="00CB61FD"/>
    <w:rsid w:val="00CB7ED7"/>
    <w:rsid w:val="00CC1E93"/>
    <w:rsid w:val="00CC7326"/>
    <w:rsid w:val="00CC78D0"/>
    <w:rsid w:val="00CD1BBD"/>
    <w:rsid w:val="00CD23A6"/>
    <w:rsid w:val="00CE2889"/>
    <w:rsid w:val="00CF155F"/>
    <w:rsid w:val="00CF62D8"/>
    <w:rsid w:val="00D0481A"/>
    <w:rsid w:val="00D135B6"/>
    <w:rsid w:val="00D1469D"/>
    <w:rsid w:val="00D14ECF"/>
    <w:rsid w:val="00D157C7"/>
    <w:rsid w:val="00D16D49"/>
    <w:rsid w:val="00D1771F"/>
    <w:rsid w:val="00D2044D"/>
    <w:rsid w:val="00D22D19"/>
    <w:rsid w:val="00D22E59"/>
    <w:rsid w:val="00D26F7B"/>
    <w:rsid w:val="00D2792B"/>
    <w:rsid w:val="00D27E67"/>
    <w:rsid w:val="00D3310F"/>
    <w:rsid w:val="00D34201"/>
    <w:rsid w:val="00D358B7"/>
    <w:rsid w:val="00D36D8E"/>
    <w:rsid w:val="00D44FF6"/>
    <w:rsid w:val="00D466E8"/>
    <w:rsid w:val="00D47546"/>
    <w:rsid w:val="00D47A98"/>
    <w:rsid w:val="00D50B23"/>
    <w:rsid w:val="00D50F86"/>
    <w:rsid w:val="00D54C01"/>
    <w:rsid w:val="00D54C45"/>
    <w:rsid w:val="00D5520A"/>
    <w:rsid w:val="00D56587"/>
    <w:rsid w:val="00D57398"/>
    <w:rsid w:val="00D57BB3"/>
    <w:rsid w:val="00D57BE1"/>
    <w:rsid w:val="00D61560"/>
    <w:rsid w:val="00D61629"/>
    <w:rsid w:val="00D632FF"/>
    <w:rsid w:val="00D66BA3"/>
    <w:rsid w:val="00D67DB6"/>
    <w:rsid w:val="00D705BE"/>
    <w:rsid w:val="00D70639"/>
    <w:rsid w:val="00D71CC4"/>
    <w:rsid w:val="00D73303"/>
    <w:rsid w:val="00D75240"/>
    <w:rsid w:val="00D832FA"/>
    <w:rsid w:val="00D85859"/>
    <w:rsid w:val="00D8660D"/>
    <w:rsid w:val="00D91C5F"/>
    <w:rsid w:val="00D937BD"/>
    <w:rsid w:val="00D94D2F"/>
    <w:rsid w:val="00DA0183"/>
    <w:rsid w:val="00DA06F4"/>
    <w:rsid w:val="00DA4D02"/>
    <w:rsid w:val="00DA5EF1"/>
    <w:rsid w:val="00DB371D"/>
    <w:rsid w:val="00DC048A"/>
    <w:rsid w:val="00DC0625"/>
    <w:rsid w:val="00DC6051"/>
    <w:rsid w:val="00DD443A"/>
    <w:rsid w:val="00DD4CE6"/>
    <w:rsid w:val="00DD66B9"/>
    <w:rsid w:val="00DE2443"/>
    <w:rsid w:val="00DE4C44"/>
    <w:rsid w:val="00DE69DB"/>
    <w:rsid w:val="00DE7AD9"/>
    <w:rsid w:val="00DF1049"/>
    <w:rsid w:val="00DF1ED0"/>
    <w:rsid w:val="00DF5462"/>
    <w:rsid w:val="00DF5667"/>
    <w:rsid w:val="00E05FA9"/>
    <w:rsid w:val="00E11546"/>
    <w:rsid w:val="00E1292D"/>
    <w:rsid w:val="00E2284C"/>
    <w:rsid w:val="00E25724"/>
    <w:rsid w:val="00E26234"/>
    <w:rsid w:val="00E304DF"/>
    <w:rsid w:val="00E30C18"/>
    <w:rsid w:val="00E31F36"/>
    <w:rsid w:val="00E35829"/>
    <w:rsid w:val="00E359BE"/>
    <w:rsid w:val="00E375E7"/>
    <w:rsid w:val="00E37C03"/>
    <w:rsid w:val="00E40CBA"/>
    <w:rsid w:val="00E41906"/>
    <w:rsid w:val="00E42D3E"/>
    <w:rsid w:val="00E442C8"/>
    <w:rsid w:val="00E44A5D"/>
    <w:rsid w:val="00E44DE7"/>
    <w:rsid w:val="00E479F7"/>
    <w:rsid w:val="00E54372"/>
    <w:rsid w:val="00E548D8"/>
    <w:rsid w:val="00E55EF2"/>
    <w:rsid w:val="00E607A6"/>
    <w:rsid w:val="00E623D7"/>
    <w:rsid w:val="00E62CA9"/>
    <w:rsid w:val="00E63EE8"/>
    <w:rsid w:val="00E65323"/>
    <w:rsid w:val="00E66FE8"/>
    <w:rsid w:val="00E7300D"/>
    <w:rsid w:val="00E8059C"/>
    <w:rsid w:val="00E8109D"/>
    <w:rsid w:val="00E8192D"/>
    <w:rsid w:val="00E86443"/>
    <w:rsid w:val="00E946CD"/>
    <w:rsid w:val="00E955E8"/>
    <w:rsid w:val="00E96833"/>
    <w:rsid w:val="00EA3932"/>
    <w:rsid w:val="00EA3BB9"/>
    <w:rsid w:val="00EA66E7"/>
    <w:rsid w:val="00EB0452"/>
    <w:rsid w:val="00EB4568"/>
    <w:rsid w:val="00EB4B9E"/>
    <w:rsid w:val="00EB525D"/>
    <w:rsid w:val="00EB62C5"/>
    <w:rsid w:val="00EB7A72"/>
    <w:rsid w:val="00EC503E"/>
    <w:rsid w:val="00EC6811"/>
    <w:rsid w:val="00EC6AE7"/>
    <w:rsid w:val="00EC7884"/>
    <w:rsid w:val="00ED100B"/>
    <w:rsid w:val="00ED61A7"/>
    <w:rsid w:val="00EE1FF2"/>
    <w:rsid w:val="00EE45F1"/>
    <w:rsid w:val="00EF21D8"/>
    <w:rsid w:val="00EF443B"/>
    <w:rsid w:val="00F00B80"/>
    <w:rsid w:val="00F011AF"/>
    <w:rsid w:val="00F01ECD"/>
    <w:rsid w:val="00F03CDB"/>
    <w:rsid w:val="00F16FE8"/>
    <w:rsid w:val="00F17004"/>
    <w:rsid w:val="00F22489"/>
    <w:rsid w:val="00F240E2"/>
    <w:rsid w:val="00F27E11"/>
    <w:rsid w:val="00F304B0"/>
    <w:rsid w:val="00F30D61"/>
    <w:rsid w:val="00F30FD8"/>
    <w:rsid w:val="00F322DB"/>
    <w:rsid w:val="00F3284D"/>
    <w:rsid w:val="00F37593"/>
    <w:rsid w:val="00F46B35"/>
    <w:rsid w:val="00F46C26"/>
    <w:rsid w:val="00F47569"/>
    <w:rsid w:val="00F47A85"/>
    <w:rsid w:val="00F523D8"/>
    <w:rsid w:val="00F524DD"/>
    <w:rsid w:val="00F60143"/>
    <w:rsid w:val="00F6046E"/>
    <w:rsid w:val="00F6152C"/>
    <w:rsid w:val="00F6298D"/>
    <w:rsid w:val="00F62D3E"/>
    <w:rsid w:val="00F6540C"/>
    <w:rsid w:val="00F7034E"/>
    <w:rsid w:val="00F72803"/>
    <w:rsid w:val="00F74FE2"/>
    <w:rsid w:val="00F77075"/>
    <w:rsid w:val="00F818F8"/>
    <w:rsid w:val="00F821D1"/>
    <w:rsid w:val="00F82299"/>
    <w:rsid w:val="00F82C7B"/>
    <w:rsid w:val="00F82F02"/>
    <w:rsid w:val="00F86A98"/>
    <w:rsid w:val="00F86DF0"/>
    <w:rsid w:val="00F878B1"/>
    <w:rsid w:val="00F923E9"/>
    <w:rsid w:val="00F94E61"/>
    <w:rsid w:val="00F954BE"/>
    <w:rsid w:val="00FA3007"/>
    <w:rsid w:val="00FB0667"/>
    <w:rsid w:val="00FB74F3"/>
    <w:rsid w:val="00FC0CC4"/>
    <w:rsid w:val="00FC30CB"/>
    <w:rsid w:val="00FC3851"/>
    <w:rsid w:val="00FC4A90"/>
    <w:rsid w:val="00FD05B1"/>
    <w:rsid w:val="00FD170B"/>
    <w:rsid w:val="00FD1AE0"/>
    <w:rsid w:val="00FD2E29"/>
    <w:rsid w:val="00FD3331"/>
    <w:rsid w:val="00FD374B"/>
    <w:rsid w:val="00FD3A9F"/>
    <w:rsid w:val="00FD5ADF"/>
    <w:rsid w:val="00FD66E1"/>
    <w:rsid w:val="00FD6E60"/>
    <w:rsid w:val="00FE04E7"/>
    <w:rsid w:val="00FE143C"/>
    <w:rsid w:val="00FE5190"/>
    <w:rsid w:val="00FF1FC3"/>
    <w:rsid w:val="00FF3DA5"/>
    <w:rsid w:val="00FF4F01"/>
    <w:rsid w:val="00FF785C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50F0A"/>
    <w:pPr>
      <w:spacing w:after="0" w:line="240" w:lineRule="auto"/>
      <w:ind w:right="-1"/>
      <w:jc w:val="center"/>
    </w:pPr>
    <w:rPr>
      <w:rFonts w:ascii="Arial" w:eastAsia="Times New Roman" w:hAnsi="Arial" w:cs="Times New Roman"/>
      <w:b/>
      <w:i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50F0A"/>
    <w:rPr>
      <w:rFonts w:ascii="Arial" w:eastAsia="Times New Roman" w:hAnsi="Arial" w:cs="Times New Roman"/>
      <w:b/>
      <w:i/>
      <w:sz w:val="36"/>
      <w:szCs w:val="20"/>
      <w:lang w:eastAsia="ru-RU"/>
    </w:rPr>
  </w:style>
  <w:style w:type="character" w:styleId="a6">
    <w:name w:val="Hyperlink"/>
    <w:rsid w:val="00050F0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D0B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D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0B1C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7E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aliases w:val=" Знак2"/>
    <w:basedOn w:val="a"/>
    <w:link w:val="ac"/>
    <w:semiHidden/>
    <w:rsid w:val="007E5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 Знак2 Знак"/>
    <w:basedOn w:val="a0"/>
    <w:link w:val="ab"/>
    <w:semiHidden/>
    <w:rsid w:val="007E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7E56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E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"/>
    <w:rsid w:val="007E56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7E56A5"/>
    <w:rPr>
      <w:vertAlign w:val="superscript"/>
    </w:rPr>
  </w:style>
  <w:style w:type="paragraph" w:customStyle="1" w:styleId="Default">
    <w:name w:val="Default"/>
    <w:rsid w:val="00AD55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1">
    <w:name w:val="endnote reference"/>
    <w:uiPriority w:val="99"/>
    <w:semiHidden/>
    <w:unhideWhenUsed/>
    <w:rsid w:val="00433F02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33F02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433F02"/>
    <w:rPr>
      <w:rFonts w:ascii="Calibri" w:eastAsia="Calibri" w:hAnsi="Calibri" w:cs="Times New Roman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C35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35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50F0A"/>
    <w:pPr>
      <w:spacing w:after="0" w:line="240" w:lineRule="auto"/>
      <w:ind w:right="-1"/>
      <w:jc w:val="center"/>
    </w:pPr>
    <w:rPr>
      <w:rFonts w:ascii="Arial" w:eastAsia="Times New Roman" w:hAnsi="Arial" w:cs="Times New Roman"/>
      <w:b/>
      <w:i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50F0A"/>
    <w:rPr>
      <w:rFonts w:ascii="Arial" w:eastAsia="Times New Roman" w:hAnsi="Arial" w:cs="Times New Roman"/>
      <w:b/>
      <w:i/>
      <w:sz w:val="36"/>
      <w:szCs w:val="20"/>
      <w:lang w:eastAsia="ru-RU"/>
    </w:rPr>
  </w:style>
  <w:style w:type="character" w:styleId="a6">
    <w:name w:val="Hyperlink"/>
    <w:rsid w:val="00050F0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D0B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D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0B1C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7E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aliases w:val=" Знак2"/>
    <w:basedOn w:val="a"/>
    <w:link w:val="ac"/>
    <w:semiHidden/>
    <w:rsid w:val="007E5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 Знак2 Знак"/>
    <w:basedOn w:val="a0"/>
    <w:link w:val="ab"/>
    <w:semiHidden/>
    <w:rsid w:val="007E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7E56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E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"/>
    <w:rsid w:val="007E56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7E56A5"/>
    <w:rPr>
      <w:vertAlign w:val="superscript"/>
    </w:rPr>
  </w:style>
  <w:style w:type="paragraph" w:customStyle="1" w:styleId="Default">
    <w:name w:val="Default"/>
    <w:rsid w:val="00AD55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1">
    <w:name w:val="endnote reference"/>
    <w:uiPriority w:val="99"/>
    <w:semiHidden/>
    <w:unhideWhenUsed/>
    <w:rsid w:val="00433F02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33F02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433F02"/>
    <w:rPr>
      <w:rFonts w:ascii="Calibri" w:eastAsia="Calibri" w:hAnsi="Calibri" w:cs="Times New Roman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C35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35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2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p.1obraz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rigantina89.ru/informaciya-dlya-roditeley/roditelskaya-plata/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mailto:finekaudit@sp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s.brigantina89.ru/-/tNndr4pcr6qc42AwLDaVjA/sv/document/31/22/09/271275/60/%D0%9E%20%D0%B2%D0%BD%D0%B5%D1%81%D0%B5%D0%BD%D0%B8%D0%B8%20%D0%B8%D0%B7%D0%BC%D0%B5%D0%BD%D0%B5%D0%BD%D0%B8%D0%B9%20%D0%B2%20%D0%BF%D0%BE%D1%81%D1%82%D0%B0%D0%BD%D0%BE%D0%B2%D0%BB%D0%B5%D0%BD%D0%B8%D0%B5%20%D0%9F%D1%80%D0%B0%D0%B2%D0%B8%D1%82%D0%B5%D0%BB%D1%8C%D1%81%D1%82%D0%B2%D0%B0%20%D0%A1%D0%B0%D0%BD%D0%BA%D1%82-%D0%9F%D0%B5%D1%82%D0%B5%D1%80%D0%B1%D1%83%D1%80%D0%B3%D0%B0%20%D0%BE%D1%82%2031.12.2014%20N%201313_%D1%80%D0%BE%D0%B4%D0%B8%D1%82.%D0%BF%D0%BB%D0%B0%D1%82%D0%B0.doc?146312339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inekaudit-spb.ru" TargetMode="External"/><Relationship Id="rId10" Type="http://schemas.openxmlformats.org/officeDocument/2006/relationships/hyperlink" Target="http://cs.brigantina89.ru/-/snJYhrjlla8bHscL0PMwlg/sv/document/b8/0c/f1/271275/59/o_roditelskoj_plate_1313.pdf?146312339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cs.brigantina89.ru/-/snJYhrjlla8bHscL0PMwlg/sv/document/b8/0c/f1/271275/59/o_roditelskoj_plate_1313.pdf?1463123390" TargetMode="External"/><Relationship Id="rId14" Type="http://schemas.openxmlformats.org/officeDocument/2006/relationships/hyperlink" Target="http://www.finekaudit-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280D4-BE98-431E-8CF9-091BCCFD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audit2012</dc:creator>
  <cp:lastModifiedBy>audit2012</cp:lastModifiedBy>
  <cp:revision>168</cp:revision>
  <cp:lastPrinted>2019-04-10T08:25:00Z</cp:lastPrinted>
  <dcterms:created xsi:type="dcterms:W3CDTF">2015-06-22T09:31:00Z</dcterms:created>
  <dcterms:modified xsi:type="dcterms:W3CDTF">2019-04-12T11:53:00Z</dcterms:modified>
</cp:coreProperties>
</file>