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71" w:type="dxa"/>
        <w:tblInd w:w="96" w:type="dxa"/>
        <w:tblLook w:val="04A0"/>
      </w:tblPr>
      <w:tblGrid>
        <w:gridCol w:w="1580"/>
        <w:gridCol w:w="639"/>
        <w:gridCol w:w="320"/>
        <w:gridCol w:w="2020"/>
        <w:gridCol w:w="222"/>
        <w:gridCol w:w="320"/>
        <w:gridCol w:w="2780"/>
        <w:gridCol w:w="2440"/>
        <w:gridCol w:w="1400"/>
        <w:gridCol w:w="765"/>
        <w:gridCol w:w="1985"/>
      </w:tblGrid>
      <w:tr w:rsidR="00F261C8" w:rsidRPr="00F261C8" w:rsidTr="004D3C0F">
        <w:trPr>
          <w:trHeight w:val="105"/>
        </w:trPr>
        <w:tc>
          <w:tcPr>
            <w:tcW w:w="1580"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b/>
                <w:bCs/>
                <w:sz w:val="20"/>
                <w:szCs w:val="20"/>
                <w:lang w:val="ru-RU" w:eastAsia="ru-RU" w:bidi="ar-SA"/>
              </w:rPr>
            </w:pPr>
          </w:p>
        </w:tc>
        <w:tc>
          <w:tcPr>
            <w:tcW w:w="639"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b/>
                <w:bCs/>
                <w:sz w:val="20"/>
                <w:szCs w:val="20"/>
                <w:lang w:val="ru-RU" w:eastAsia="ru-RU" w:bidi="ar-SA"/>
              </w:rPr>
            </w:pPr>
          </w:p>
        </w:tc>
        <w:tc>
          <w:tcPr>
            <w:tcW w:w="320"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b/>
                <w:bCs/>
                <w:sz w:val="20"/>
                <w:szCs w:val="20"/>
                <w:lang w:val="ru-RU" w:eastAsia="ru-RU" w:bidi="ar-SA"/>
              </w:rPr>
            </w:pPr>
          </w:p>
        </w:tc>
        <w:tc>
          <w:tcPr>
            <w:tcW w:w="2020"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b/>
                <w:bCs/>
                <w:sz w:val="20"/>
                <w:szCs w:val="20"/>
                <w:lang w:val="ru-RU" w:eastAsia="ru-RU" w:bidi="ar-SA"/>
              </w:rPr>
            </w:pPr>
          </w:p>
        </w:tc>
        <w:tc>
          <w:tcPr>
            <w:tcW w:w="222"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b/>
                <w:bCs/>
                <w:sz w:val="20"/>
                <w:szCs w:val="20"/>
                <w:lang w:val="ru-RU" w:eastAsia="ru-RU" w:bidi="ar-SA"/>
              </w:rPr>
            </w:pPr>
          </w:p>
        </w:tc>
        <w:tc>
          <w:tcPr>
            <w:tcW w:w="320"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b/>
                <w:bCs/>
                <w:sz w:val="20"/>
                <w:szCs w:val="20"/>
                <w:lang w:val="ru-RU" w:eastAsia="ru-RU" w:bidi="ar-SA"/>
              </w:rPr>
            </w:pPr>
          </w:p>
        </w:tc>
        <w:tc>
          <w:tcPr>
            <w:tcW w:w="2780"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b/>
                <w:bCs/>
                <w:sz w:val="20"/>
                <w:szCs w:val="20"/>
                <w:lang w:val="ru-RU" w:eastAsia="ru-RU" w:bidi="ar-SA"/>
              </w:rPr>
            </w:pPr>
          </w:p>
        </w:tc>
        <w:tc>
          <w:tcPr>
            <w:tcW w:w="2440"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b/>
                <w:bCs/>
                <w:sz w:val="20"/>
                <w:szCs w:val="20"/>
                <w:lang w:val="ru-RU" w:eastAsia="ru-RU" w:bidi="ar-SA"/>
              </w:rPr>
            </w:pPr>
          </w:p>
        </w:tc>
        <w:tc>
          <w:tcPr>
            <w:tcW w:w="1400"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b/>
                <w:bCs/>
                <w:sz w:val="20"/>
                <w:szCs w:val="20"/>
                <w:lang w:val="ru-RU" w:eastAsia="ru-RU" w:bidi="ar-SA"/>
              </w:rPr>
            </w:pPr>
          </w:p>
        </w:tc>
        <w:tc>
          <w:tcPr>
            <w:tcW w:w="2750" w:type="dxa"/>
            <w:gridSpan w:val="2"/>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b/>
                <w:bCs/>
                <w:sz w:val="20"/>
                <w:szCs w:val="20"/>
                <w:lang w:val="ru-RU" w:eastAsia="ru-RU" w:bidi="ar-SA"/>
              </w:rPr>
            </w:pPr>
          </w:p>
        </w:tc>
      </w:tr>
      <w:tr w:rsidR="00F261C8" w:rsidRPr="004D3C0F" w:rsidTr="004D3C0F">
        <w:trPr>
          <w:trHeight w:val="267"/>
        </w:trPr>
        <w:tc>
          <w:tcPr>
            <w:tcW w:w="14471" w:type="dxa"/>
            <w:gridSpan w:val="11"/>
            <w:tcBorders>
              <w:top w:val="nil"/>
              <w:left w:val="nil"/>
              <w:bottom w:val="nil"/>
              <w:right w:val="nil"/>
            </w:tcBorders>
            <w:shd w:val="clear" w:color="auto" w:fill="auto"/>
            <w:vAlign w:val="center"/>
            <w:hideMark/>
          </w:tcPr>
          <w:p w:rsidR="00F261C8" w:rsidRPr="004D3C0F" w:rsidRDefault="00F261C8" w:rsidP="00F261C8">
            <w:pPr>
              <w:spacing w:after="0" w:line="240" w:lineRule="auto"/>
              <w:jc w:val="center"/>
              <w:rPr>
                <w:rFonts w:ascii="Times New Roman" w:eastAsia="Times New Roman" w:hAnsi="Times New Roman" w:cs="Times New Roman"/>
                <w:b/>
                <w:bCs/>
                <w:sz w:val="28"/>
                <w:szCs w:val="28"/>
                <w:lang w:val="ru-RU" w:eastAsia="ru-RU" w:bidi="ar-SA"/>
              </w:rPr>
            </w:pPr>
            <w:r w:rsidRPr="004D3C0F">
              <w:rPr>
                <w:rFonts w:ascii="Times New Roman" w:eastAsia="Times New Roman" w:hAnsi="Times New Roman" w:cs="Times New Roman"/>
                <w:b/>
                <w:bCs/>
                <w:sz w:val="28"/>
                <w:szCs w:val="28"/>
                <w:lang w:val="ru-RU" w:eastAsia="ru-RU" w:bidi="ar-SA"/>
              </w:rPr>
              <w:t>ПОЯСНИТЕЛЬНАЯ ЗАПИСКА</w:t>
            </w:r>
          </w:p>
        </w:tc>
      </w:tr>
      <w:tr w:rsidR="00F261C8" w:rsidRPr="004D3C0F" w:rsidTr="004D3C0F">
        <w:trPr>
          <w:trHeight w:val="240"/>
        </w:trPr>
        <w:tc>
          <w:tcPr>
            <w:tcW w:w="158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639"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32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02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22"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32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78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44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165" w:type="dxa"/>
            <w:gridSpan w:val="2"/>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1C8" w:rsidRPr="004D3C0F" w:rsidRDefault="00F261C8" w:rsidP="00F261C8">
            <w:pPr>
              <w:spacing w:after="0" w:line="240" w:lineRule="auto"/>
              <w:jc w:val="center"/>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КОДЫ</w:t>
            </w:r>
          </w:p>
        </w:tc>
      </w:tr>
      <w:tr w:rsidR="00F261C8" w:rsidRPr="004D3C0F" w:rsidTr="004D3C0F">
        <w:trPr>
          <w:trHeight w:val="240"/>
        </w:trPr>
        <w:tc>
          <w:tcPr>
            <w:tcW w:w="158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639"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32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02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22"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32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78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44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165" w:type="dxa"/>
            <w:gridSpan w:val="2"/>
            <w:tcBorders>
              <w:top w:val="nil"/>
              <w:left w:val="nil"/>
              <w:bottom w:val="nil"/>
              <w:right w:val="nil"/>
            </w:tcBorders>
            <w:shd w:val="clear" w:color="auto" w:fill="auto"/>
            <w:noWrap/>
            <w:vAlign w:val="center"/>
            <w:hideMark/>
          </w:tcPr>
          <w:p w:rsidR="00F261C8" w:rsidRPr="004D3C0F" w:rsidRDefault="00F261C8" w:rsidP="004D3C0F">
            <w:pPr>
              <w:spacing w:after="0" w:line="240" w:lineRule="auto"/>
              <w:ind w:firstLineChars="100" w:firstLine="240"/>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Форма</w:t>
            </w:r>
            <w:r w:rsidR="004D3C0F">
              <w:rPr>
                <w:rFonts w:ascii="Times New Roman" w:eastAsia="Times New Roman" w:hAnsi="Times New Roman" w:cs="Times New Roman"/>
                <w:sz w:val="24"/>
                <w:szCs w:val="24"/>
                <w:lang w:val="ru-RU" w:eastAsia="ru-RU" w:bidi="ar-SA"/>
              </w:rPr>
              <w:t xml:space="preserve"> </w:t>
            </w:r>
            <w:r w:rsidRPr="004D3C0F">
              <w:rPr>
                <w:rFonts w:ascii="Times New Roman" w:eastAsia="Times New Roman" w:hAnsi="Times New Roman" w:cs="Times New Roman"/>
                <w:sz w:val="24"/>
                <w:szCs w:val="24"/>
                <w:lang w:val="ru-RU" w:eastAsia="ru-RU" w:bidi="ar-SA"/>
              </w:rPr>
              <w:t>по ОКУД</w:t>
            </w:r>
          </w:p>
        </w:tc>
        <w:tc>
          <w:tcPr>
            <w:tcW w:w="19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261C8" w:rsidRPr="004D3C0F" w:rsidRDefault="00F261C8" w:rsidP="00F261C8">
            <w:pPr>
              <w:spacing w:after="0" w:line="240" w:lineRule="auto"/>
              <w:jc w:val="center"/>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0503160</w:t>
            </w:r>
          </w:p>
        </w:tc>
      </w:tr>
      <w:tr w:rsidR="00F261C8" w:rsidRPr="004D3C0F" w:rsidTr="004D3C0F">
        <w:trPr>
          <w:trHeight w:val="225"/>
        </w:trPr>
        <w:tc>
          <w:tcPr>
            <w:tcW w:w="158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639"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32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02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5762" w:type="dxa"/>
            <w:gridSpan w:val="4"/>
            <w:tcBorders>
              <w:top w:val="nil"/>
              <w:left w:val="nil"/>
              <w:bottom w:val="nil"/>
              <w:right w:val="nil"/>
            </w:tcBorders>
            <w:shd w:val="clear" w:color="auto" w:fill="auto"/>
            <w:noWrap/>
            <w:vAlign w:val="bottom"/>
            <w:hideMark/>
          </w:tcPr>
          <w:p w:rsidR="00F261C8" w:rsidRPr="004D3C0F" w:rsidRDefault="00F261C8" w:rsidP="00F261C8">
            <w:pPr>
              <w:spacing w:after="0" w:line="240" w:lineRule="auto"/>
              <w:jc w:val="center"/>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на «01» января 2016 г.</w:t>
            </w:r>
          </w:p>
        </w:tc>
        <w:tc>
          <w:tcPr>
            <w:tcW w:w="2165" w:type="dxa"/>
            <w:gridSpan w:val="2"/>
            <w:tcBorders>
              <w:top w:val="nil"/>
              <w:left w:val="nil"/>
              <w:bottom w:val="nil"/>
              <w:right w:val="nil"/>
            </w:tcBorders>
            <w:shd w:val="clear" w:color="auto" w:fill="auto"/>
            <w:noWrap/>
            <w:vAlign w:val="center"/>
            <w:hideMark/>
          </w:tcPr>
          <w:p w:rsidR="00F261C8" w:rsidRPr="004D3C0F" w:rsidRDefault="00F261C8" w:rsidP="004D3C0F">
            <w:pPr>
              <w:spacing w:after="0" w:line="240" w:lineRule="auto"/>
              <w:ind w:firstLineChars="100" w:firstLine="240"/>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Дата</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F261C8" w:rsidRPr="004D3C0F" w:rsidRDefault="00F261C8" w:rsidP="00F261C8">
            <w:pPr>
              <w:spacing w:after="0" w:line="240" w:lineRule="auto"/>
              <w:jc w:val="center"/>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01.01.2016</w:t>
            </w:r>
          </w:p>
        </w:tc>
      </w:tr>
      <w:tr w:rsidR="00F261C8" w:rsidRPr="004D3C0F" w:rsidTr="004D3C0F">
        <w:trPr>
          <w:trHeight w:val="537"/>
        </w:trPr>
        <w:tc>
          <w:tcPr>
            <w:tcW w:w="4559" w:type="dxa"/>
            <w:gridSpan w:val="4"/>
            <w:vMerge w:val="restart"/>
            <w:tcBorders>
              <w:top w:val="nil"/>
              <w:left w:val="nil"/>
              <w:bottom w:val="nil"/>
              <w:right w:val="nil"/>
            </w:tcBorders>
            <w:shd w:val="clear" w:color="auto" w:fill="auto"/>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5762" w:type="dxa"/>
            <w:gridSpan w:val="4"/>
            <w:vMerge w:val="restart"/>
            <w:tcBorders>
              <w:top w:val="nil"/>
              <w:left w:val="nil"/>
              <w:bottom w:val="single" w:sz="4" w:space="0" w:color="auto"/>
              <w:right w:val="nil"/>
            </w:tcBorders>
            <w:shd w:val="clear" w:color="auto" w:fill="auto"/>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Администрация МО Шумское сельское поселение</w:t>
            </w:r>
          </w:p>
        </w:tc>
        <w:tc>
          <w:tcPr>
            <w:tcW w:w="2165" w:type="dxa"/>
            <w:gridSpan w:val="2"/>
            <w:tcBorders>
              <w:top w:val="nil"/>
              <w:left w:val="nil"/>
              <w:bottom w:val="nil"/>
              <w:right w:val="nil"/>
            </w:tcBorders>
            <w:shd w:val="clear" w:color="auto" w:fill="auto"/>
            <w:noWrap/>
            <w:vAlign w:val="center"/>
            <w:hideMark/>
          </w:tcPr>
          <w:p w:rsidR="00F261C8" w:rsidRPr="004D3C0F" w:rsidRDefault="00F261C8" w:rsidP="004D3C0F">
            <w:pPr>
              <w:spacing w:after="0" w:line="240" w:lineRule="auto"/>
              <w:ind w:firstLineChars="100" w:firstLine="240"/>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по ОКП</w:t>
            </w:r>
            <w:r w:rsidR="004D3C0F">
              <w:rPr>
                <w:rFonts w:ascii="Times New Roman" w:eastAsia="Times New Roman" w:hAnsi="Times New Roman" w:cs="Times New Roman"/>
                <w:sz w:val="24"/>
                <w:szCs w:val="24"/>
                <w:lang w:val="ru-RU" w:eastAsia="ru-RU" w:bidi="ar-SA"/>
              </w:rPr>
              <w:t>О</w:t>
            </w:r>
          </w:p>
        </w:tc>
        <w:tc>
          <w:tcPr>
            <w:tcW w:w="1985" w:type="dxa"/>
            <w:tcBorders>
              <w:top w:val="nil"/>
              <w:left w:val="single" w:sz="8" w:space="0" w:color="auto"/>
              <w:bottom w:val="nil"/>
              <w:right w:val="single" w:sz="8" w:space="0" w:color="auto"/>
            </w:tcBorders>
            <w:shd w:val="clear" w:color="auto" w:fill="auto"/>
            <w:noWrap/>
            <w:vAlign w:val="center"/>
            <w:hideMark/>
          </w:tcPr>
          <w:p w:rsidR="00F261C8" w:rsidRPr="004D3C0F" w:rsidRDefault="00F261C8" w:rsidP="00F261C8">
            <w:pPr>
              <w:spacing w:after="0" w:line="240" w:lineRule="auto"/>
              <w:jc w:val="center"/>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43500233</w:t>
            </w:r>
          </w:p>
        </w:tc>
      </w:tr>
      <w:tr w:rsidR="00F261C8" w:rsidRPr="004D3C0F" w:rsidTr="004D3C0F">
        <w:trPr>
          <w:trHeight w:val="529"/>
        </w:trPr>
        <w:tc>
          <w:tcPr>
            <w:tcW w:w="4559" w:type="dxa"/>
            <w:gridSpan w:val="4"/>
            <w:vMerge/>
            <w:tcBorders>
              <w:top w:val="nil"/>
              <w:left w:val="nil"/>
              <w:bottom w:val="nil"/>
              <w:right w:val="nil"/>
            </w:tcBorders>
            <w:vAlign w:val="center"/>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5762" w:type="dxa"/>
            <w:gridSpan w:val="4"/>
            <w:vMerge/>
            <w:tcBorders>
              <w:top w:val="nil"/>
              <w:left w:val="nil"/>
              <w:bottom w:val="single" w:sz="4" w:space="0" w:color="auto"/>
              <w:right w:val="nil"/>
            </w:tcBorders>
            <w:vAlign w:val="center"/>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165" w:type="dxa"/>
            <w:gridSpan w:val="2"/>
            <w:tcBorders>
              <w:top w:val="nil"/>
              <w:left w:val="nil"/>
              <w:bottom w:val="nil"/>
              <w:right w:val="nil"/>
            </w:tcBorders>
            <w:shd w:val="clear" w:color="auto" w:fill="auto"/>
            <w:noWrap/>
            <w:vAlign w:val="center"/>
            <w:hideMark/>
          </w:tcPr>
          <w:p w:rsidR="00F261C8" w:rsidRPr="004D3C0F" w:rsidRDefault="00F261C8" w:rsidP="004D3C0F">
            <w:pPr>
              <w:spacing w:after="0" w:line="240" w:lineRule="auto"/>
              <w:ind w:firstLineChars="100" w:firstLine="240"/>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Глава по БК</w:t>
            </w:r>
          </w:p>
        </w:tc>
        <w:tc>
          <w:tcPr>
            <w:tcW w:w="1985" w:type="dxa"/>
            <w:tcBorders>
              <w:top w:val="single" w:sz="4" w:space="0" w:color="auto"/>
              <w:left w:val="single" w:sz="8" w:space="0" w:color="auto"/>
              <w:bottom w:val="nil"/>
              <w:right w:val="single" w:sz="8" w:space="0" w:color="auto"/>
            </w:tcBorders>
            <w:shd w:val="clear" w:color="auto" w:fill="auto"/>
            <w:noWrap/>
            <w:vAlign w:val="center"/>
            <w:hideMark/>
          </w:tcPr>
          <w:p w:rsidR="00F261C8" w:rsidRPr="004D3C0F" w:rsidRDefault="00F261C8" w:rsidP="00F261C8">
            <w:pPr>
              <w:spacing w:after="0" w:line="240" w:lineRule="auto"/>
              <w:jc w:val="center"/>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011</w:t>
            </w:r>
          </w:p>
        </w:tc>
      </w:tr>
      <w:tr w:rsidR="00F261C8" w:rsidRPr="004D3C0F" w:rsidTr="004D3C0F">
        <w:trPr>
          <w:trHeight w:val="447"/>
        </w:trPr>
        <w:tc>
          <w:tcPr>
            <w:tcW w:w="4559" w:type="dxa"/>
            <w:gridSpan w:val="4"/>
            <w:tcBorders>
              <w:top w:val="nil"/>
              <w:left w:val="nil"/>
              <w:bottom w:val="nil"/>
              <w:right w:val="nil"/>
            </w:tcBorders>
            <w:shd w:val="clear" w:color="auto" w:fill="auto"/>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Наименование бюджета (публично-правового образования)</w:t>
            </w:r>
          </w:p>
        </w:tc>
        <w:tc>
          <w:tcPr>
            <w:tcW w:w="5762" w:type="dxa"/>
            <w:gridSpan w:val="4"/>
            <w:tcBorders>
              <w:top w:val="nil"/>
              <w:left w:val="nil"/>
              <w:bottom w:val="single" w:sz="4" w:space="0" w:color="auto"/>
              <w:right w:val="nil"/>
            </w:tcBorders>
            <w:shd w:val="clear" w:color="auto" w:fill="auto"/>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Бюджет муниципального образования Шумское сельское поселение Кировского муниципального района Ленинградской области</w:t>
            </w:r>
          </w:p>
        </w:tc>
        <w:tc>
          <w:tcPr>
            <w:tcW w:w="2165" w:type="dxa"/>
            <w:gridSpan w:val="2"/>
            <w:tcBorders>
              <w:top w:val="nil"/>
              <w:left w:val="nil"/>
              <w:bottom w:val="nil"/>
              <w:right w:val="nil"/>
            </w:tcBorders>
            <w:shd w:val="clear" w:color="auto" w:fill="auto"/>
            <w:noWrap/>
            <w:vAlign w:val="center"/>
            <w:hideMark/>
          </w:tcPr>
          <w:p w:rsidR="00F261C8" w:rsidRPr="004D3C0F" w:rsidRDefault="00F261C8" w:rsidP="004D3C0F">
            <w:pPr>
              <w:spacing w:after="0" w:line="240" w:lineRule="auto"/>
              <w:ind w:firstLineChars="100" w:firstLine="240"/>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по ОКТМО</w:t>
            </w:r>
          </w:p>
        </w:tc>
        <w:tc>
          <w:tcPr>
            <w:tcW w:w="198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61C8" w:rsidRPr="004D3C0F" w:rsidRDefault="00F261C8" w:rsidP="00F261C8">
            <w:pPr>
              <w:spacing w:after="0" w:line="240" w:lineRule="auto"/>
              <w:jc w:val="center"/>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41625450</w:t>
            </w:r>
          </w:p>
        </w:tc>
      </w:tr>
      <w:tr w:rsidR="00F261C8" w:rsidRPr="004D3C0F" w:rsidTr="004D3C0F">
        <w:trPr>
          <w:trHeight w:val="225"/>
        </w:trPr>
        <w:tc>
          <w:tcPr>
            <w:tcW w:w="4559" w:type="dxa"/>
            <w:gridSpan w:val="4"/>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Периодичность: месячная, квартальная, годовая</w:t>
            </w:r>
          </w:p>
        </w:tc>
        <w:tc>
          <w:tcPr>
            <w:tcW w:w="222"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32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78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44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165" w:type="dxa"/>
            <w:gridSpan w:val="2"/>
            <w:tcBorders>
              <w:top w:val="nil"/>
              <w:left w:val="nil"/>
              <w:bottom w:val="nil"/>
              <w:right w:val="nil"/>
            </w:tcBorders>
            <w:shd w:val="clear" w:color="auto" w:fill="auto"/>
            <w:noWrap/>
            <w:vAlign w:val="center"/>
            <w:hideMark/>
          </w:tcPr>
          <w:p w:rsidR="00F261C8" w:rsidRPr="004D3C0F" w:rsidRDefault="00F261C8" w:rsidP="004D3C0F">
            <w:pPr>
              <w:spacing w:after="0" w:line="240" w:lineRule="auto"/>
              <w:ind w:firstLineChars="100" w:firstLine="240"/>
              <w:rPr>
                <w:rFonts w:ascii="Times New Roman" w:eastAsia="Times New Roman" w:hAnsi="Times New Roman" w:cs="Times New Roman"/>
                <w:sz w:val="24"/>
                <w:szCs w:val="24"/>
                <w:lang w:val="ru-RU" w:eastAsia="ru-RU" w:bidi="ar-SA"/>
              </w:rPr>
            </w:pP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F261C8" w:rsidRPr="004D3C0F" w:rsidRDefault="00F261C8" w:rsidP="00F261C8">
            <w:pPr>
              <w:spacing w:after="0" w:line="240" w:lineRule="auto"/>
              <w:jc w:val="center"/>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 </w:t>
            </w:r>
          </w:p>
        </w:tc>
      </w:tr>
      <w:tr w:rsidR="00F261C8" w:rsidRPr="004D3C0F" w:rsidTr="004D3C0F">
        <w:trPr>
          <w:trHeight w:val="225"/>
        </w:trPr>
        <w:tc>
          <w:tcPr>
            <w:tcW w:w="158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Единица измерения:</w:t>
            </w:r>
          </w:p>
        </w:tc>
        <w:tc>
          <w:tcPr>
            <w:tcW w:w="639"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руб.</w:t>
            </w:r>
          </w:p>
        </w:tc>
        <w:tc>
          <w:tcPr>
            <w:tcW w:w="32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02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22"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32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78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440" w:type="dxa"/>
            <w:tcBorders>
              <w:top w:val="nil"/>
              <w:left w:val="nil"/>
              <w:bottom w:val="nil"/>
              <w:right w:val="nil"/>
            </w:tcBorders>
            <w:shd w:val="clear" w:color="auto" w:fill="auto"/>
            <w:noWrap/>
            <w:vAlign w:val="bottom"/>
            <w:hideMark/>
          </w:tcPr>
          <w:p w:rsidR="00F261C8" w:rsidRPr="004D3C0F" w:rsidRDefault="00F261C8" w:rsidP="00F261C8">
            <w:pPr>
              <w:spacing w:after="0" w:line="240" w:lineRule="auto"/>
              <w:rPr>
                <w:rFonts w:ascii="Times New Roman" w:eastAsia="Times New Roman" w:hAnsi="Times New Roman" w:cs="Times New Roman"/>
                <w:sz w:val="24"/>
                <w:szCs w:val="24"/>
                <w:lang w:val="ru-RU" w:eastAsia="ru-RU" w:bidi="ar-SA"/>
              </w:rPr>
            </w:pPr>
          </w:p>
        </w:tc>
        <w:tc>
          <w:tcPr>
            <w:tcW w:w="2165" w:type="dxa"/>
            <w:gridSpan w:val="2"/>
            <w:tcBorders>
              <w:top w:val="nil"/>
              <w:left w:val="nil"/>
              <w:bottom w:val="nil"/>
              <w:right w:val="nil"/>
            </w:tcBorders>
            <w:shd w:val="clear" w:color="auto" w:fill="auto"/>
            <w:noWrap/>
            <w:vAlign w:val="center"/>
            <w:hideMark/>
          </w:tcPr>
          <w:p w:rsidR="00F261C8" w:rsidRPr="004D3C0F" w:rsidRDefault="00F261C8" w:rsidP="004D3C0F">
            <w:pPr>
              <w:spacing w:after="0" w:line="240" w:lineRule="auto"/>
              <w:ind w:firstLineChars="100" w:firstLine="240"/>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по ОКЕИ</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F261C8" w:rsidRPr="004D3C0F" w:rsidRDefault="00F261C8" w:rsidP="00F261C8">
            <w:pPr>
              <w:spacing w:after="0" w:line="240" w:lineRule="auto"/>
              <w:jc w:val="center"/>
              <w:rPr>
                <w:rFonts w:ascii="Times New Roman" w:eastAsia="Times New Roman" w:hAnsi="Times New Roman" w:cs="Times New Roman"/>
                <w:sz w:val="24"/>
                <w:szCs w:val="24"/>
                <w:lang w:val="ru-RU" w:eastAsia="ru-RU" w:bidi="ar-SA"/>
              </w:rPr>
            </w:pPr>
            <w:r w:rsidRPr="004D3C0F">
              <w:rPr>
                <w:rFonts w:ascii="Times New Roman" w:eastAsia="Times New Roman" w:hAnsi="Times New Roman" w:cs="Times New Roman"/>
                <w:sz w:val="24"/>
                <w:szCs w:val="24"/>
                <w:lang w:val="ru-RU" w:eastAsia="ru-RU" w:bidi="ar-SA"/>
              </w:rPr>
              <w:t>383</w:t>
            </w:r>
          </w:p>
        </w:tc>
      </w:tr>
      <w:tr w:rsidR="00F261C8" w:rsidRPr="00F261C8" w:rsidTr="004D3C0F">
        <w:trPr>
          <w:trHeight w:val="225"/>
        </w:trPr>
        <w:tc>
          <w:tcPr>
            <w:tcW w:w="1580"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sz w:val="16"/>
                <w:szCs w:val="16"/>
                <w:lang w:val="ru-RU" w:eastAsia="ru-RU" w:bidi="ar-SA"/>
              </w:rPr>
            </w:pPr>
          </w:p>
        </w:tc>
        <w:tc>
          <w:tcPr>
            <w:tcW w:w="639"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sz w:val="16"/>
                <w:szCs w:val="16"/>
                <w:lang w:val="ru-RU" w:eastAsia="ru-RU" w:bidi="ar-SA"/>
              </w:rPr>
            </w:pPr>
          </w:p>
        </w:tc>
        <w:tc>
          <w:tcPr>
            <w:tcW w:w="320"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sz w:val="16"/>
                <w:szCs w:val="16"/>
                <w:lang w:val="ru-RU" w:eastAsia="ru-RU" w:bidi="ar-SA"/>
              </w:rPr>
            </w:pPr>
          </w:p>
        </w:tc>
        <w:tc>
          <w:tcPr>
            <w:tcW w:w="2020"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sz w:val="16"/>
                <w:szCs w:val="16"/>
                <w:lang w:val="ru-RU" w:eastAsia="ru-RU" w:bidi="ar-SA"/>
              </w:rPr>
            </w:pPr>
          </w:p>
        </w:tc>
        <w:tc>
          <w:tcPr>
            <w:tcW w:w="320"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sz w:val="16"/>
                <w:szCs w:val="16"/>
                <w:lang w:val="ru-RU" w:eastAsia="ru-RU" w:bidi="ar-SA"/>
              </w:rPr>
            </w:pPr>
          </w:p>
        </w:tc>
        <w:tc>
          <w:tcPr>
            <w:tcW w:w="2780"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sz w:val="16"/>
                <w:szCs w:val="16"/>
                <w:lang w:val="ru-RU" w:eastAsia="ru-RU" w:bidi="ar-SA"/>
              </w:rPr>
            </w:pPr>
          </w:p>
        </w:tc>
        <w:tc>
          <w:tcPr>
            <w:tcW w:w="2440"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sz w:val="16"/>
                <w:szCs w:val="16"/>
                <w:lang w:val="ru-RU" w:eastAsia="ru-RU" w:bidi="ar-SA"/>
              </w:rPr>
            </w:pPr>
          </w:p>
        </w:tc>
        <w:tc>
          <w:tcPr>
            <w:tcW w:w="2165" w:type="dxa"/>
            <w:gridSpan w:val="2"/>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sz w:val="16"/>
                <w:szCs w:val="16"/>
                <w:lang w:val="ru-RU" w:eastAsia="ru-RU" w:bidi="ar-SA"/>
              </w:rPr>
            </w:pPr>
          </w:p>
        </w:tc>
        <w:tc>
          <w:tcPr>
            <w:tcW w:w="1985" w:type="dxa"/>
            <w:tcBorders>
              <w:top w:val="nil"/>
              <w:left w:val="nil"/>
              <w:bottom w:val="nil"/>
              <w:right w:val="nil"/>
            </w:tcBorders>
            <w:shd w:val="clear" w:color="auto" w:fill="auto"/>
            <w:noWrap/>
            <w:vAlign w:val="bottom"/>
            <w:hideMark/>
          </w:tcPr>
          <w:p w:rsidR="00F261C8" w:rsidRPr="00F261C8" w:rsidRDefault="00F261C8" w:rsidP="00F261C8">
            <w:pPr>
              <w:spacing w:after="0" w:line="240" w:lineRule="auto"/>
              <w:rPr>
                <w:rFonts w:ascii="Arial" w:eastAsia="Times New Roman" w:hAnsi="Arial" w:cs="Arial"/>
                <w:sz w:val="16"/>
                <w:szCs w:val="16"/>
                <w:lang w:val="ru-RU" w:eastAsia="ru-RU" w:bidi="ar-SA"/>
              </w:rPr>
            </w:pPr>
          </w:p>
        </w:tc>
      </w:tr>
      <w:tr w:rsidR="004D3C0F" w:rsidRPr="00F261C8" w:rsidTr="004D3C0F">
        <w:trPr>
          <w:trHeight w:val="225"/>
        </w:trPr>
        <w:tc>
          <w:tcPr>
            <w:tcW w:w="1580" w:type="dxa"/>
            <w:tcBorders>
              <w:top w:val="nil"/>
              <w:left w:val="nil"/>
              <w:bottom w:val="nil"/>
              <w:right w:val="nil"/>
            </w:tcBorders>
            <w:shd w:val="clear" w:color="auto" w:fill="auto"/>
            <w:noWrap/>
            <w:vAlign w:val="bottom"/>
            <w:hideMark/>
          </w:tcPr>
          <w:p w:rsidR="004D3C0F" w:rsidRDefault="004D3C0F" w:rsidP="00F261C8">
            <w:pPr>
              <w:spacing w:after="0" w:line="240" w:lineRule="auto"/>
              <w:rPr>
                <w:rFonts w:ascii="Arial" w:eastAsia="Times New Roman" w:hAnsi="Arial" w:cs="Arial"/>
                <w:sz w:val="16"/>
                <w:szCs w:val="16"/>
                <w:lang w:val="ru-RU" w:eastAsia="ru-RU" w:bidi="ar-SA"/>
              </w:rPr>
            </w:pPr>
          </w:p>
          <w:p w:rsidR="004D3C0F" w:rsidRPr="00F261C8" w:rsidRDefault="004D3C0F" w:rsidP="00F261C8">
            <w:pPr>
              <w:spacing w:after="0" w:line="240" w:lineRule="auto"/>
              <w:rPr>
                <w:rFonts w:ascii="Arial" w:eastAsia="Times New Roman" w:hAnsi="Arial" w:cs="Arial"/>
                <w:sz w:val="16"/>
                <w:szCs w:val="16"/>
                <w:lang w:val="ru-RU" w:eastAsia="ru-RU" w:bidi="ar-SA"/>
              </w:rPr>
            </w:pPr>
          </w:p>
        </w:tc>
        <w:tc>
          <w:tcPr>
            <w:tcW w:w="639" w:type="dxa"/>
            <w:tcBorders>
              <w:top w:val="nil"/>
              <w:left w:val="nil"/>
              <w:bottom w:val="nil"/>
              <w:right w:val="nil"/>
            </w:tcBorders>
            <w:shd w:val="clear" w:color="auto" w:fill="auto"/>
            <w:noWrap/>
            <w:vAlign w:val="bottom"/>
            <w:hideMark/>
          </w:tcPr>
          <w:p w:rsidR="004D3C0F" w:rsidRPr="00F261C8" w:rsidRDefault="004D3C0F" w:rsidP="00F261C8">
            <w:pPr>
              <w:spacing w:after="0" w:line="240" w:lineRule="auto"/>
              <w:rPr>
                <w:rFonts w:ascii="Arial" w:eastAsia="Times New Roman" w:hAnsi="Arial" w:cs="Arial"/>
                <w:sz w:val="16"/>
                <w:szCs w:val="16"/>
                <w:lang w:val="ru-RU" w:eastAsia="ru-RU" w:bidi="ar-SA"/>
              </w:rPr>
            </w:pPr>
          </w:p>
        </w:tc>
        <w:tc>
          <w:tcPr>
            <w:tcW w:w="320" w:type="dxa"/>
            <w:tcBorders>
              <w:top w:val="nil"/>
              <w:left w:val="nil"/>
              <w:bottom w:val="nil"/>
              <w:right w:val="nil"/>
            </w:tcBorders>
            <w:shd w:val="clear" w:color="auto" w:fill="auto"/>
            <w:noWrap/>
            <w:vAlign w:val="bottom"/>
            <w:hideMark/>
          </w:tcPr>
          <w:p w:rsidR="004D3C0F" w:rsidRPr="00F261C8" w:rsidRDefault="004D3C0F" w:rsidP="00F261C8">
            <w:pPr>
              <w:spacing w:after="0" w:line="240" w:lineRule="auto"/>
              <w:rPr>
                <w:rFonts w:ascii="Arial" w:eastAsia="Times New Roman" w:hAnsi="Arial" w:cs="Arial"/>
                <w:sz w:val="16"/>
                <w:szCs w:val="16"/>
                <w:lang w:val="ru-RU" w:eastAsia="ru-RU" w:bidi="ar-SA"/>
              </w:rPr>
            </w:pPr>
          </w:p>
        </w:tc>
        <w:tc>
          <w:tcPr>
            <w:tcW w:w="2020" w:type="dxa"/>
            <w:tcBorders>
              <w:top w:val="nil"/>
              <w:left w:val="nil"/>
              <w:bottom w:val="nil"/>
              <w:right w:val="nil"/>
            </w:tcBorders>
            <w:shd w:val="clear" w:color="auto" w:fill="auto"/>
            <w:noWrap/>
            <w:vAlign w:val="bottom"/>
            <w:hideMark/>
          </w:tcPr>
          <w:p w:rsidR="004D3C0F" w:rsidRPr="00F261C8" w:rsidRDefault="004D3C0F" w:rsidP="00F261C8">
            <w:pPr>
              <w:spacing w:after="0" w:line="240" w:lineRule="auto"/>
              <w:rPr>
                <w:rFonts w:ascii="Arial" w:eastAsia="Times New Roman" w:hAnsi="Arial" w:cs="Arial"/>
                <w:sz w:val="16"/>
                <w:szCs w:val="16"/>
                <w:lang w:val="ru-RU" w:eastAsia="ru-RU" w:bidi="ar-SA"/>
              </w:rPr>
            </w:pPr>
          </w:p>
        </w:tc>
        <w:tc>
          <w:tcPr>
            <w:tcW w:w="222" w:type="dxa"/>
            <w:tcBorders>
              <w:top w:val="nil"/>
              <w:left w:val="nil"/>
              <w:bottom w:val="nil"/>
              <w:right w:val="nil"/>
            </w:tcBorders>
            <w:shd w:val="clear" w:color="auto" w:fill="auto"/>
            <w:noWrap/>
            <w:vAlign w:val="bottom"/>
            <w:hideMark/>
          </w:tcPr>
          <w:p w:rsidR="004D3C0F" w:rsidRPr="00F261C8" w:rsidRDefault="004D3C0F" w:rsidP="00F261C8">
            <w:pPr>
              <w:spacing w:after="0" w:line="240" w:lineRule="auto"/>
              <w:rPr>
                <w:rFonts w:ascii="Arial" w:eastAsia="Times New Roman" w:hAnsi="Arial" w:cs="Arial"/>
                <w:sz w:val="16"/>
                <w:szCs w:val="16"/>
                <w:lang w:val="ru-RU" w:eastAsia="ru-RU" w:bidi="ar-SA"/>
              </w:rPr>
            </w:pPr>
          </w:p>
        </w:tc>
        <w:tc>
          <w:tcPr>
            <w:tcW w:w="320" w:type="dxa"/>
            <w:tcBorders>
              <w:top w:val="nil"/>
              <w:left w:val="nil"/>
              <w:bottom w:val="nil"/>
              <w:right w:val="nil"/>
            </w:tcBorders>
            <w:shd w:val="clear" w:color="auto" w:fill="auto"/>
            <w:noWrap/>
            <w:vAlign w:val="bottom"/>
            <w:hideMark/>
          </w:tcPr>
          <w:p w:rsidR="004D3C0F" w:rsidRPr="00F261C8" w:rsidRDefault="004D3C0F" w:rsidP="00F261C8">
            <w:pPr>
              <w:spacing w:after="0" w:line="240" w:lineRule="auto"/>
              <w:rPr>
                <w:rFonts w:ascii="Arial" w:eastAsia="Times New Roman" w:hAnsi="Arial" w:cs="Arial"/>
                <w:sz w:val="16"/>
                <w:szCs w:val="16"/>
                <w:lang w:val="ru-RU" w:eastAsia="ru-RU" w:bidi="ar-SA"/>
              </w:rPr>
            </w:pPr>
          </w:p>
        </w:tc>
        <w:tc>
          <w:tcPr>
            <w:tcW w:w="2780" w:type="dxa"/>
            <w:tcBorders>
              <w:top w:val="nil"/>
              <w:left w:val="nil"/>
              <w:bottom w:val="nil"/>
              <w:right w:val="nil"/>
            </w:tcBorders>
            <w:shd w:val="clear" w:color="auto" w:fill="auto"/>
            <w:noWrap/>
            <w:vAlign w:val="bottom"/>
            <w:hideMark/>
          </w:tcPr>
          <w:p w:rsidR="004D3C0F" w:rsidRPr="00F261C8" w:rsidRDefault="004D3C0F" w:rsidP="00F261C8">
            <w:pPr>
              <w:spacing w:after="0" w:line="240" w:lineRule="auto"/>
              <w:rPr>
                <w:rFonts w:ascii="Arial" w:eastAsia="Times New Roman" w:hAnsi="Arial" w:cs="Arial"/>
                <w:sz w:val="16"/>
                <w:szCs w:val="16"/>
                <w:lang w:val="ru-RU" w:eastAsia="ru-RU" w:bidi="ar-SA"/>
              </w:rPr>
            </w:pPr>
          </w:p>
        </w:tc>
        <w:tc>
          <w:tcPr>
            <w:tcW w:w="2440" w:type="dxa"/>
            <w:tcBorders>
              <w:top w:val="nil"/>
              <w:left w:val="nil"/>
              <w:bottom w:val="nil"/>
              <w:right w:val="nil"/>
            </w:tcBorders>
            <w:shd w:val="clear" w:color="auto" w:fill="auto"/>
            <w:noWrap/>
            <w:vAlign w:val="bottom"/>
            <w:hideMark/>
          </w:tcPr>
          <w:p w:rsidR="004D3C0F" w:rsidRPr="00F261C8" w:rsidRDefault="004D3C0F" w:rsidP="00F261C8">
            <w:pPr>
              <w:spacing w:after="0" w:line="240" w:lineRule="auto"/>
              <w:rPr>
                <w:rFonts w:ascii="Arial" w:eastAsia="Times New Roman" w:hAnsi="Arial" w:cs="Arial"/>
                <w:sz w:val="16"/>
                <w:szCs w:val="16"/>
                <w:lang w:val="ru-RU" w:eastAsia="ru-RU" w:bidi="ar-SA"/>
              </w:rPr>
            </w:pPr>
          </w:p>
        </w:tc>
        <w:tc>
          <w:tcPr>
            <w:tcW w:w="2165" w:type="dxa"/>
            <w:gridSpan w:val="2"/>
            <w:tcBorders>
              <w:top w:val="nil"/>
              <w:left w:val="nil"/>
              <w:bottom w:val="nil"/>
              <w:right w:val="nil"/>
            </w:tcBorders>
            <w:shd w:val="clear" w:color="auto" w:fill="auto"/>
            <w:noWrap/>
            <w:vAlign w:val="bottom"/>
            <w:hideMark/>
          </w:tcPr>
          <w:p w:rsidR="004D3C0F" w:rsidRPr="00F261C8" w:rsidRDefault="004D3C0F" w:rsidP="00F261C8">
            <w:pPr>
              <w:spacing w:after="0" w:line="240" w:lineRule="auto"/>
              <w:rPr>
                <w:rFonts w:ascii="Arial" w:eastAsia="Times New Roman" w:hAnsi="Arial" w:cs="Arial"/>
                <w:sz w:val="16"/>
                <w:szCs w:val="16"/>
                <w:lang w:val="ru-RU" w:eastAsia="ru-RU" w:bidi="ar-SA"/>
              </w:rPr>
            </w:pPr>
          </w:p>
        </w:tc>
        <w:tc>
          <w:tcPr>
            <w:tcW w:w="1985" w:type="dxa"/>
            <w:tcBorders>
              <w:top w:val="nil"/>
              <w:left w:val="nil"/>
              <w:bottom w:val="nil"/>
              <w:right w:val="nil"/>
            </w:tcBorders>
            <w:shd w:val="clear" w:color="auto" w:fill="auto"/>
            <w:noWrap/>
            <w:vAlign w:val="bottom"/>
            <w:hideMark/>
          </w:tcPr>
          <w:p w:rsidR="004D3C0F" w:rsidRPr="00F261C8" w:rsidRDefault="004D3C0F" w:rsidP="00F261C8">
            <w:pPr>
              <w:spacing w:after="0" w:line="240" w:lineRule="auto"/>
              <w:rPr>
                <w:rFonts w:ascii="Arial" w:eastAsia="Times New Roman" w:hAnsi="Arial" w:cs="Arial"/>
                <w:sz w:val="16"/>
                <w:szCs w:val="16"/>
                <w:lang w:val="ru-RU" w:eastAsia="ru-RU" w:bidi="ar-SA"/>
              </w:rPr>
            </w:pPr>
          </w:p>
        </w:tc>
      </w:tr>
    </w:tbl>
    <w:p w:rsidR="00294799" w:rsidRDefault="004D3C0F" w:rsidP="004D3C0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06E18" w:rsidRPr="00713BEA">
        <w:rPr>
          <w:rFonts w:ascii="Times New Roman" w:hAnsi="Times New Roman" w:cs="Times New Roman"/>
          <w:sz w:val="28"/>
          <w:szCs w:val="28"/>
          <w:lang w:val="ru-RU"/>
        </w:rPr>
        <w:t>Администрация муниципального образования Шумское сельское поселение Кировского муниципального района Ленинградской области. ИНН 4706023783 КПП 470601001. Юридический адрес:  187350  Ленинградская область Кировский район село Шум ул.</w:t>
      </w:r>
      <w:r w:rsidR="00713BEA">
        <w:rPr>
          <w:rFonts w:ascii="Times New Roman" w:hAnsi="Times New Roman" w:cs="Times New Roman"/>
          <w:sz w:val="28"/>
          <w:szCs w:val="28"/>
          <w:lang w:val="ru-RU"/>
        </w:rPr>
        <w:t xml:space="preserve"> </w:t>
      </w:r>
      <w:r w:rsidR="00F06E18" w:rsidRPr="00713BEA">
        <w:rPr>
          <w:rFonts w:ascii="Times New Roman" w:hAnsi="Times New Roman" w:cs="Times New Roman"/>
          <w:sz w:val="28"/>
          <w:szCs w:val="28"/>
          <w:lang w:val="ru-RU"/>
        </w:rPr>
        <w:t xml:space="preserve">Советская д.22. Государственная регистрация Главное управление Министерства юстиции Российской Федерации по Северо-Западному Федеральному округу за основным регистрационным номером   1054700325570, дата внесения записи 23.12.2005 года </w:t>
      </w:r>
      <w:r w:rsidR="00713BEA" w:rsidRPr="00713BEA">
        <w:rPr>
          <w:rFonts w:ascii="Times New Roman" w:hAnsi="Times New Roman" w:cs="Times New Roman"/>
          <w:sz w:val="28"/>
          <w:szCs w:val="28"/>
          <w:lang w:val="ru-RU"/>
        </w:rPr>
        <w:t>Межрайонной</w:t>
      </w:r>
      <w:r w:rsidR="00F06E18" w:rsidRPr="00713BEA">
        <w:rPr>
          <w:rFonts w:ascii="Times New Roman" w:hAnsi="Times New Roman" w:cs="Times New Roman"/>
          <w:sz w:val="28"/>
          <w:szCs w:val="28"/>
          <w:lang w:val="ru-RU"/>
        </w:rPr>
        <w:t xml:space="preserve"> инспекцией МНС России №2 по Ленинградской области. </w:t>
      </w:r>
      <w:proofErr w:type="spellStart"/>
      <w:r w:rsidR="00F06E18" w:rsidRPr="00713BEA">
        <w:rPr>
          <w:rFonts w:ascii="Times New Roman" w:hAnsi="Times New Roman" w:cs="Times New Roman"/>
          <w:sz w:val="28"/>
          <w:szCs w:val="28"/>
          <w:lang w:val="ru-RU"/>
        </w:rPr>
        <w:t>Петербургкомстат</w:t>
      </w:r>
      <w:proofErr w:type="spellEnd"/>
      <w:r w:rsidR="00F06E18" w:rsidRPr="00713BEA">
        <w:rPr>
          <w:rFonts w:ascii="Times New Roman" w:hAnsi="Times New Roman" w:cs="Times New Roman"/>
          <w:sz w:val="28"/>
          <w:szCs w:val="28"/>
          <w:lang w:val="ru-RU"/>
        </w:rPr>
        <w:t xml:space="preserve"> включил в состав Единого государственного регистра предприятий и организаций юридическое лицо Администрация МО Шумское сельское поселение Кировского муниципального района Ленинградской области и сообщил установленную идентификацию по общероссийским классификаторам. ОКПО 43500233, ОКВЭД 75.11.32, ОКОГУ 3300500, ОКФС 14, ОКОПФ 75404 Администрация МО Шумское сельское </w:t>
      </w:r>
      <w:r w:rsidR="00F06E18" w:rsidRPr="00713BEA">
        <w:rPr>
          <w:rFonts w:ascii="Times New Roman" w:hAnsi="Times New Roman" w:cs="Times New Roman"/>
          <w:sz w:val="28"/>
          <w:szCs w:val="28"/>
          <w:lang w:val="ru-RU"/>
        </w:rPr>
        <w:lastRenderedPageBreak/>
        <w:t>поселение Кировского муниципального района Ленинградской области является исполнительным органом местного самоуправления и руководствуется в своей деятельности Конституцией РФ и другими законными и правовыми актами РФ, Положением об администрации, Устав МО Шумское сельское поселение.</w:t>
      </w:r>
    </w:p>
    <w:p w:rsidR="00F06E18" w:rsidRPr="00713BEA" w:rsidRDefault="004D3C0F" w:rsidP="00713BEA">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F06E18" w:rsidRPr="00713BEA">
        <w:rPr>
          <w:rFonts w:ascii="Times New Roman" w:hAnsi="Times New Roman" w:cs="Times New Roman"/>
          <w:b/>
          <w:sz w:val="28"/>
          <w:szCs w:val="28"/>
          <w:lang w:val="ru-RU"/>
        </w:rPr>
        <w:t>Раздел 1. Организационная структура субъекта бюджетной отчетности</w:t>
      </w:r>
    </w:p>
    <w:p w:rsidR="00F06E18" w:rsidRPr="00713BEA" w:rsidRDefault="004D3C0F" w:rsidP="00713BE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06E18" w:rsidRPr="00713BEA">
        <w:rPr>
          <w:rFonts w:ascii="Times New Roman" w:hAnsi="Times New Roman" w:cs="Times New Roman"/>
          <w:sz w:val="28"/>
          <w:szCs w:val="28"/>
          <w:lang w:val="ru-RU"/>
        </w:rPr>
        <w:t>"Сведения об основных направлениях деятельности" отражены в таблице №1 к пояснительной записке форма по ОКУД 0503160.</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Форма 503361 "Сведения о количестве подведомственных участников бюджетного процесса, учреждений и государственных (муниципальных) унитарных предприятий по типам учреждений, участника процесса отражены сведения о количестве учреждений, в том числе - казенных учреждений. Перечни казенных учреждений утверждены Постановлением администрации МО Шумское сельское поселение Кировского района Ленинградской области от 29.11.2010 г. № 162/1 в соответствии с требованиями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 по коду строки 050 и 051 отражено 2 участника бюджетного процесса - Администрация Шумского сельского поселения, СД Шумского сельского поселения;</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 xml:space="preserve">- по коду строки 080 отражен 1 участник бюджетного процесса - МКУК "Сельский </w:t>
      </w:r>
      <w:proofErr w:type="spellStart"/>
      <w:r w:rsidRPr="00713BEA">
        <w:rPr>
          <w:rFonts w:ascii="Times New Roman" w:hAnsi="Times New Roman" w:cs="Times New Roman"/>
          <w:sz w:val="28"/>
          <w:szCs w:val="28"/>
          <w:lang w:val="ru-RU"/>
        </w:rPr>
        <w:t>Культурно-Досуговый</w:t>
      </w:r>
      <w:proofErr w:type="spellEnd"/>
      <w:r w:rsidRPr="00713BEA">
        <w:rPr>
          <w:rFonts w:ascii="Times New Roman" w:hAnsi="Times New Roman" w:cs="Times New Roman"/>
          <w:sz w:val="28"/>
          <w:szCs w:val="28"/>
          <w:lang w:val="ru-RU"/>
        </w:rPr>
        <w:t xml:space="preserve"> Центр "Шум".</w:t>
      </w:r>
    </w:p>
    <w:p w:rsidR="00F06E18" w:rsidRPr="00713BEA" w:rsidRDefault="004D3C0F" w:rsidP="00713BEA">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F06E18" w:rsidRPr="00713BEA">
        <w:rPr>
          <w:rFonts w:ascii="Times New Roman" w:hAnsi="Times New Roman" w:cs="Times New Roman"/>
          <w:b/>
          <w:sz w:val="28"/>
          <w:szCs w:val="28"/>
          <w:lang w:val="ru-RU"/>
        </w:rPr>
        <w:t>Раздел 2. Результат деятельности субъекта бюджетной отчетности</w:t>
      </w:r>
    </w:p>
    <w:p w:rsidR="00F06E18" w:rsidRPr="00713BEA" w:rsidRDefault="004D3C0F" w:rsidP="00713BE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06E18" w:rsidRPr="00713BEA">
        <w:rPr>
          <w:rFonts w:ascii="Times New Roman" w:hAnsi="Times New Roman" w:cs="Times New Roman"/>
          <w:sz w:val="28"/>
          <w:szCs w:val="28"/>
          <w:lang w:val="ru-RU"/>
        </w:rPr>
        <w:t xml:space="preserve">Таблица №2  "Сведения о мерах по повышению эффективности расходования бюджетных средств" Информация в данной таблице характеризует меры по повышению эффективности расходования бюджетных средств. </w:t>
      </w:r>
      <w:proofErr w:type="gramStart"/>
      <w:r w:rsidR="00F06E18" w:rsidRPr="00713BEA">
        <w:rPr>
          <w:rFonts w:ascii="Times New Roman" w:hAnsi="Times New Roman" w:cs="Times New Roman"/>
          <w:sz w:val="28"/>
          <w:szCs w:val="28"/>
          <w:lang w:val="ru-RU"/>
        </w:rPr>
        <w:t xml:space="preserve">В целях эффективного использования средств местного бюджета в МО Шумское сельское поселение осуществляется внутренний </w:t>
      </w:r>
      <w:r w:rsidR="002B6A5C">
        <w:rPr>
          <w:rFonts w:ascii="Times New Roman" w:hAnsi="Times New Roman" w:cs="Times New Roman"/>
          <w:sz w:val="28"/>
          <w:szCs w:val="28"/>
          <w:lang w:val="ru-RU"/>
        </w:rPr>
        <w:t>финансовый контроль</w:t>
      </w:r>
      <w:r w:rsidR="00F06E18" w:rsidRPr="00713BEA">
        <w:rPr>
          <w:rFonts w:ascii="Times New Roman" w:hAnsi="Times New Roman" w:cs="Times New Roman"/>
          <w:sz w:val="28"/>
          <w:szCs w:val="28"/>
          <w:lang w:val="ru-RU"/>
        </w:rPr>
        <w:t xml:space="preserve">, созданной на базе Совета депутатов МО Шумское сельское поселение, так же параллельно </w:t>
      </w:r>
      <w:r w:rsidR="00F06E18" w:rsidRPr="00713BEA">
        <w:rPr>
          <w:rFonts w:ascii="Times New Roman" w:hAnsi="Times New Roman" w:cs="Times New Roman"/>
          <w:sz w:val="28"/>
          <w:szCs w:val="28"/>
          <w:lang w:val="ru-RU"/>
        </w:rPr>
        <w:lastRenderedPageBreak/>
        <w:t>осуществляется внешний контроль Контрольно-счетной комиссией Кировского муниципального района Ленинградской области.</w:t>
      </w:r>
      <w:proofErr w:type="gramEnd"/>
      <w:r w:rsidR="00F06E18" w:rsidRPr="00713BEA">
        <w:rPr>
          <w:rFonts w:ascii="Times New Roman" w:hAnsi="Times New Roman" w:cs="Times New Roman"/>
          <w:sz w:val="28"/>
          <w:szCs w:val="28"/>
          <w:lang w:val="ru-RU"/>
        </w:rPr>
        <w:t xml:space="preserve"> Результатом эффективности осуществляемых контрол</w:t>
      </w:r>
      <w:r w:rsidR="00713BEA">
        <w:rPr>
          <w:rFonts w:ascii="Times New Roman" w:hAnsi="Times New Roman" w:cs="Times New Roman"/>
          <w:sz w:val="28"/>
          <w:szCs w:val="28"/>
          <w:lang w:val="ru-RU"/>
        </w:rPr>
        <w:t>ей</w:t>
      </w:r>
      <w:r w:rsidR="00F06E18" w:rsidRPr="00713BEA">
        <w:rPr>
          <w:rFonts w:ascii="Times New Roman" w:hAnsi="Times New Roman" w:cs="Times New Roman"/>
          <w:sz w:val="28"/>
          <w:szCs w:val="28"/>
          <w:lang w:val="ru-RU"/>
        </w:rPr>
        <w:t xml:space="preserve"> является уменьшение и недопущение нецелевого использования бюджетных средств.</w:t>
      </w:r>
    </w:p>
    <w:p w:rsidR="00F06E18" w:rsidRPr="00713BEA" w:rsidRDefault="004D3C0F" w:rsidP="00713BE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06E18" w:rsidRPr="00713BEA">
        <w:rPr>
          <w:rFonts w:ascii="Times New Roman" w:hAnsi="Times New Roman" w:cs="Times New Roman"/>
          <w:sz w:val="28"/>
          <w:szCs w:val="28"/>
          <w:lang w:val="ru-RU"/>
        </w:rPr>
        <w:t>Администрация муниципального образования Шумское сельское поселение Кировского муниципального района Ленинградской области является исполнительным органом местного самоуправления муниципального образования Шумское сельское поселение Кировского муниципального района Ленинградской области, распорядителем средств бюджета муниципального образования Шумское сельское поселение Кировского муниципального района Ленинградской области.</w:t>
      </w:r>
    </w:p>
    <w:p w:rsidR="00F06E18" w:rsidRPr="00713BEA" w:rsidRDefault="004D3C0F" w:rsidP="00713BE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06E18" w:rsidRPr="00713BEA">
        <w:rPr>
          <w:rFonts w:ascii="Times New Roman" w:hAnsi="Times New Roman" w:cs="Times New Roman"/>
          <w:sz w:val="28"/>
          <w:szCs w:val="28"/>
          <w:lang w:val="ru-RU"/>
        </w:rPr>
        <w:t>Администрация муниципального образования Шумское сельское поселение Кировского муниципального района Ленинградской области является главным распорядителем средств бюджета муниципального образования Шумское сельское поселение Кировского муниципального района Ленинградской области и обладает следующими бюджетными полномочиями:</w:t>
      </w:r>
    </w:p>
    <w:p w:rsid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1.</w:t>
      </w:r>
      <w:r w:rsidRPr="00713BEA">
        <w:rPr>
          <w:rFonts w:ascii="Times New Roman" w:hAnsi="Times New Roman" w:cs="Times New Roman"/>
          <w:sz w:val="28"/>
          <w:szCs w:val="28"/>
          <w:lang w:val="ru-RU"/>
        </w:rPr>
        <w:tab/>
        <w:t>формирует перечень подведомственных ему распорядителей и получателей бюджетных средств;</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2.</w:t>
      </w:r>
      <w:r w:rsidRPr="00713BEA">
        <w:rPr>
          <w:rFonts w:ascii="Times New Roman" w:hAnsi="Times New Roman" w:cs="Times New Roman"/>
          <w:sz w:val="28"/>
          <w:szCs w:val="28"/>
          <w:lang w:val="ru-RU"/>
        </w:rPr>
        <w:tab/>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3.</w:t>
      </w:r>
      <w:r w:rsidRPr="00713BEA">
        <w:rPr>
          <w:rFonts w:ascii="Times New Roman" w:hAnsi="Times New Roman" w:cs="Times New Roman"/>
          <w:sz w:val="28"/>
          <w:szCs w:val="28"/>
          <w:lang w:val="ru-RU"/>
        </w:rPr>
        <w:tab/>
        <w:t>осуществляет планирование соответствующих расходов бюджета, составляет обоснования бюджетных ассигнований;</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4.</w:t>
      </w:r>
      <w:r w:rsidRPr="00713BEA">
        <w:rPr>
          <w:rFonts w:ascii="Times New Roman" w:hAnsi="Times New Roman" w:cs="Times New Roman"/>
          <w:sz w:val="28"/>
          <w:szCs w:val="28"/>
          <w:lang w:val="ru-RU"/>
        </w:rPr>
        <w:tab/>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5.</w:t>
      </w:r>
      <w:r w:rsidRPr="00713BEA">
        <w:rPr>
          <w:rFonts w:ascii="Times New Roman" w:hAnsi="Times New Roman" w:cs="Times New Roman"/>
          <w:sz w:val="28"/>
          <w:szCs w:val="28"/>
          <w:lang w:val="ru-RU"/>
        </w:rPr>
        <w:tab/>
        <w:t xml:space="preserve"> вносит предложения по формированию и изменению лимитов бюджетных обязательств;</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lastRenderedPageBreak/>
        <w:t>6.</w:t>
      </w:r>
      <w:r w:rsidRPr="00713BEA">
        <w:rPr>
          <w:rFonts w:ascii="Times New Roman" w:hAnsi="Times New Roman" w:cs="Times New Roman"/>
          <w:sz w:val="28"/>
          <w:szCs w:val="28"/>
          <w:lang w:val="ru-RU"/>
        </w:rPr>
        <w:tab/>
        <w:t>вносит предложения по формированию и изменению сводной бюджетной росписи;</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7.</w:t>
      </w:r>
      <w:r w:rsidRPr="00713BEA">
        <w:rPr>
          <w:rFonts w:ascii="Times New Roman" w:hAnsi="Times New Roman" w:cs="Times New Roman"/>
          <w:sz w:val="28"/>
          <w:szCs w:val="28"/>
          <w:lang w:val="ru-RU"/>
        </w:rPr>
        <w:tab/>
        <w:t>организует и осуществляет ведомственный финансовый контроль в сфере своей деятельности;</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8.</w:t>
      </w:r>
      <w:r w:rsidRPr="00713BEA">
        <w:rPr>
          <w:rFonts w:ascii="Times New Roman" w:hAnsi="Times New Roman" w:cs="Times New Roman"/>
          <w:sz w:val="28"/>
          <w:szCs w:val="28"/>
          <w:lang w:val="ru-RU"/>
        </w:rPr>
        <w:tab/>
        <w:t>формирует и утверждает государственные (муниципальные) задания;</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9.</w:t>
      </w:r>
      <w:r w:rsidRPr="00713BEA">
        <w:rPr>
          <w:rFonts w:ascii="Times New Roman" w:hAnsi="Times New Roman" w:cs="Times New Roman"/>
          <w:sz w:val="28"/>
          <w:szCs w:val="28"/>
          <w:lang w:val="ru-RU"/>
        </w:rPr>
        <w:tab/>
        <w:t>формирует бюджетную отчетность главного распорядителя бюджетных средств;</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10.</w:t>
      </w:r>
      <w:r w:rsidRPr="00713BEA">
        <w:rPr>
          <w:rFonts w:ascii="Times New Roman" w:hAnsi="Times New Roman" w:cs="Times New Roman"/>
          <w:sz w:val="28"/>
          <w:szCs w:val="28"/>
          <w:lang w:val="ru-RU"/>
        </w:rPr>
        <w:tab/>
        <w:t>отвечает от имени муниципального образования по денежным обязательствам подведомственных ему получателей бюджетных средств;</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11.</w:t>
      </w:r>
      <w:r w:rsidRPr="00713BEA">
        <w:rPr>
          <w:rFonts w:ascii="Times New Roman" w:hAnsi="Times New Roman" w:cs="Times New Roman"/>
          <w:sz w:val="28"/>
          <w:szCs w:val="28"/>
          <w:lang w:val="ru-RU"/>
        </w:rPr>
        <w:tab/>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06E18" w:rsidRPr="003700EE" w:rsidRDefault="004D3C0F" w:rsidP="00713BEA">
      <w:pPr>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F06E18" w:rsidRPr="003700EE">
        <w:rPr>
          <w:rFonts w:ascii="Times New Roman" w:hAnsi="Times New Roman" w:cs="Times New Roman"/>
          <w:b/>
          <w:sz w:val="28"/>
          <w:szCs w:val="28"/>
          <w:lang w:val="ru-RU"/>
        </w:rPr>
        <w:t>Раздел 3. Анализ отчета об исполнении бюджета субъектом бюджетной отчетности</w:t>
      </w:r>
    </w:p>
    <w:p w:rsidR="00F06E18" w:rsidRDefault="00F06E18" w:rsidP="00713BEA">
      <w:pPr>
        <w:rPr>
          <w:rFonts w:ascii="Times New Roman" w:hAnsi="Times New Roman" w:cs="Times New Roman"/>
          <w:sz w:val="28"/>
          <w:szCs w:val="28"/>
          <w:lang w:val="ru-RU"/>
        </w:rPr>
      </w:pPr>
      <w:r w:rsidRPr="003700EE">
        <w:rPr>
          <w:rFonts w:ascii="Times New Roman" w:hAnsi="Times New Roman" w:cs="Times New Roman"/>
          <w:sz w:val="28"/>
          <w:szCs w:val="28"/>
          <w:lang w:val="ru-RU"/>
        </w:rPr>
        <w:t>Сведения об исполнении бюджета муниципального образования Шумское сельское поселение Кировского муниципального района Ленинградской области с отражением отклонений по показателям с исполнением менее 95 процентов от утвержденных годовых назначений содержатся в форме 0503164 «Сведения об исполнении бюджета».</w:t>
      </w:r>
    </w:p>
    <w:p w:rsidR="00436E48" w:rsidRDefault="00436E48" w:rsidP="00713BEA">
      <w:pPr>
        <w:rPr>
          <w:rFonts w:ascii="Times New Roman" w:hAnsi="Times New Roman" w:cs="Times New Roman"/>
          <w:sz w:val="28"/>
          <w:szCs w:val="28"/>
          <w:lang w:val="ru-RU"/>
        </w:rPr>
      </w:pPr>
      <w:r>
        <w:rPr>
          <w:rFonts w:ascii="Times New Roman" w:hAnsi="Times New Roman" w:cs="Times New Roman"/>
          <w:sz w:val="28"/>
          <w:szCs w:val="28"/>
          <w:lang w:val="ru-RU"/>
        </w:rPr>
        <w:t>По коду 07.</w:t>
      </w:r>
    </w:p>
    <w:p w:rsidR="00C221D8" w:rsidRDefault="00436E48" w:rsidP="00713BEA">
      <w:pPr>
        <w:rPr>
          <w:rFonts w:ascii="Times New Roman" w:hAnsi="Times New Roman" w:cs="Times New Roman"/>
          <w:sz w:val="28"/>
          <w:szCs w:val="28"/>
          <w:lang w:val="ru-RU"/>
        </w:rPr>
      </w:pPr>
      <w:r>
        <w:rPr>
          <w:rFonts w:ascii="Times New Roman" w:hAnsi="Times New Roman" w:cs="Times New Roman"/>
          <w:sz w:val="28"/>
          <w:szCs w:val="28"/>
          <w:lang w:val="ru-RU"/>
        </w:rPr>
        <w:t xml:space="preserve">-По данному разделу было запланировано приобретение Книг </w:t>
      </w:r>
      <w:proofErr w:type="spellStart"/>
      <w:r>
        <w:rPr>
          <w:rFonts w:ascii="Times New Roman" w:hAnsi="Times New Roman" w:cs="Times New Roman"/>
          <w:sz w:val="28"/>
          <w:szCs w:val="28"/>
          <w:lang w:val="ru-RU"/>
        </w:rPr>
        <w:t>похозяйственного</w:t>
      </w:r>
      <w:proofErr w:type="spellEnd"/>
      <w:r>
        <w:rPr>
          <w:rFonts w:ascii="Times New Roman" w:hAnsi="Times New Roman" w:cs="Times New Roman"/>
          <w:sz w:val="28"/>
          <w:szCs w:val="28"/>
          <w:lang w:val="ru-RU"/>
        </w:rPr>
        <w:t xml:space="preserve"> учета, но в связи с несвоевременностью предоставления документов от подрядчика, на данной статье образовался остаток в размере 51 993,65 руб.; </w:t>
      </w:r>
    </w:p>
    <w:p w:rsidR="00436E48" w:rsidRDefault="00436E48" w:rsidP="00713BEA">
      <w:pPr>
        <w:rPr>
          <w:rFonts w:ascii="Times New Roman" w:hAnsi="Times New Roman" w:cs="Times New Roman"/>
          <w:sz w:val="28"/>
          <w:szCs w:val="28"/>
          <w:lang w:val="ru-RU"/>
        </w:rPr>
      </w:pPr>
      <w:r>
        <w:rPr>
          <w:rFonts w:ascii="Times New Roman" w:hAnsi="Times New Roman" w:cs="Times New Roman"/>
          <w:sz w:val="28"/>
          <w:szCs w:val="28"/>
          <w:lang w:val="ru-RU"/>
        </w:rPr>
        <w:t>-По данному разделу образовался остаток в размере 12 927,55 руб. в связи с несвоевременным предоставлением документов за услуги связи 31.12.2015года.</w:t>
      </w:r>
    </w:p>
    <w:p w:rsidR="0001735E" w:rsidRDefault="0001735E" w:rsidP="00713BEA">
      <w:pPr>
        <w:rPr>
          <w:rFonts w:ascii="Times New Roman" w:hAnsi="Times New Roman" w:cs="Times New Roman"/>
          <w:sz w:val="28"/>
          <w:szCs w:val="28"/>
          <w:lang w:val="ru-RU"/>
        </w:rPr>
      </w:pPr>
    </w:p>
    <w:p w:rsidR="00436E48" w:rsidRDefault="00436E48" w:rsidP="00713BEA">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По коду </w:t>
      </w:r>
      <w:r w:rsidR="0001735E">
        <w:rPr>
          <w:rFonts w:ascii="Times New Roman" w:hAnsi="Times New Roman" w:cs="Times New Roman"/>
          <w:sz w:val="28"/>
          <w:szCs w:val="28"/>
          <w:lang w:val="ru-RU"/>
        </w:rPr>
        <w:t>08.</w:t>
      </w:r>
    </w:p>
    <w:p w:rsidR="0001735E" w:rsidRDefault="0001735E" w:rsidP="00713BEA">
      <w:pPr>
        <w:rPr>
          <w:rFonts w:ascii="Times New Roman" w:hAnsi="Times New Roman" w:cs="Times New Roman"/>
          <w:sz w:val="28"/>
          <w:szCs w:val="28"/>
          <w:lang w:val="ru-RU"/>
        </w:rPr>
      </w:pPr>
      <w:r>
        <w:rPr>
          <w:rFonts w:ascii="Times New Roman" w:hAnsi="Times New Roman" w:cs="Times New Roman"/>
          <w:sz w:val="28"/>
          <w:szCs w:val="28"/>
          <w:lang w:val="ru-RU"/>
        </w:rPr>
        <w:t>По данному разделу образовался остаток сре</w:t>
      </w:r>
      <w:proofErr w:type="gramStart"/>
      <w:r>
        <w:rPr>
          <w:rFonts w:ascii="Times New Roman" w:hAnsi="Times New Roman" w:cs="Times New Roman"/>
          <w:sz w:val="28"/>
          <w:szCs w:val="28"/>
          <w:lang w:val="ru-RU"/>
        </w:rPr>
        <w:t>дств в р</w:t>
      </w:r>
      <w:proofErr w:type="gramEnd"/>
      <w:r>
        <w:rPr>
          <w:rFonts w:ascii="Times New Roman" w:hAnsi="Times New Roman" w:cs="Times New Roman"/>
          <w:sz w:val="28"/>
          <w:szCs w:val="28"/>
          <w:lang w:val="ru-RU"/>
        </w:rPr>
        <w:t>азмере 45 825,27 руб. на конец года в связи с тем, что по уличному освещению было запланировано больше ассигнований, чем выставлено счетов поставщика.</w:t>
      </w:r>
    </w:p>
    <w:p w:rsidR="0001735E" w:rsidRDefault="0001735E" w:rsidP="00713BEA">
      <w:pPr>
        <w:rPr>
          <w:rFonts w:ascii="Times New Roman" w:hAnsi="Times New Roman" w:cs="Times New Roman"/>
          <w:sz w:val="28"/>
          <w:szCs w:val="28"/>
          <w:lang w:val="ru-RU"/>
        </w:rPr>
      </w:pPr>
      <w:r>
        <w:rPr>
          <w:rFonts w:ascii="Times New Roman" w:hAnsi="Times New Roman" w:cs="Times New Roman"/>
          <w:sz w:val="28"/>
          <w:szCs w:val="28"/>
          <w:lang w:val="ru-RU"/>
        </w:rPr>
        <w:t>По коду 99.</w:t>
      </w:r>
    </w:p>
    <w:p w:rsidR="0001735E" w:rsidRDefault="0001735E" w:rsidP="00713BEA">
      <w:pPr>
        <w:rPr>
          <w:rFonts w:ascii="Times New Roman" w:hAnsi="Times New Roman" w:cs="Times New Roman"/>
          <w:sz w:val="28"/>
          <w:szCs w:val="28"/>
          <w:lang w:val="ru-RU"/>
        </w:rPr>
      </w:pPr>
      <w:r>
        <w:rPr>
          <w:rFonts w:ascii="Times New Roman" w:hAnsi="Times New Roman" w:cs="Times New Roman"/>
          <w:sz w:val="28"/>
          <w:szCs w:val="28"/>
          <w:lang w:val="ru-RU"/>
        </w:rPr>
        <w:t>-Данные средства в размере 1 258 523,15 руб. были получены из областного бюджета  (Комитет по строительству), но на конец отчетного периода не были использованы, данные средства будут возвращены в Комитет по строительству;</w:t>
      </w:r>
    </w:p>
    <w:p w:rsidR="00306AAD" w:rsidRDefault="00306AAD" w:rsidP="00713BEA">
      <w:pPr>
        <w:rPr>
          <w:rFonts w:ascii="Times New Roman" w:hAnsi="Times New Roman" w:cs="Times New Roman"/>
          <w:sz w:val="28"/>
          <w:szCs w:val="28"/>
          <w:lang w:val="ru-RU"/>
        </w:rPr>
      </w:pPr>
    </w:p>
    <w:p w:rsidR="00F06E18" w:rsidRPr="00A050E7" w:rsidRDefault="004D3C0F" w:rsidP="00713BEA">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F06E18" w:rsidRPr="00A050E7">
        <w:rPr>
          <w:rFonts w:ascii="Times New Roman" w:hAnsi="Times New Roman" w:cs="Times New Roman"/>
          <w:b/>
          <w:sz w:val="28"/>
          <w:szCs w:val="28"/>
          <w:lang w:val="ru-RU"/>
        </w:rPr>
        <w:t>Раздел 4.  Анализ показателей финансовой отчетности субъекта бюджетной отчетности</w:t>
      </w:r>
    </w:p>
    <w:p w:rsidR="00F06E18" w:rsidRPr="00713BEA" w:rsidRDefault="004D3C0F" w:rsidP="00713BE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06E18" w:rsidRPr="00713BEA">
        <w:rPr>
          <w:rFonts w:ascii="Times New Roman" w:hAnsi="Times New Roman" w:cs="Times New Roman"/>
          <w:sz w:val="28"/>
          <w:szCs w:val="28"/>
          <w:lang w:val="ru-RU"/>
        </w:rPr>
        <w:t>Форма по ОКУД 0503169 «Сведения по дебиторской и кредиторской задолженности»</w:t>
      </w:r>
    </w:p>
    <w:p w:rsidR="00F06E18" w:rsidRPr="006570CD" w:rsidRDefault="004D3C0F" w:rsidP="00713BEA">
      <w:pPr>
        <w:rPr>
          <w:rFonts w:ascii="Times New Roman" w:hAnsi="Times New Roman" w:cs="Times New Roman"/>
          <w:sz w:val="28"/>
          <w:szCs w:val="28"/>
          <w:u w:val="single"/>
          <w:lang w:val="ru-RU"/>
        </w:rPr>
      </w:pPr>
      <w:r>
        <w:rPr>
          <w:rFonts w:ascii="Times New Roman" w:hAnsi="Times New Roman" w:cs="Times New Roman"/>
          <w:sz w:val="28"/>
          <w:szCs w:val="28"/>
          <w:lang w:val="ru-RU"/>
        </w:rPr>
        <w:t xml:space="preserve">          </w:t>
      </w:r>
      <w:r w:rsidR="00F06E18" w:rsidRPr="006570CD">
        <w:rPr>
          <w:rFonts w:ascii="Times New Roman" w:hAnsi="Times New Roman" w:cs="Times New Roman"/>
          <w:sz w:val="28"/>
          <w:szCs w:val="28"/>
          <w:u w:val="single"/>
          <w:lang w:val="ru-RU"/>
        </w:rPr>
        <w:t>Дебиторская задолженность</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Общая сумма дебиторской задолженности по годовому бухгалтерскому отчету за 2015 год со</w:t>
      </w:r>
      <w:r w:rsidR="009D7BBA">
        <w:rPr>
          <w:rFonts w:ascii="Times New Roman" w:hAnsi="Times New Roman" w:cs="Times New Roman"/>
          <w:sz w:val="28"/>
          <w:szCs w:val="28"/>
          <w:lang w:val="ru-RU"/>
        </w:rPr>
        <w:t>ставляет – 2 579 884,79  рублей</w:t>
      </w:r>
      <w:r w:rsidRPr="00713BEA">
        <w:rPr>
          <w:rFonts w:ascii="Times New Roman" w:hAnsi="Times New Roman" w:cs="Times New Roman"/>
          <w:sz w:val="28"/>
          <w:szCs w:val="28"/>
          <w:lang w:val="ru-RU"/>
        </w:rPr>
        <w:t>.</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1. по счету 205.11 задолженность 10 300,00 руб.</w:t>
      </w:r>
      <w:r w:rsidR="003C3496">
        <w:rPr>
          <w:rFonts w:ascii="Times New Roman" w:hAnsi="Times New Roman" w:cs="Times New Roman"/>
          <w:sz w:val="28"/>
          <w:szCs w:val="28"/>
          <w:lang w:val="ru-RU"/>
        </w:rPr>
        <w:t xml:space="preserve"> Данная задолженность образовалась в связи с неточным указанием реквизитов администрации Шумского сельского поселения плательщиками. В январе месяце 2016 года сумма данных поступлений будет выяснена, путем формирования заявок на уточнение вида платежа в СУФД АП.</w:t>
      </w:r>
    </w:p>
    <w:p w:rsidR="00F06E18"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 xml:space="preserve">2. по счету 206.21 задолженность 3 079,80 руб. </w:t>
      </w:r>
      <w:r w:rsidR="00404909">
        <w:rPr>
          <w:rFonts w:ascii="Times New Roman" w:hAnsi="Times New Roman" w:cs="Times New Roman"/>
          <w:sz w:val="28"/>
          <w:szCs w:val="28"/>
          <w:lang w:val="ru-RU"/>
        </w:rPr>
        <w:t xml:space="preserve">авансовый платеж за услуги связи за декабрь 2015 года по договору № </w:t>
      </w:r>
      <w:r w:rsidR="003C3496">
        <w:rPr>
          <w:rFonts w:ascii="Times New Roman" w:hAnsi="Times New Roman" w:cs="Times New Roman"/>
          <w:sz w:val="28"/>
          <w:szCs w:val="28"/>
          <w:lang w:val="ru-RU"/>
        </w:rPr>
        <w:t>17918743 от 01.01.2013г.</w:t>
      </w:r>
    </w:p>
    <w:p w:rsidR="00306AAD" w:rsidRDefault="00306AAD" w:rsidP="00713BEA">
      <w:pPr>
        <w:rPr>
          <w:rFonts w:ascii="Times New Roman" w:hAnsi="Times New Roman" w:cs="Times New Roman"/>
          <w:sz w:val="28"/>
          <w:szCs w:val="28"/>
          <w:lang w:val="ru-RU"/>
        </w:rPr>
      </w:pP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lastRenderedPageBreak/>
        <w:t xml:space="preserve">3. по счету 206.26 </w:t>
      </w:r>
      <w:r w:rsidR="003C3496">
        <w:rPr>
          <w:rFonts w:ascii="Times New Roman" w:hAnsi="Times New Roman" w:cs="Times New Roman"/>
          <w:sz w:val="28"/>
          <w:szCs w:val="28"/>
          <w:lang w:val="ru-RU"/>
        </w:rPr>
        <w:t xml:space="preserve">дебиторская задолженность на конец отчетного периода в </w:t>
      </w:r>
      <w:r w:rsidR="001D409D">
        <w:rPr>
          <w:rFonts w:ascii="Times New Roman" w:hAnsi="Times New Roman" w:cs="Times New Roman"/>
          <w:sz w:val="28"/>
          <w:szCs w:val="28"/>
          <w:lang w:val="ru-RU"/>
        </w:rPr>
        <w:t xml:space="preserve"> </w:t>
      </w:r>
      <w:r w:rsidR="003C3496">
        <w:rPr>
          <w:rFonts w:ascii="Times New Roman" w:hAnsi="Times New Roman" w:cs="Times New Roman"/>
          <w:sz w:val="28"/>
          <w:szCs w:val="28"/>
          <w:lang w:val="ru-RU"/>
        </w:rPr>
        <w:t>сумме</w:t>
      </w:r>
      <w:r w:rsidR="001D409D">
        <w:rPr>
          <w:rFonts w:ascii="Times New Roman" w:hAnsi="Times New Roman" w:cs="Times New Roman"/>
          <w:sz w:val="28"/>
          <w:szCs w:val="28"/>
          <w:lang w:val="ru-RU"/>
        </w:rPr>
        <w:t xml:space="preserve"> </w:t>
      </w:r>
      <w:r w:rsidR="003C3496">
        <w:rPr>
          <w:rFonts w:ascii="Times New Roman" w:hAnsi="Times New Roman" w:cs="Times New Roman"/>
          <w:sz w:val="28"/>
          <w:szCs w:val="28"/>
          <w:lang w:val="ru-RU"/>
        </w:rPr>
        <w:t xml:space="preserve"> </w:t>
      </w:r>
      <w:r w:rsidR="001D409D">
        <w:rPr>
          <w:rFonts w:ascii="Times New Roman" w:hAnsi="Times New Roman" w:cs="Times New Roman"/>
          <w:sz w:val="28"/>
          <w:szCs w:val="28"/>
          <w:lang w:val="ru-RU"/>
        </w:rPr>
        <w:t xml:space="preserve">       65 643,64 руб.         (</w:t>
      </w:r>
      <w:r w:rsidRPr="00713BEA">
        <w:rPr>
          <w:rFonts w:ascii="Times New Roman" w:hAnsi="Times New Roman" w:cs="Times New Roman"/>
          <w:sz w:val="28"/>
          <w:szCs w:val="28"/>
          <w:lang w:val="ru-RU"/>
        </w:rPr>
        <w:t>45 902,00 руб.</w:t>
      </w:r>
      <w:r w:rsidR="001D409D">
        <w:rPr>
          <w:rFonts w:ascii="Times New Roman" w:hAnsi="Times New Roman" w:cs="Times New Roman"/>
          <w:sz w:val="28"/>
          <w:szCs w:val="28"/>
          <w:lang w:val="ru-RU"/>
        </w:rPr>
        <w:t xml:space="preserve">           и           </w:t>
      </w:r>
      <w:r w:rsidRPr="00713BEA">
        <w:rPr>
          <w:rFonts w:ascii="Times New Roman" w:hAnsi="Times New Roman" w:cs="Times New Roman"/>
          <w:sz w:val="28"/>
          <w:szCs w:val="28"/>
          <w:lang w:val="ru-RU"/>
        </w:rPr>
        <w:t>19 741,64</w:t>
      </w:r>
      <w:r w:rsidR="001D409D">
        <w:rPr>
          <w:rFonts w:ascii="Times New Roman" w:hAnsi="Times New Roman" w:cs="Times New Roman"/>
          <w:sz w:val="28"/>
          <w:szCs w:val="28"/>
          <w:lang w:val="ru-RU"/>
        </w:rPr>
        <w:t xml:space="preserve"> </w:t>
      </w:r>
      <w:r w:rsidRPr="00713BEA">
        <w:rPr>
          <w:rFonts w:ascii="Times New Roman" w:hAnsi="Times New Roman" w:cs="Times New Roman"/>
          <w:sz w:val="28"/>
          <w:szCs w:val="28"/>
          <w:lang w:val="ru-RU"/>
        </w:rPr>
        <w:t>руб.</w:t>
      </w:r>
      <w:r w:rsidR="001D409D">
        <w:rPr>
          <w:rFonts w:ascii="Times New Roman" w:hAnsi="Times New Roman" w:cs="Times New Roman"/>
          <w:sz w:val="28"/>
          <w:szCs w:val="28"/>
          <w:lang w:val="ru-RU"/>
        </w:rPr>
        <w:t>)</w:t>
      </w:r>
      <w:r w:rsidR="00A20C5B">
        <w:rPr>
          <w:rFonts w:ascii="Times New Roman" w:hAnsi="Times New Roman" w:cs="Times New Roman"/>
          <w:sz w:val="28"/>
          <w:szCs w:val="28"/>
          <w:lang w:val="ru-RU"/>
        </w:rPr>
        <w:t xml:space="preserve"> за </w:t>
      </w:r>
      <w:r w:rsidR="001579F1">
        <w:rPr>
          <w:rFonts w:ascii="Times New Roman" w:hAnsi="Times New Roman" w:cs="Times New Roman"/>
          <w:sz w:val="28"/>
          <w:szCs w:val="28"/>
          <w:lang w:val="ru-RU"/>
        </w:rPr>
        <w:t>комплекс кадастровых работ по кладбищам д</w:t>
      </w:r>
      <w:proofErr w:type="gramStart"/>
      <w:r w:rsidR="001579F1">
        <w:rPr>
          <w:rFonts w:ascii="Times New Roman" w:hAnsi="Times New Roman" w:cs="Times New Roman"/>
          <w:sz w:val="28"/>
          <w:szCs w:val="28"/>
          <w:lang w:val="ru-RU"/>
        </w:rPr>
        <w:t>.Г</w:t>
      </w:r>
      <w:proofErr w:type="gramEnd"/>
      <w:r w:rsidR="001579F1">
        <w:rPr>
          <w:rFonts w:ascii="Times New Roman" w:hAnsi="Times New Roman" w:cs="Times New Roman"/>
          <w:sz w:val="28"/>
          <w:szCs w:val="28"/>
          <w:lang w:val="ru-RU"/>
        </w:rPr>
        <w:t xml:space="preserve">орка, </w:t>
      </w:r>
      <w:proofErr w:type="spellStart"/>
      <w:r w:rsidR="001579F1">
        <w:rPr>
          <w:rFonts w:ascii="Times New Roman" w:hAnsi="Times New Roman" w:cs="Times New Roman"/>
          <w:sz w:val="28"/>
          <w:szCs w:val="28"/>
          <w:lang w:val="ru-RU"/>
        </w:rPr>
        <w:t>д.Теребушки</w:t>
      </w:r>
      <w:proofErr w:type="spellEnd"/>
      <w:r w:rsidR="001579F1">
        <w:rPr>
          <w:rFonts w:ascii="Times New Roman" w:hAnsi="Times New Roman" w:cs="Times New Roman"/>
          <w:sz w:val="28"/>
          <w:szCs w:val="28"/>
          <w:lang w:val="ru-RU"/>
        </w:rPr>
        <w:t xml:space="preserve"> договор №102/15 от 21.10.2015г. ООО «Архитектор».</w:t>
      </w:r>
      <w:r w:rsidR="00A20C5B">
        <w:rPr>
          <w:rFonts w:ascii="Times New Roman" w:hAnsi="Times New Roman" w:cs="Times New Roman"/>
          <w:sz w:val="28"/>
          <w:szCs w:val="28"/>
          <w:lang w:val="ru-RU"/>
        </w:rPr>
        <w:t xml:space="preserve"> Текущая задолженность образовалась в результате осуществления предва</w:t>
      </w:r>
      <w:r w:rsidR="001579F1">
        <w:rPr>
          <w:rFonts w:ascii="Times New Roman" w:hAnsi="Times New Roman" w:cs="Times New Roman"/>
          <w:sz w:val="28"/>
          <w:szCs w:val="28"/>
          <w:lang w:val="ru-RU"/>
        </w:rPr>
        <w:t>рительных платежей (предоплата).</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5. по счету 206.31 задолженность 2 378 581,92 руб. Данная дебиторская задолженность сложилась в связи с оплатой авансовых платежей по договору лизинга по муниципальному контракту №014530020314000003-01 от 28.05.2014г. Дебитор ЗАО "Межрегиональная лизинговая компания".  Оплата по данному контракту предусмотрена за счет средств местного бюджета и субсидий из областного бюджета.</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6. по счету 206.51 задолженность прошлых периодов по межбюджетному трансферту в части полномочий по разработке схем водоснабжения и водоотведения в размере 9 192,00 руб.</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7. по счету 206.51 задолженность 10 854,10 руб. Неиспользованный остаток межбюджетного трансферта по передаче полномочий по жилищному контролю.</w:t>
      </w:r>
    </w:p>
    <w:p w:rsidR="00F06E18"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8. по счету 208.34 задолженность 50 196,19 руб.</w:t>
      </w:r>
      <w:r w:rsidR="00F6482E">
        <w:rPr>
          <w:rFonts w:ascii="Times New Roman" w:hAnsi="Times New Roman" w:cs="Times New Roman"/>
          <w:sz w:val="28"/>
          <w:szCs w:val="28"/>
          <w:lang w:val="ru-RU"/>
        </w:rPr>
        <w:t xml:space="preserve"> в связи с тем, что подотчетное лицо приняло под отчет данную сумму  и не отчиталось по расходу.</w:t>
      </w:r>
    </w:p>
    <w:p w:rsidR="00F06E18" w:rsidRPr="006570CD" w:rsidRDefault="004D3C0F" w:rsidP="00713BEA">
      <w:pPr>
        <w:rPr>
          <w:rFonts w:ascii="Times New Roman" w:hAnsi="Times New Roman" w:cs="Times New Roman"/>
          <w:sz w:val="28"/>
          <w:szCs w:val="28"/>
          <w:u w:val="single"/>
          <w:lang w:val="ru-RU"/>
        </w:rPr>
      </w:pPr>
      <w:r>
        <w:rPr>
          <w:rFonts w:ascii="Times New Roman" w:hAnsi="Times New Roman" w:cs="Times New Roman"/>
          <w:sz w:val="28"/>
          <w:szCs w:val="28"/>
          <w:lang w:val="ru-RU"/>
        </w:rPr>
        <w:t xml:space="preserve">          </w:t>
      </w:r>
      <w:r w:rsidR="00F06E18" w:rsidRPr="006570CD">
        <w:rPr>
          <w:rFonts w:ascii="Times New Roman" w:hAnsi="Times New Roman" w:cs="Times New Roman"/>
          <w:sz w:val="28"/>
          <w:szCs w:val="28"/>
          <w:u w:val="single"/>
          <w:lang w:val="ru-RU"/>
        </w:rPr>
        <w:t>Кредиторская задолженность</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Кредиторская задолженность за 2015 год сформировалась в сумме 2 578 987,61 рублей.</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 xml:space="preserve">1. по счету 205.51 задолженность составила 1195919,89 руб. </w:t>
      </w:r>
      <w:r w:rsidR="006570CD">
        <w:rPr>
          <w:rFonts w:ascii="Times New Roman" w:hAnsi="Times New Roman" w:cs="Times New Roman"/>
          <w:sz w:val="28"/>
          <w:szCs w:val="28"/>
          <w:lang w:val="ru-RU"/>
        </w:rPr>
        <w:t>остатки субсидий из областного бюджета Ленинградской области. Комитет по строительству. Данные денежные средства будут возвращены в январе месяце, путем формирования заявок на возврат в СУФД АП.</w:t>
      </w:r>
    </w:p>
    <w:p w:rsidR="006570CD" w:rsidRPr="00713BEA" w:rsidRDefault="00F06E18" w:rsidP="006570CD">
      <w:pPr>
        <w:rPr>
          <w:rFonts w:ascii="Times New Roman" w:hAnsi="Times New Roman" w:cs="Times New Roman"/>
          <w:sz w:val="28"/>
          <w:szCs w:val="28"/>
          <w:lang w:val="ru-RU"/>
        </w:rPr>
      </w:pPr>
      <w:r w:rsidRPr="00713BEA">
        <w:rPr>
          <w:rFonts w:ascii="Times New Roman" w:hAnsi="Times New Roman" w:cs="Times New Roman"/>
          <w:sz w:val="28"/>
          <w:szCs w:val="28"/>
          <w:lang w:val="ru-RU"/>
        </w:rPr>
        <w:lastRenderedPageBreak/>
        <w:t xml:space="preserve">2. по счету 205.51 задолженность 27907,00 руб. </w:t>
      </w:r>
      <w:r w:rsidR="006570CD">
        <w:rPr>
          <w:rFonts w:ascii="Times New Roman" w:hAnsi="Times New Roman" w:cs="Times New Roman"/>
          <w:sz w:val="28"/>
          <w:szCs w:val="28"/>
          <w:lang w:val="ru-RU"/>
        </w:rPr>
        <w:t>остатки субсидий из областного бюджета Ленинградской области. Комитет по местному самоуправлению. Данные денежные средства будут возвращены в январе месяце, путем формирования заявок на возврат в СУФД АП.</w:t>
      </w:r>
    </w:p>
    <w:p w:rsidR="0094143C" w:rsidRPr="00713BEA" w:rsidRDefault="00F06E18" w:rsidP="0094143C">
      <w:pPr>
        <w:rPr>
          <w:rFonts w:ascii="Times New Roman" w:hAnsi="Times New Roman" w:cs="Times New Roman"/>
          <w:sz w:val="28"/>
          <w:szCs w:val="28"/>
          <w:lang w:val="ru-RU"/>
        </w:rPr>
      </w:pPr>
      <w:r w:rsidRPr="00713BEA">
        <w:rPr>
          <w:rFonts w:ascii="Times New Roman" w:hAnsi="Times New Roman" w:cs="Times New Roman"/>
          <w:sz w:val="28"/>
          <w:szCs w:val="28"/>
          <w:lang w:val="ru-RU"/>
        </w:rPr>
        <w:t xml:space="preserve">3. по счету 205.82 задолженность 69319,50 руб., из них невыясненные за период  2013г. составили 53579,50 руб., 15740,00 руб. </w:t>
      </w:r>
      <w:r w:rsidR="006570CD">
        <w:rPr>
          <w:rFonts w:ascii="Times New Roman" w:hAnsi="Times New Roman" w:cs="Times New Roman"/>
          <w:sz w:val="28"/>
          <w:szCs w:val="28"/>
          <w:lang w:val="ru-RU"/>
        </w:rPr>
        <w:t xml:space="preserve">денежные </w:t>
      </w:r>
      <w:proofErr w:type="gramStart"/>
      <w:r w:rsidR="006570CD">
        <w:rPr>
          <w:rFonts w:ascii="Times New Roman" w:hAnsi="Times New Roman" w:cs="Times New Roman"/>
          <w:sz w:val="28"/>
          <w:szCs w:val="28"/>
          <w:lang w:val="ru-RU"/>
        </w:rPr>
        <w:t>средства</w:t>
      </w:r>
      <w:proofErr w:type="gramEnd"/>
      <w:r w:rsidR="006570CD">
        <w:rPr>
          <w:rFonts w:ascii="Times New Roman" w:hAnsi="Times New Roman" w:cs="Times New Roman"/>
          <w:sz w:val="28"/>
          <w:szCs w:val="28"/>
          <w:lang w:val="ru-RU"/>
        </w:rPr>
        <w:t xml:space="preserve"> полученные от населения, с неверным указанием реквизитов (</w:t>
      </w:r>
      <w:r w:rsidRPr="00713BEA">
        <w:rPr>
          <w:rFonts w:ascii="Times New Roman" w:hAnsi="Times New Roman" w:cs="Times New Roman"/>
          <w:sz w:val="28"/>
          <w:szCs w:val="28"/>
          <w:lang w:val="ru-RU"/>
        </w:rPr>
        <w:t>оплата за нотариальные услуги</w:t>
      </w:r>
      <w:r w:rsidR="006570CD">
        <w:rPr>
          <w:rFonts w:ascii="Times New Roman" w:hAnsi="Times New Roman" w:cs="Times New Roman"/>
          <w:sz w:val="28"/>
          <w:szCs w:val="28"/>
          <w:lang w:val="ru-RU"/>
        </w:rPr>
        <w:t>)</w:t>
      </w:r>
      <w:r w:rsidRPr="00713BEA">
        <w:rPr>
          <w:rFonts w:ascii="Times New Roman" w:hAnsi="Times New Roman" w:cs="Times New Roman"/>
          <w:sz w:val="28"/>
          <w:szCs w:val="28"/>
          <w:lang w:val="ru-RU"/>
        </w:rPr>
        <w:t>.</w:t>
      </w:r>
      <w:r w:rsidR="006570CD">
        <w:rPr>
          <w:rFonts w:ascii="Times New Roman" w:hAnsi="Times New Roman" w:cs="Times New Roman"/>
          <w:sz w:val="28"/>
          <w:szCs w:val="28"/>
          <w:lang w:val="ru-RU"/>
        </w:rPr>
        <w:t xml:space="preserve"> </w:t>
      </w:r>
      <w:r w:rsidR="00843F91">
        <w:rPr>
          <w:rFonts w:ascii="Times New Roman" w:hAnsi="Times New Roman" w:cs="Times New Roman"/>
          <w:sz w:val="28"/>
          <w:szCs w:val="28"/>
          <w:lang w:val="ru-RU"/>
        </w:rPr>
        <w:t xml:space="preserve"> </w:t>
      </w:r>
      <w:r w:rsidR="0094143C">
        <w:rPr>
          <w:rFonts w:ascii="Times New Roman" w:hAnsi="Times New Roman" w:cs="Times New Roman"/>
          <w:sz w:val="28"/>
          <w:szCs w:val="28"/>
          <w:lang w:val="ru-RU"/>
        </w:rPr>
        <w:t>Данные денежные средства будут возвращены в январе месяце, путем формирования заявок на возврат в СУФД АП.</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 xml:space="preserve">4. по счету </w:t>
      </w:r>
      <w:r w:rsidR="00A20C5B">
        <w:rPr>
          <w:rFonts w:ascii="Times New Roman" w:hAnsi="Times New Roman" w:cs="Times New Roman"/>
          <w:sz w:val="28"/>
          <w:szCs w:val="28"/>
          <w:lang w:val="ru-RU"/>
        </w:rPr>
        <w:t>302</w:t>
      </w:r>
      <w:r w:rsidRPr="00713BEA">
        <w:rPr>
          <w:rFonts w:ascii="Times New Roman" w:hAnsi="Times New Roman" w:cs="Times New Roman"/>
          <w:sz w:val="28"/>
          <w:szCs w:val="28"/>
          <w:lang w:val="ru-RU"/>
        </w:rPr>
        <w:t>,</w:t>
      </w:r>
      <w:r w:rsidR="00A20C5B">
        <w:rPr>
          <w:rFonts w:ascii="Times New Roman" w:hAnsi="Times New Roman" w:cs="Times New Roman"/>
          <w:sz w:val="28"/>
          <w:szCs w:val="28"/>
          <w:lang w:val="ru-RU"/>
        </w:rPr>
        <w:t>2</w:t>
      </w:r>
      <w:r w:rsidRPr="00713BEA">
        <w:rPr>
          <w:rFonts w:ascii="Times New Roman" w:hAnsi="Times New Roman" w:cs="Times New Roman"/>
          <w:sz w:val="28"/>
          <w:szCs w:val="28"/>
          <w:lang w:val="ru-RU"/>
        </w:rPr>
        <w:t xml:space="preserve">1 задолженность 3330,00 руб. за услуги связи за декабрь 2015г. Сформировалась </w:t>
      </w:r>
      <w:r w:rsidR="00843F91">
        <w:rPr>
          <w:rFonts w:ascii="Times New Roman" w:hAnsi="Times New Roman" w:cs="Times New Roman"/>
          <w:sz w:val="28"/>
          <w:szCs w:val="28"/>
          <w:lang w:val="ru-RU"/>
        </w:rPr>
        <w:t>из-за несвоевременного предоставления документов на оплату, а именно 31 декабря 2015 года.</w:t>
      </w:r>
      <w:r w:rsidRPr="00713BEA">
        <w:rPr>
          <w:rFonts w:ascii="Times New Roman" w:hAnsi="Times New Roman" w:cs="Times New Roman"/>
          <w:sz w:val="28"/>
          <w:szCs w:val="28"/>
          <w:lang w:val="ru-RU"/>
        </w:rPr>
        <w:t xml:space="preserve"> Кредитор ОАО "</w:t>
      </w:r>
      <w:proofErr w:type="spellStart"/>
      <w:r w:rsidRPr="00713BEA">
        <w:rPr>
          <w:rFonts w:ascii="Times New Roman" w:hAnsi="Times New Roman" w:cs="Times New Roman"/>
          <w:sz w:val="28"/>
          <w:szCs w:val="28"/>
          <w:lang w:val="ru-RU"/>
        </w:rPr>
        <w:t>Ростелеком</w:t>
      </w:r>
      <w:proofErr w:type="spellEnd"/>
      <w:r w:rsidRPr="00713BEA">
        <w:rPr>
          <w:rFonts w:ascii="Times New Roman" w:hAnsi="Times New Roman" w:cs="Times New Roman"/>
          <w:sz w:val="28"/>
          <w:szCs w:val="28"/>
          <w:lang w:val="ru-RU"/>
        </w:rPr>
        <w:t>". Задолженность будет погашена в январе 2016г.</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 xml:space="preserve">5. по счету 302,23 задолженность 7434,61 руб.  по оплате за коммунальные услуги, сформировалась </w:t>
      </w:r>
      <w:r w:rsidR="00843F91">
        <w:rPr>
          <w:rFonts w:ascii="Times New Roman" w:hAnsi="Times New Roman" w:cs="Times New Roman"/>
          <w:sz w:val="28"/>
          <w:szCs w:val="28"/>
          <w:lang w:val="ru-RU"/>
        </w:rPr>
        <w:t xml:space="preserve"> из-за несвоевременного предоставления Акта выполненных работ, а именно 31 декабря 2015 года. К</w:t>
      </w:r>
      <w:r w:rsidRPr="00713BEA">
        <w:rPr>
          <w:rFonts w:ascii="Times New Roman" w:hAnsi="Times New Roman" w:cs="Times New Roman"/>
          <w:sz w:val="28"/>
          <w:szCs w:val="28"/>
          <w:lang w:val="ru-RU"/>
        </w:rPr>
        <w:t>редитор МУП "Северное Сияние".</w:t>
      </w:r>
      <w:r w:rsidR="00843F91">
        <w:rPr>
          <w:rFonts w:ascii="Times New Roman" w:hAnsi="Times New Roman" w:cs="Times New Roman"/>
          <w:sz w:val="28"/>
          <w:szCs w:val="28"/>
          <w:lang w:val="ru-RU"/>
        </w:rPr>
        <w:t xml:space="preserve"> </w:t>
      </w:r>
      <w:r w:rsidR="00843F91" w:rsidRPr="00713BEA">
        <w:rPr>
          <w:rFonts w:ascii="Times New Roman" w:hAnsi="Times New Roman" w:cs="Times New Roman"/>
          <w:sz w:val="28"/>
          <w:szCs w:val="28"/>
          <w:lang w:val="ru-RU"/>
        </w:rPr>
        <w:t>Задолженность будет погашена в январе 2016г.</w:t>
      </w:r>
    </w:p>
    <w:p w:rsidR="00F06E18" w:rsidRPr="00713BEA"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6. по счету 302.25 задолженность 6000,00 руб. за обслуживание компьютерного оборудования. Кредитор ООО "</w:t>
      </w:r>
      <w:proofErr w:type="spellStart"/>
      <w:r w:rsidRPr="00713BEA">
        <w:rPr>
          <w:rFonts w:ascii="Times New Roman" w:hAnsi="Times New Roman" w:cs="Times New Roman"/>
          <w:sz w:val="28"/>
          <w:szCs w:val="28"/>
          <w:lang w:val="ru-RU"/>
        </w:rPr>
        <w:t>ЛенОбл</w:t>
      </w:r>
      <w:proofErr w:type="spellEnd"/>
      <w:proofErr w:type="gramStart"/>
      <w:r w:rsidRPr="00713BEA">
        <w:rPr>
          <w:rFonts w:ascii="Times New Roman" w:hAnsi="Times New Roman" w:cs="Times New Roman"/>
          <w:sz w:val="28"/>
          <w:szCs w:val="28"/>
          <w:lang w:val="ru-RU"/>
        </w:rPr>
        <w:t xml:space="preserve"> А</w:t>
      </w:r>
      <w:proofErr w:type="gramEnd"/>
      <w:r w:rsidRPr="00713BEA">
        <w:rPr>
          <w:rFonts w:ascii="Times New Roman" w:hAnsi="Times New Roman" w:cs="Times New Roman"/>
          <w:sz w:val="28"/>
          <w:szCs w:val="28"/>
          <w:lang w:val="ru-RU"/>
        </w:rPr>
        <w:t xml:space="preserve">й </w:t>
      </w:r>
      <w:proofErr w:type="spellStart"/>
      <w:r w:rsidRPr="00713BEA">
        <w:rPr>
          <w:rFonts w:ascii="Times New Roman" w:hAnsi="Times New Roman" w:cs="Times New Roman"/>
          <w:sz w:val="28"/>
          <w:szCs w:val="28"/>
          <w:lang w:val="ru-RU"/>
        </w:rPr>
        <w:t>Ти</w:t>
      </w:r>
      <w:proofErr w:type="spellEnd"/>
      <w:r w:rsidRPr="00713BEA">
        <w:rPr>
          <w:rFonts w:ascii="Times New Roman" w:hAnsi="Times New Roman" w:cs="Times New Roman"/>
          <w:sz w:val="28"/>
          <w:szCs w:val="28"/>
          <w:lang w:val="ru-RU"/>
        </w:rPr>
        <w:t xml:space="preserve">". Задолженность образовалась из-за несвоевременного выставления кредитором документов на оплату за </w:t>
      </w:r>
      <w:r w:rsidR="00843F91">
        <w:rPr>
          <w:rFonts w:ascii="Times New Roman" w:hAnsi="Times New Roman" w:cs="Times New Roman"/>
          <w:sz w:val="28"/>
          <w:szCs w:val="28"/>
          <w:lang w:val="ru-RU"/>
        </w:rPr>
        <w:t>декабрь</w:t>
      </w:r>
      <w:r w:rsidRPr="00713BEA">
        <w:rPr>
          <w:rFonts w:ascii="Times New Roman" w:hAnsi="Times New Roman" w:cs="Times New Roman"/>
          <w:sz w:val="28"/>
          <w:szCs w:val="28"/>
          <w:lang w:val="ru-RU"/>
        </w:rPr>
        <w:t xml:space="preserve"> 2015г.</w:t>
      </w:r>
    </w:p>
    <w:p w:rsidR="00F06E18" w:rsidRDefault="00F06E18" w:rsidP="00713BEA">
      <w:pPr>
        <w:rPr>
          <w:rFonts w:ascii="Times New Roman" w:hAnsi="Times New Roman" w:cs="Times New Roman"/>
          <w:sz w:val="28"/>
          <w:szCs w:val="28"/>
          <w:lang w:val="ru-RU"/>
        </w:rPr>
      </w:pPr>
      <w:r w:rsidRPr="00713BEA">
        <w:rPr>
          <w:rFonts w:ascii="Times New Roman" w:hAnsi="Times New Roman" w:cs="Times New Roman"/>
          <w:sz w:val="28"/>
          <w:szCs w:val="28"/>
          <w:lang w:val="ru-RU"/>
        </w:rPr>
        <w:t>7. по счету 302,26 задолженность 1258523,15 руб. за разработку ПСД на реконструкцию нежилого здания МКУК "СКДЦ Шум" по муниципальному контракту  № 0145300020315000005 от 05.05.2015г. 1 этап. Кредитор ООО "</w:t>
      </w:r>
      <w:proofErr w:type="spellStart"/>
      <w:r w:rsidRPr="00713BEA">
        <w:rPr>
          <w:rFonts w:ascii="Times New Roman" w:hAnsi="Times New Roman" w:cs="Times New Roman"/>
          <w:sz w:val="28"/>
          <w:szCs w:val="28"/>
          <w:lang w:val="ru-RU"/>
        </w:rPr>
        <w:t>АксиомА</w:t>
      </w:r>
      <w:proofErr w:type="spellEnd"/>
      <w:r w:rsidRPr="00713BEA">
        <w:rPr>
          <w:rFonts w:ascii="Times New Roman" w:hAnsi="Times New Roman" w:cs="Times New Roman"/>
          <w:sz w:val="28"/>
          <w:szCs w:val="28"/>
          <w:lang w:val="ru-RU"/>
        </w:rPr>
        <w:t xml:space="preserve">". </w:t>
      </w:r>
    </w:p>
    <w:p w:rsidR="00306AAD" w:rsidRDefault="00306AAD" w:rsidP="00713BEA">
      <w:pPr>
        <w:rPr>
          <w:rFonts w:ascii="Times New Roman" w:hAnsi="Times New Roman" w:cs="Times New Roman"/>
          <w:sz w:val="28"/>
          <w:szCs w:val="28"/>
          <w:lang w:val="ru-RU"/>
        </w:rPr>
      </w:pPr>
    </w:p>
    <w:p w:rsidR="00306AAD" w:rsidRDefault="00306AAD" w:rsidP="00713BEA">
      <w:pPr>
        <w:rPr>
          <w:rFonts w:ascii="Times New Roman" w:hAnsi="Times New Roman" w:cs="Times New Roman"/>
          <w:sz w:val="28"/>
          <w:szCs w:val="28"/>
          <w:lang w:val="ru-RU"/>
        </w:rPr>
      </w:pPr>
    </w:p>
    <w:p w:rsidR="00306AAD" w:rsidRDefault="00306AAD" w:rsidP="00713BEA">
      <w:pPr>
        <w:rPr>
          <w:rFonts w:ascii="Times New Roman" w:hAnsi="Times New Roman" w:cs="Times New Roman"/>
          <w:sz w:val="28"/>
          <w:szCs w:val="28"/>
          <w:lang w:val="ru-RU"/>
        </w:rPr>
      </w:pPr>
    </w:p>
    <w:p w:rsidR="006570CD" w:rsidRPr="00713BEA" w:rsidRDefault="004D3C0F" w:rsidP="006570CD">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6570CD" w:rsidRPr="00713BEA">
        <w:rPr>
          <w:rFonts w:ascii="Times New Roman" w:hAnsi="Times New Roman" w:cs="Times New Roman"/>
          <w:sz w:val="28"/>
          <w:szCs w:val="28"/>
          <w:lang w:val="ru-RU"/>
        </w:rPr>
        <w:t>Форма по ОКУД 0503172 «Сведения о государственном (муниципальном) долге»</w:t>
      </w:r>
    </w:p>
    <w:p w:rsidR="006570CD" w:rsidRPr="00713BEA" w:rsidRDefault="006570CD" w:rsidP="006570CD">
      <w:pPr>
        <w:rPr>
          <w:rFonts w:ascii="Times New Roman" w:hAnsi="Times New Roman" w:cs="Times New Roman"/>
          <w:sz w:val="28"/>
          <w:szCs w:val="28"/>
          <w:lang w:val="ru-RU"/>
        </w:rPr>
      </w:pPr>
      <w:r w:rsidRPr="00713BEA">
        <w:rPr>
          <w:rFonts w:ascii="Times New Roman" w:hAnsi="Times New Roman" w:cs="Times New Roman"/>
          <w:sz w:val="28"/>
          <w:szCs w:val="28"/>
          <w:lang w:val="ru-RU"/>
        </w:rPr>
        <w:t xml:space="preserve">В данной форме отражены сведения о погашении бюджетного кредита, </w:t>
      </w:r>
      <w:proofErr w:type="gramStart"/>
      <w:r w:rsidRPr="00713BEA">
        <w:rPr>
          <w:rFonts w:ascii="Times New Roman" w:hAnsi="Times New Roman" w:cs="Times New Roman"/>
          <w:sz w:val="28"/>
          <w:szCs w:val="28"/>
          <w:lang w:val="ru-RU"/>
        </w:rPr>
        <w:t>согласно договора</w:t>
      </w:r>
      <w:proofErr w:type="gramEnd"/>
      <w:r w:rsidRPr="00713BEA">
        <w:rPr>
          <w:rFonts w:ascii="Times New Roman" w:hAnsi="Times New Roman" w:cs="Times New Roman"/>
          <w:sz w:val="28"/>
          <w:szCs w:val="28"/>
          <w:lang w:val="ru-RU"/>
        </w:rPr>
        <w:t xml:space="preserve"> о предоставлении бюджетного кредита. №  01 от 29.11.2013 года. </w:t>
      </w:r>
      <w:proofErr w:type="gramStart"/>
      <w:r w:rsidRPr="00713BEA">
        <w:rPr>
          <w:rFonts w:ascii="Times New Roman" w:hAnsi="Times New Roman" w:cs="Times New Roman"/>
          <w:sz w:val="28"/>
          <w:szCs w:val="28"/>
          <w:lang w:val="ru-RU"/>
        </w:rPr>
        <w:t>Согласно</w:t>
      </w:r>
      <w:proofErr w:type="gramEnd"/>
      <w:r w:rsidRPr="00713BEA">
        <w:rPr>
          <w:rFonts w:ascii="Times New Roman" w:hAnsi="Times New Roman" w:cs="Times New Roman"/>
          <w:sz w:val="28"/>
          <w:szCs w:val="28"/>
          <w:lang w:val="ru-RU"/>
        </w:rPr>
        <w:t xml:space="preserve"> данного договора Комитет финансов Кировского муниципального района Ленинградский области предоставил Администрации Шумского сельского поселения бюджетный кредит на кассовый разрыв в сумме 2 350 520 рублей для необходимых нужд МО Шумское сельское поселение.</w:t>
      </w:r>
    </w:p>
    <w:p w:rsidR="00F06E18" w:rsidRPr="00843F91" w:rsidRDefault="004D3C0F" w:rsidP="00713BEA">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F06E18" w:rsidRPr="00843F91">
        <w:rPr>
          <w:rFonts w:ascii="Times New Roman" w:hAnsi="Times New Roman" w:cs="Times New Roman"/>
          <w:b/>
          <w:sz w:val="28"/>
          <w:szCs w:val="28"/>
          <w:lang w:val="ru-RU"/>
        </w:rPr>
        <w:t>Раздел 5.  Прочие вопросы деятельности субъекта отчетности</w:t>
      </w:r>
    </w:p>
    <w:p w:rsidR="00F06E18" w:rsidRPr="00713BEA" w:rsidRDefault="004D3C0F" w:rsidP="00713BE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06E18" w:rsidRPr="00713BEA">
        <w:rPr>
          <w:rFonts w:ascii="Times New Roman" w:hAnsi="Times New Roman" w:cs="Times New Roman"/>
          <w:sz w:val="28"/>
          <w:szCs w:val="28"/>
          <w:lang w:val="ru-RU"/>
        </w:rPr>
        <w:t>Таблица № 3 «Сведения об особенностях ведения бюджетного учета»</w:t>
      </w:r>
      <w:r w:rsidR="00241D3B">
        <w:rPr>
          <w:rFonts w:ascii="Times New Roman" w:hAnsi="Times New Roman" w:cs="Times New Roman"/>
          <w:sz w:val="28"/>
          <w:szCs w:val="28"/>
          <w:lang w:val="ru-RU"/>
        </w:rPr>
        <w:t xml:space="preserve">. </w:t>
      </w:r>
      <w:proofErr w:type="gramStart"/>
      <w:r w:rsidR="00F06E18" w:rsidRPr="00713BEA">
        <w:rPr>
          <w:rFonts w:ascii="Times New Roman" w:hAnsi="Times New Roman" w:cs="Times New Roman"/>
          <w:sz w:val="28"/>
          <w:szCs w:val="28"/>
          <w:lang w:val="ru-RU"/>
        </w:rPr>
        <w:t>Ведение бюджетного учета казенными учреждениями муниципального образования Шумское сельское поселение муниципального образования Кировского муниципального района Ленинградской области осуществляется в соответствии с приказом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w:t>
      </w:r>
      <w:proofErr w:type="gramEnd"/>
      <w:r w:rsidR="00F06E18" w:rsidRPr="00713BEA">
        <w:rPr>
          <w:rFonts w:ascii="Times New Roman" w:hAnsi="Times New Roman" w:cs="Times New Roman"/>
          <w:sz w:val="28"/>
          <w:szCs w:val="28"/>
          <w:lang w:val="ru-RU"/>
        </w:rPr>
        <w:t xml:space="preserve"> его применению», от 06.12.2010 г. № 162н «Об утверждении Плана счетов бюджетного учета </w:t>
      </w:r>
      <w:r w:rsidR="00241D3B">
        <w:rPr>
          <w:rFonts w:ascii="Times New Roman" w:hAnsi="Times New Roman" w:cs="Times New Roman"/>
          <w:sz w:val="28"/>
          <w:szCs w:val="28"/>
          <w:lang w:val="ru-RU"/>
        </w:rPr>
        <w:t>и Инструкции по его применению».</w:t>
      </w:r>
      <w:r w:rsidR="00F06E18" w:rsidRPr="00713BEA">
        <w:rPr>
          <w:rFonts w:ascii="Times New Roman" w:hAnsi="Times New Roman" w:cs="Times New Roman"/>
          <w:sz w:val="28"/>
          <w:szCs w:val="28"/>
          <w:lang w:val="ru-RU"/>
        </w:rPr>
        <w:t xml:space="preserve"> Положениями об учетной политике, утвержденными приказом и постановлением руководителей учреждений.</w:t>
      </w:r>
    </w:p>
    <w:p w:rsidR="00F06E18" w:rsidRPr="00713BEA" w:rsidRDefault="004D3C0F" w:rsidP="00713BE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06E18" w:rsidRPr="00713BEA">
        <w:rPr>
          <w:rFonts w:ascii="Times New Roman" w:hAnsi="Times New Roman" w:cs="Times New Roman"/>
          <w:sz w:val="28"/>
          <w:szCs w:val="28"/>
          <w:lang w:val="ru-RU"/>
        </w:rPr>
        <w:t>В таблице №4 «Сведения о результатах мероприятия внутреннего контроля» указаны данные о проведенных проверках и выявленных нарушениях по ведению бухгалтерского учета и расходовании бюджетных средств контрольной комиссией, созданной на базе Совета Депутатов МО Шумское сельское поселение.</w:t>
      </w:r>
    </w:p>
    <w:p w:rsidR="00F06E18" w:rsidRPr="00F06E18" w:rsidRDefault="004D3C0F" w:rsidP="00713BEA">
      <w:pPr>
        <w:rPr>
          <w:rFonts w:ascii="Times New Roman" w:hAnsi="Times New Roman" w:cs="Times New Roman"/>
          <w:sz w:val="24"/>
          <w:szCs w:val="24"/>
          <w:lang w:val="ru-RU"/>
        </w:rPr>
      </w:pPr>
      <w:r>
        <w:rPr>
          <w:rFonts w:ascii="Times New Roman" w:hAnsi="Times New Roman" w:cs="Times New Roman"/>
          <w:sz w:val="28"/>
          <w:szCs w:val="28"/>
          <w:lang w:val="ru-RU"/>
        </w:rPr>
        <w:t xml:space="preserve">          </w:t>
      </w:r>
      <w:r w:rsidR="00F06E18" w:rsidRPr="00713BEA">
        <w:rPr>
          <w:rFonts w:ascii="Times New Roman" w:hAnsi="Times New Roman" w:cs="Times New Roman"/>
          <w:sz w:val="28"/>
          <w:szCs w:val="28"/>
          <w:lang w:val="ru-RU"/>
        </w:rPr>
        <w:t>В таблице № 5 «Сведения о результатах внешних контрольных м</w:t>
      </w:r>
      <w:r w:rsidR="00F6482E">
        <w:rPr>
          <w:rFonts w:ascii="Times New Roman" w:hAnsi="Times New Roman" w:cs="Times New Roman"/>
          <w:sz w:val="28"/>
          <w:szCs w:val="28"/>
          <w:lang w:val="ru-RU"/>
        </w:rPr>
        <w:t>ероприятий»  отражены сведения по</w:t>
      </w:r>
      <w:r w:rsidR="00F06E18" w:rsidRPr="00713BEA">
        <w:rPr>
          <w:rFonts w:ascii="Times New Roman" w:hAnsi="Times New Roman" w:cs="Times New Roman"/>
          <w:sz w:val="28"/>
          <w:szCs w:val="28"/>
          <w:lang w:val="ru-RU"/>
        </w:rPr>
        <w:t xml:space="preserve"> внешней проверке Контрольно-счетной комиссии Кировского муниципального</w:t>
      </w:r>
      <w:r w:rsidR="00F06E18" w:rsidRPr="00F06E18">
        <w:rPr>
          <w:rFonts w:ascii="Times New Roman" w:hAnsi="Times New Roman" w:cs="Times New Roman"/>
          <w:sz w:val="24"/>
          <w:szCs w:val="24"/>
          <w:lang w:val="ru-RU"/>
        </w:rPr>
        <w:t xml:space="preserve"> района Ленинградской области.</w:t>
      </w:r>
    </w:p>
    <w:sectPr w:rsidR="00F06E18" w:rsidRPr="00F06E18" w:rsidSect="00F261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F06E18"/>
    <w:rsid w:val="0001735E"/>
    <w:rsid w:val="00075363"/>
    <w:rsid w:val="00120E8B"/>
    <w:rsid w:val="001579F1"/>
    <w:rsid w:val="001C18B1"/>
    <w:rsid w:val="001D409D"/>
    <w:rsid w:val="00241D3B"/>
    <w:rsid w:val="00294799"/>
    <w:rsid w:val="002B6A5C"/>
    <w:rsid w:val="00306AAD"/>
    <w:rsid w:val="003700EE"/>
    <w:rsid w:val="003C3496"/>
    <w:rsid w:val="003C5DDC"/>
    <w:rsid w:val="00404909"/>
    <w:rsid w:val="00424A75"/>
    <w:rsid w:val="00436E48"/>
    <w:rsid w:val="0046270E"/>
    <w:rsid w:val="004D3C0F"/>
    <w:rsid w:val="005545BB"/>
    <w:rsid w:val="00655B37"/>
    <w:rsid w:val="006570CD"/>
    <w:rsid w:val="00713BEA"/>
    <w:rsid w:val="00770F11"/>
    <w:rsid w:val="00843F91"/>
    <w:rsid w:val="008A40D2"/>
    <w:rsid w:val="008D2C7F"/>
    <w:rsid w:val="0094143C"/>
    <w:rsid w:val="009D7BBA"/>
    <w:rsid w:val="00A050E7"/>
    <w:rsid w:val="00A20C5B"/>
    <w:rsid w:val="00C221D8"/>
    <w:rsid w:val="00C629F9"/>
    <w:rsid w:val="00D3459C"/>
    <w:rsid w:val="00F06E18"/>
    <w:rsid w:val="00F261C8"/>
    <w:rsid w:val="00F64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BB"/>
  </w:style>
  <w:style w:type="paragraph" w:styleId="1">
    <w:name w:val="heading 1"/>
    <w:basedOn w:val="a"/>
    <w:next w:val="a"/>
    <w:link w:val="10"/>
    <w:uiPriority w:val="9"/>
    <w:qFormat/>
    <w:rsid w:val="005545B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545B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545B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545B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545BB"/>
    <w:pPr>
      <w:spacing w:after="0" w:line="271" w:lineRule="auto"/>
      <w:outlineLvl w:val="4"/>
    </w:pPr>
    <w:rPr>
      <w:i/>
      <w:iCs/>
      <w:sz w:val="24"/>
      <w:szCs w:val="24"/>
    </w:rPr>
  </w:style>
  <w:style w:type="paragraph" w:styleId="6">
    <w:name w:val="heading 6"/>
    <w:basedOn w:val="a"/>
    <w:next w:val="a"/>
    <w:link w:val="60"/>
    <w:uiPriority w:val="9"/>
    <w:semiHidden/>
    <w:unhideWhenUsed/>
    <w:qFormat/>
    <w:rsid w:val="005545B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545B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545B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545B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5BB"/>
    <w:rPr>
      <w:smallCaps/>
      <w:spacing w:val="5"/>
      <w:sz w:val="36"/>
      <w:szCs w:val="36"/>
    </w:rPr>
  </w:style>
  <w:style w:type="character" w:customStyle="1" w:styleId="20">
    <w:name w:val="Заголовок 2 Знак"/>
    <w:basedOn w:val="a0"/>
    <w:link w:val="2"/>
    <w:uiPriority w:val="9"/>
    <w:semiHidden/>
    <w:rsid w:val="005545BB"/>
    <w:rPr>
      <w:smallCaps/>
      <w:sz w:val="28"/>
      <w:szCs w:val="28"/>
    </w:rPr>
  </w:style>
  <w:style w:type="character" w:customStyle="1" w:styleId="30">
    <w:name w:val="Заголовок 3 Знак"/>
    <w:basedOn w:val="a0"/>
    <w:link w:val="3"/>
    <w:uiPriority w:val="9"/>
    <w:semiHidden/>
    <w:rsid w:val="005545BB"/>
    <w:rPr>
      <w:i/>
      <w:iCs/>
      <w:smallCaps/>
      <w:spacing w:val="5"/>
      <w:sz w:val="26"/>
      <w:szCs w:val="26"/>
    </w:rPr>
  </w:style>
  <w:style w:type="character" w:customStyle="1" w:styleId="40">
    <w:name w:val="Заголовок 4 Знак"/>
    <w:basedOn w:val="a0"/>
    <w:link w:val="4"/>
    <w:uiPriority w:val="9"/>
    <w:semiHidden/>
    <w:rsid w:val="005545BB"/>
    <w:rPr>
      <w:b/>
      <w:bCs/>
      <w:spacing w:val="5"/>
      <w:sz w:val="24"/>
      <w:szCs w:val="24"/>
    </w:rPr>
  </w:style>
  <w:style w:type="character" w:customStyle="1" w:styleId="50">
    <w:name w:val="Заголовок 5 Знак"/>
    <w:basedOn w:val="a0"/>
    <w:link w:val="5"/>
    <w:uiPriority w:val="9"/>
    <w:semiHidden/>
    <w:rsid w:val="005545BB"/>
    <w:rPr>
      <w:i/>
      <w:iCs/>
      <w:sz w:val="24"/>
      <w:szCs w:val="24"/>
    </w:rPr>
  </w:style>
  <w:style w:type="character" w:customStyle="1" w:styleId="60">
    <w:name w:val="Заголовок 6 Знак"/>
    <w:basedOn w:val="a0"/>
    <w:link w:val="6"/>
    <w:uiPriority w:val="9"/>
    <w:semiHidden/>
    <w:rsid w:val="005545B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5545BB"/>
    <w:rPr>
      <w:b/>
      <w:bCs/>
      <w:i/>
      <w:iCs/>
      <w:color w:val="5A5A5A" w:themeColor="text1" w:themeTint="A5"/>
      <w:sz w:val="20"/>
      <w:szCs w:val="20"/>
    </w:rPr>
  </w:style>
  <w:style w:type="character" w:customStyle="1" w:styleId="80">
    <w:name w:val="Заголовок 8 Знак"/>
    <w:basedOn w:val="a0"/>
    <w:link w:val="8"/>
    <w:uiPriority w:val="9"/>
    <w:semiHidden/>
    <w:rsid w:val="005545BB"/>
    <w:rPr>
      <w:b/>
      <w:bCs/>
      <w:color w:val="7F7F7F" w:themeColor="text1" w:themeTint="80"/>
      <w:sz w:val="20"/>
      <w:szCs w:val="20"/>
    </w:rPr>
  </w:style>
  <w:style w:type="character" w:customStyle="1" w:styleId="90">
    <w:name w:val="Заголовок 9 Знак"/>
    <w:basedOn w:val="a0"/>
    <w:link w:val="9"/>
    <w:uiPriority w:val="9"/>
    <w:semiHidden/>
    <w:rsid w:val="005545BB"/>
    <w:rPr>
      <w:b/>
      <w:bCs/>
      <w:i/>
      <w:iCs/>
      <w:color w:val="7F7F7F" w:themeColor="text1" w:themeTint="80"/>
      <w:sz w:val="18"/>
      <w:szCs w:val="18"/>
    </w:rPr>
  </w:style>
  <w:style w:type="paragraph" w:styleId="a3">
    <w:name w:val="Title"/>
    <w:basedOn w:val="a"/>
    <w:next w:val="a"/>
    <w:link w:val="a4"/>
    <w:uiPriority w:val="10"/>
    <w:qFormat/>
    <w:rsid w:val="005545BB"/>
    <w:pPr>
      <w:spacing w:after="300" w:line="240" w:lineRule="auto"/>
      <w:contextualSpacing/>
    </w:pPr>
    <w:rPr>
      <w:smallCaps/>
      <w:sz w:val="52"/>
      <w:szCs w:val="52"/>
    </w:rPr>
  </w:style>
  <w:style w:type="character" w:customStyle="1" w:styleId="a4">
    <w:name w:val="Название Знак"/>
    <w:basedOn w:val="a0"/>
    <w:link w:val="a3"/>
    <w:uiPriority w:val="10"/>
    <w:rsid w:val="005545BB"/>
    <w:rPr>
      <w:smallCaps/>
      <w:sz w:val="52"/>
      <w:szCs w:val="52"/>
    </w:rPr>
  </w:style>
  <w:style w:type="paragraph" w:styleId="a5">
    <w:name w:val="Subtitle"/>
    <w:basedOn w:val="a"/>
    <w:next w:val="a"/>
    <w:link w:val="a6"/>
    <w:uiPriority w:val="11"/>
    <w:qFormat/>
    <w:rsid w:val="005545BB"/>
    <w:rPr>
      <w:i/>
      <w:iCs/>
      <w:smallCaps/>
      <w:spacing w:val="10"/>
      <w:sz w:val="28"/>
      <w:szCs w:val="28"/>
    </w:rPr>
  </w:style>
  <w:style w:type="character" w:customStyle="1" w:styleId="a6">
    <w:name w:val="Подзаголовок Знак"/>
    <w:basedOn w:val="a0"/>
    <w:link w:val="a5"/>
    <w:uiPriority w:val="11"/>
    <w:rsid w:val="005545BB"/>
    <w:rPr>
      <w:i/>
      <w:iCs/>
      <w:smallCaps/>
      <w:spacing w:val="10"/>
      <w:sz w:val="28"/>
      <w:szCs w:val="28"/>
    </w:rPr>
  </w:style>
  <w:style w:type="character" w:styleId="a7">
    <w:name w:val="Strong"/>
    <w:uiPriority w:val="22"/>
    <w:qFormat/>
    <w:rsid w:val="005545BB"/>
    <w:rPr>
      <w:b/>
      <w:bCs/>
    </w:rPr>
  </w:style>
  <w:style w:type="character" w:styleId="a8">
    <w:name w:val="Emphasis"/>
    <w:uiPriority w:val="20"/>
    <w:qFormat/>
    <w:rsid w:val="005545BB"/>
    <w:rPr>
      <w:b/>
      <w:bCs/>
      <w:i/>
      <w:iCs/>
      <w:spacing w:val="10"/>
    </w:rPr>
  </w:style>
  <w:style w:type="paragraph" w:styleId="a9">
    <w:name w:val="No Spacing"/>
    <w:basedOn w:val="a"/>
    <w:link w:val="aa"/>
    <w:uiPriority w:val="1"/>
    <w:qFormat/>
    <w:rsid w:val="005545BB"/>
    <w:pPr>
      <w:spacing w:after="0" w:line="240" w:lineRule="auto"/>
    </w:pPr>
  </w:style>
  <w:style w:type="character" w:customStyle="1" w:styleId="aa">
    <w:name w:val="Без интервала Знак"/>
    <w:basedOn w:val="a0"/>
    <w:link w:val="a9"/>
    <w:uiPriority w:val="1"/>
    <w:rsid w:val="005545BB"/>
  </w:style>
  <w:style w:type="paragraph" w:styleId="ab">
    <w:name w:val="List Paragraph"/>
    <w:basedOn w:val="a"/>
    <w:uiPriority w:val="34"/>
    <w:qFormat/>
    <w:rsid w:val="005545BB"/>
    <w:pPr>
      <w:ind w:left="720"/>
      <w:contextualSpacing/>
    </w:pPr>
  </w:style>
  <w:style w:type="paragraph" w:styleId="21">
    <w:name w:val="Quote"/>
    <w:basedOn w:val="a"/>
    <w:next w:val="a"/>
    <w:link w:val="22"/>
    <w:uiPriority w:val="29"/>
    <w:qFormat/>
    <w:rsid w:val="005545BB"/>
    <w:rPr>
      <w:i/>
      <w:iCs/>
    </w:rPr>
  </w:style>
  <w:style w:type="character" w:customStyle="1" w:styleId="22">
    <w:name w:val="Цитата 2 Знак"/>
    <w:basedOn w:val="a0"/>
    <w:link w:val="21"/>
    <w:uiPriority w:val="29"/>
    <w:rsid w:val="005545BB"/>
    <w:rPr>
      <w:i/>
      <w:iCs/>
    </w:rPr>
  </w:style>
  <w:style w:type="paragraph" w:styleId="ac">
    <w:name w:val="Intense Quote"/>
    <w:basedOn w:val="a"/>
    <w:next w:val="a"/>
    <w:link w:val="ad"/>
    <w:uiPriority w:val="30"/>
    <w:qFormat/>
    <w:rsid w:val="005545BB"/>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5545BB"/>
    <w:rPr>
      <w:i/>
      <w:iCs/>
    </w:rPr>
  </w:style>
  <w:style w:type="character" w:styleId="ae">
    <w:name w:val="Subtle Emphasis"/>
    <w:uiPriority w:val="19"/>
    <w:qFormat/>
    <w:rsid w:val="005545BB"/>
    <w:rPr>
      <w:i/>
      <w:iCs/>
    </w:rPr>
  </w:style>
  <w:style w:type="character" w:styleId="af">
    <w:name w:val="Intense Emphasis"/>
    <w:uiPriority w:val="21"/>
    <w:qFormat/>
    <w:rsid w:val="005545BB"/>
    <w:rPr>
      <w:b/>
      <w:bCs/>
      <w:i/>
      <w:iCs/>
    </w:rPr>
  </w:style>
  <w:style w:type="character" w:styleId="af0">
    <w:name w:val="Subtle Reference"/>
    <w:basedOn w:val="a0"/>
    <w:uiPriority w:val="31"/>
    <w:qFormat/>
    <w:rsid w:val="005545BB"/>
    <w:rPr>
      <w:smallCaps/>
    </w:rPr>
  </w:style>
  <w:style w:type="character" w:styleId="af1">
    <w:name w:val="Intense Reference"/>
    <w:uiPriority w:val="32"/>
    <w:qFormat/>
    <w:rsid w:val="005545BB"/>
    <w:rPr>
      <w:b/>
      <w:bCs/>
      <w:smallCaps/>
    </w:rPr>
  </w:style>
  <w:style w:type="character" w:styleId="af2">
    <w:name w:val="Book Title"/>
    <w:basedOn w:val="a0"/>
    <w:uiPriority w:val="33"/>
    <w:qFormat/>
    <w:rsid w:val="005545BB"/>
    <w:rPr>
      <w:i/>
      <w:iCs/>
      <w:smallCaps/>
      <w:spacing w:val="5"/>
    </w:rPr>
  </w:style>
  <w:style w:type="paragraph" w:styleId="af3">
    <w:name w:val="TOC Heading"/>
    <w:basedOn w:val="1"/>
    <w:next w:val="a"/>
    <w:uiPriority w:val="39"/>
    <w:semiHidden/>
    <w:unhideWhenUsed/>
    <w:qFormat/>
    <w:rsid w:val="005545BB"/>
    <w:pPr>
      <w:outlineLvl w:val="9"/>
    </w:pPr>
  </w:style>
</w:styles>
</file>

<file path=word/webSettings.xml><?xml version="1.0" encoding="utf-8"?>
<w:webSettings xmlns:r="http://schemas.openxmlformats.org/officeDocument/2006/relationships" xmlns:w="http://schemas.openxmlformats.org/wordprocessingml/2006/main">
  <w:divs>
    <w:div w:id="380597312">
      <w:bodyDiv w:val="1"/>
      <w:marLeft w:val="0"/>
      <w:marRight w:val="0"/>
      <w:marTop w:val="0"/>
      <w:marBottom w:val="0"/>
      <w:divBdr>
        <w:top w:val="none" w:sz="0" w:space="0" w:color="auto"/>
        <w:left w:val="none" w:sz="0" w:space="0" w:color="auto"/>
        <w:bottom w:val="none" w:sz="0" w:space="0" w:color="auto"/>
        <w:right w:val="none" w:sz="0" w:space="0" w:color="auto"/>
      </w:divBdr>
    </w:div>
    <w:div w:id="19854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ACC6C-D73D-4861-BE6A-4A1F64EC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1948</Words>
  <Characters>11105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2016-02-19T14:52:00Z</dcterms:created>
  <dcterms:modified xsi:type="dcterms:W3CDTF">2016-02-19T14:52:00Z</dcterms:modified>
</cp:coreProperties>
</file>