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ED" w:rsidRDefault="002765ED" w:rsidP="002765ED">
      <w:pPr>
        <w:tabs>
          <w:tab w:val="left" w:pos="1589"/>
        </w:tabs>
      </w:pPr>
      <w:r>
        <w:t>Утверждаю</w:t>
      </w:r>
      <w:r>
        <w:tab/>
      </w:r>
    </w:p>
    <w:p w:rsidR="002765ED" w:rsidRDefault="002765ED" w:rsidP="002765ED">
      <w:r>
        <w:t>Кировский городской прокурор</w:t>
      </w:r>
    </w:p>
    <w:p w:rsidR="002765ED" w:rsidRDefault="002765ED" w:rsidP="002765ED">
      <w:r>
        <w:t>______Крушинский И.Б</w:t>
      </w:r>
    </w:p>
    <w:p w:rsidR="00952F6F" w:rsidRDefault="00952F6F">
      <w:bookmarkStart w:id="0" w:name="_GoBack"/>
      <w:bookmarkEnd w:id="0"/>
    </w:p>
    <w:p w:rsidR="002765ED" w:rsidRDefault="002765ED"/>
    <w:p w:rsidR="002765ED" w:rsidRDefault="002765ED"/>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rStyle w:val="a4"/>
          <w:color w:val="000000"/>
          <w:sz w:val="28"/>
          <w:szCs w:val="28"/>
        </w:rPr>
        <w:t>Досудебное соглашение о сотрудничестве основание и порядок заключения, правовые последствия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Федеральным законом от 29.06.2009 № 141-ФЗ в Уголовно-процессуальный кодекс Российской Федерации введена глава 40.1, регламентирующая особый порядок принятия судебного решения при заключении досудебного соглашения о сотрудничестве.</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В соответствии со ст. 317.1 УПК РФ ходатайство о заключении досудебного соглашения о сотрудничестве подается подозреваемым или обвиняемым в письменном виде на имя прокурора.</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Это ходатайство подписывается также защитником.</w:t>
      </w:r>
      <w:r w:rsidRPr="002765ED">
        <w:rPr>
          <w:color w:val="000000"/>
          <w:sz w:val="28"/>
          <w:szCs w:val="28"/>
        </w:rPr>
        <w:br/>
        <w:t xml:space="preserve">Подозреваемый или обвиняемый вправе заявить ходатайство </w:t>
      </w:r>
      <w:proofErr w:type="gramStart"/>
      <w:r w:rsidRPr="002765ED">
        <w:rPr>
          <w:color w:val="000000"/>
          <w:sz w:val="28"/>
          <w:szCs w:val="28"/>
        </w:rPr>
        <w:t>о заключении досудебного соглашения о сотрудничестве с момента начала уголовного преследования до объявления об окончании</w:t>
      </w:r>
      <w:proofErr w:type="gramEnd"/>
      <w:r w:rsidRPr="002765ED">
        <w:rPr>
          <w:color w:val="000000"/>
          <w:sz w:val="28"/>
          <w:szCs w:val="28"/>
        </w:rPr>
        <w:t xml:space="preserve"> предварительного следствия. В этом ходатайстве подозреваемый или обвиняемый указывает, какие действия он обязуется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Содействие обвиняемого следствию не должно заключаться лишь в сообщении сведений об его собственном участии в преступной деятельности.</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Таким образом, обязательным условием для заключения с обвиняемым досудебного соглашения о сотрудничестве является наличие у него объективных сведений о преступлениях совершенных не только им, а также соучастниками преступной деятельности и иными лицами, совершившими преступления, о которых у него имеется информация.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После получения ходатайства, следователь в течение 3 суток направляет его прокурору либо выносит постановление об отказе в его удовлетворении.</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Прокурор, получив ходатайство, также в течение 3 суток принимает одно из решений - об его удовлетворении либо отказе в удовлетворении.</w:t>
      </w:r>
      <w:r w:rsidRPr="002765ED">
        <w:rPr>
          <w:color w:val="000000"/>
          <w:sz w:val="28"/>
          <w:szCs w:val="28"/>
        </w:rPr>
        <w:br/>
        <w:t xml:space="preserve">Досудебное соглашение о сотрудничестве должно быть подписано </w:t>
      </w:r>
      <w:proofErr w:type="gramStart"/>
      <w:r w:rsidRPr="002765ED">
        <w:rPr>
          <w:color w:val="000000"/>
          <w:sz w:val="28"/>
          <w:szCs w:val="28"/>
        </w:rPr>
        <w:t>проку-</w:t>
      </w:r>
      <w:proofErr w:type="spellStart"/>
      <w:r w:rsidRPr="002765ED">
        <w:rPr>
          <w:color w:val="000000"/>
          <w:sz w:val="28"/>
          <w:szCs w:val="28"/>
        </w:rPr>
        <w:t>рором</w:t>
      </w:r>
      <w:proofErr w:type="spellEnd"/>
      <w:proofErr w:type="gramEnd"/>
      <w:r w:rsidRPr="002765ED">
        <w:rPr>
          <w:color w:val="000000"/>
          <w:sz w:val="28"/>
          <w:szCs w:val="28"/>
        </w:rPr>
        <w:t>, подозреваемым (обвиняемым) и его</w:t>
      </w:r>
      <w:r>
        <w:rPr>
          <w:color w:val="000000"/>
          <w:sz w:val="28"/>
          <w:szCs w:val="28"/>
        </w:rPr>
        <w:t xml:space="preserve"> защитником.</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Статья 317.3 УПК РФ дополнена частью 2.1, устанавливающей обязательность разъяснения подозреваемому и обвиняемому, заявившему </w:t>
      </w:r>
      <w:r w:rsidRPr="002765ED">
        <w:rPr>
          <w:color w:val="000000"/>
          <w:sz w:val="28"/>
          <w:szCs w:val="28"/>
        </w:rPr>
        <w:lastRenderedPageBreak/>
        <w:t>ходатайство, о возможности использования его показаний в отношении соучастников и иных лиц, совершивших преступления, в качестве доказательств, в случае его отказа от дачи показаний в суде.</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Прокурор обязан разъяснять подозреваемому (обвиняемому), заявившему ходатайство о заключении соглашения, об ответственности за несоблюдение </w:t>
      </w:r>
      <w:proofErr w:type="gramStart"/>
      <w:r w:rsidRPr="002765ED">
        <w:rPr>
          <w:color w:val="000000"/>
          <w:sz w:val="28"/>
          <w:szCs w:val="28"/>
        </w:rPr>
        <w:t>ус-</w:t>
      </w:r>
      <w:proofErr w:type="spellStart"/>
      <w:r w:rsidRPr="002765ED">
        <w:rPr>
          <w:color w:val="000000"/>
          <w:sz w:val="28"/>
          <w:szCs w:val="28"/>
        </w:rPr>
        <w:t>ловий</w:t>
      </w:r>
      <w:proofErr w:type="spellEnd"/>
      <w:proofErr w:type="gramEnd"/>
      <w:r w:rsidRPr="002765ED">
        <w:rPr>
          <w:color w:val="000000"/>
          <w:sz w:val="28"/>
          <w:szCs w:val="28"/>
        </w:rPr>
        <w:t xml:space="preserve"> соглашения и последствиях заключения такого соглашения. Он разъясняет подозреваемому и обвиняемому, что:</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если он откажется давать в суде показания в отношении соучастников преступления и иных лиц, совершивших преступление, его показания могут быть использованы в качестве доказательств по</w:t>
      </w:r>
      <w:r>
        <w:rPr>
          <w:color w:val="000000"/>
          <w:sz w:val="28"/>
          <w:szCs w:val="28"/>
        </w:rPr>
        <w:t xml:space="preserve"> делу;</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на основании ст. 317.8 УПК РФ суд может пересмотреть приговор, если после назначения подсудимому наказания будет обнаружено, что он умышленно сообщил ложные сведения или умышленно скрыл от следствия существенные сведения, не выполнил условия и обязательств</w:t>
      </w:r>
      <w:r>
        <w:rPr>
          <w:color w:val="000000"/>
          <w:sz w:val="28"/>
          <w:szCs w:val="28"/>
        </w:rPr>
        <w:t>а, предусмотренные соглашением;</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 после рассмотрения в порядке ст. 317.7 УПК РФ уголовного дела, выделенного в отношении его в отдельное производство, он может быть привлечен к участию в деле в отношении соучастников преступления и иных лиц, </w:t>
      </w:r>
      <w:proofErr w:type="gramStart"/>
      <w:r w:rsidRPr="002765ED">
        <w:rPr>
          <w:color w:val="000000"/>
          <w:sz w:val="28"/>
          <w:szCs w:val="28"/>
        </w:rPr>
        <w:t>совер</w:t>
      </w:r>
      <w:r>
        <w:rPr>
          <w:color w:val="000000"/>
          <w:sz w:val="28"/>
          <w:szCs w:val="28"/>
        </w:rPr>
        <w:t>шив-</w:t>
      </w:r>
      <w:proofErr w:type="spellStart"/>
      <w:r>
        <w:rPr>
          <w:color w:val="000000"/>
          <w:sz w:val="28"/>
          <w:szCs w:val="28"/>
        </w:rPr>
        <w:t>ших</w:t>
      </w:r>
      <w:proofErr w:type="spellEnd"/>
      <w:proofErr w:type="gramEnd"/>
      <w:r>
        <w:rPr>
          <w:color w:val="000000"/>
          <w:sz w:val="28"/>
          <w:szCs w:val="28"/>
        </w:rPr>
        <w:t xml:space="preserve"> преступления.</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Нормативно определены основания и порядок изменения, либо прекращения досудебного соглашения о сотрудничестве. Изменить либо прекратить досудебное соглашение прок</w:t>
      </w:r>
      <w:r>
        <w:rPr>
          <w:color w:val="000000"/>
          <w:sz w:val="28"/>
          <w:szCs w:val="28"/>
        </w:rPr>
        <w:t>урор может в следующих случаях:</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подозреваемый (обвиняемый), с которым заключено соглашение, сообщил сведения только о собственном участии в деянии или сведения, уже и</w:t>
      </w:r>
      <w:r>
        <w:rPr>
          <w:color w:val="000000"/>
          <w:sz w:val="28"/>
          <w:szCs w:val="28"/>
        </w:rPr>
        <w:t>звестные органам расследования;</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подозреваемый (обвиняемый) отказался давать показания, из</w:t>
      </w:r>
      <w:r>
        <w:rPr>
          <w:color w:val="000000"/>
          <w:sz w:val="28"/>
          <w:szCs w:val="28"/>
        </w:rPr>
        <w:t>обличающие других соучастников;</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появились другие данные о том, что подозреваемый (обвиняемый) не соблюдает условия и не выполняет обязательства, предусмотренные соглашением.</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Если прокурор изменяет соглашение, составляется новое соглашение. Если он прекращает действие соглашения, производство по делу осуществляется в общем</w:t>
      </w:r>
      <w:r>
        <w:rPr>
          <w:color w:val="000000"/>
          <w:sz w:val="28"/>
          <w:szCs w:val="28"/>
        </w:rPr>
        <w:t xml:space="preserve"> порядке.</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Перезаключить досудебное соглашение можно п</w:t>
      </w:r>
      <w:r>
        <w:rPr>
          <w:color w:val="000000"/>
          <w:sz w:val="28"/>
          <w:szCs w:val="28"/>
        </w:rPr>
        <w:t>ри наличии следующих оснований:</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предъявление субъекту досудебного соглашения обвинения в новых эп</w:t>
      </w:r>
      <w:r>
        <w:rPr>
          <w:color w:val="000000"/>
          <w:sz w:val="28"/>
          <w:szCs w:val="28"/>
        </w:rPr>
        <w:t>изодах преступной деятельности;</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переквалификация обвинения на бол</w:t>
      </w:r>
      <w:r>
        <w:rPr>
          <w:color w:val="000000"/>
          <w:sz w:val="28"/>
          <w:szCs w:val="28"/>
        </w:rPr>
        <w:t>ее тяжкие составы преступления;</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вменение новых квалифицирующих признаков преступления, ух</w:t>
      </w:r>
      <w:r>
        <w:rPr>
          <w:color w:val="000000"/>
          <w:sz w:val="28"/>
          <w:szCs w:val="28"/>
        </w:rPr>
        <w:t>удшающих положение обвиняемого;</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необходимость возложения на обвиняемого новых обязанностей.</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lastRenderedPageBreak/>
        <w:t xml:space="preserve">Если в текст досудебного соглашения вносятся изменения, улучшающие положение обвиняемого (переквалификация обвинения на менее тяжкое преступление, исключение из обвинения составов преступления либо отдельных </w:t>
      </w:r>
      <w:proofErr w:type="spellStart"/>
      <w:proofErr w:type="gramStart"/>
      <w:r w:rsidRPr="002765ED">
        <w:rPr>
          <w:color w:val="000000"/>
          <w:sz w:val="28"/>
          <w:szCs w:val="28"/>
        </w:rPr>
        <w:t>квали-фицирующих</w:t>
      </w:r>
      <w:proofErr w:type="spellEnd"/>
      <w:proofErr w:type="gramEnd"/>
      <w:r w:rsidRPr="002765ED">
        <w:rPr>
          <w:color w:val="000000"/>
          <w:sz w:val="28"/>
          <w:szCs w:val="28"/>
        </w:rPr>
        <w:t xml:space="preserve"> признаков), перезаключать соглашение не требуется.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Если подсудимый отказывается выполнять условия соглашения в полном объеме, либо намеренно предоставил ложные или неполные сведения, следователь должен сообщить об этом прокурору не позднее направления обвинительного заключения для утверждения.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После окончания предварительного следствия уголовное дело в порядке, установленном статьей 220 УПК РФ,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Обязательным условием вынесения прокурором представления об особом порядке проведения судебного заседания и вынесения судебного решения в отношении лица, с которым заключено соглашение, является согласие обвиняем</w:t>
      </w:r>
      <w:r>
        <w:rPr>
          <w:color w:val="000000"/>
          <w:sz w:val="28"/>
          <w:szCs w:val="28"/>
        </w:rPr>
        <w:t>ого с предъявленным обвинением.</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proofErr w:type="gramStart"/>
      <w:r w:rsidRPr="002765ED">
        <w:rPr>
          <w:color w:val="000000"/>
          <w:sz w:val="28"/>
          <w:szCs w:val="28"/>
        </w:rPr>
        <w:t>Прокурор в порядке и сроки, которые установлены ст. 221 УПК РФ,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в случае утверждения обвинительного заключения выносит представление об особом порядке проведения судебного заседания и вынесения судебного решения по данному</w:t>
      </w:r>
      <w:proofErr w:type="gramEnd"/>
      <w:r w:rsidRPr="002765ED">
        <w:rPr>
          <w:color w:val="000000"/>
          <w:sz w:val="28"/>
          <w:szCs w:val="28"/>
        </w:rPr>
        <w:t xml:space="preserve"> уголовному делу.</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r w:rsidRPr="002765ED">
        <w:rPr>
          <w:color w:val="000000"/>
          <w:sz w:val="28"/>
          <w:szCs w:val="28"/>
        </w:rPr>
        <w:br/>
        <w:t>При обнаружении прокурором оснований для расторжения соглашения при изучении дела, поступившего с обвинительным заключением, он возвращает дело следователю с письменными указаниями о его соединении с материалами в отношении соучастников и производстве дополнительного следствия.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Серьезные изменения внесены в судебные стадии производства по уголовным делам с досудебными соглашениями о сотрудничестве. Теперь суд должен обязательно допросить подсудимого, который заключил соглашение.</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Причем судья опрашивает подсудимого не только по процессуальным вопросам, но и предлагает подсудимому дать показания по существу предъявленного обвинения. После этого участвующие в рассмотрении дела защитник и государственный обвинитель вправе задать подсудимому </w:t>
      </w:r>
      <w:r w:rsidRPr="002765ED">
        <w:rPr>
          <w:color w:val="000000"/>
          <w:sz w:val="28"/>
          <w:szCs w:val="28"/>
        </w:rPr>
        <w:lastRenderedPageBreak/>
        <w:t>вопросы. Подсудимый также должен ответить на вопросы других участников судебного заседания.</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До этого времени предметом допроса подсудимого в суде были </w:t>
      </w:r>
      <w:proofErr w:type="gramStart"/>
      <w:r w:rsidRPr="002765ED">
        <w:rPr>
          <w:color w:val="000000"/>
          <w:sz w:val="28"/>
          <w:szCs w:val="28"/>
        </w:rPr>
        <w:t>исключи-</w:t>
      </w:r>
      <w:proofErr w:type="spellStart"/>
      <w:r w:rsidRPr="002765ED">
        <w:rPr>
          <w:color w:val="000000"/>
          <w:sz w:val="28"/>
          <w:szCs w:val="28"/>
        </w:rPr>
        <w:t>тельно</w:t>
      </w:r>
      <w:proofErr w:type="spellEnd"/>
      <w:proofErr w:type="gramEnd"/>
      <w:r w:rsidRPr="002765ED">
        <w:rPr>
          <w:color w:val="000000"/>
          <w:sz w:val="28"/>
          <w:szCs w:val="28"/>
        </w:rPr>
        <w:t xml:space="preserve"> процессуальные вопросы. Суд выяснял его согласие с предъявленным обвинением, добровольность заявления ходатайства, содействие следствию, возмещение причиненного преступлением вреда и т.д.</w:t>
      </w:r>
    </w:p>
    <w:p w:rsid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Фактические обстоятельства </w:t>
      </w:r>
      <w:proofErr w:type="gramStart"/>
      <w:r w:rsidRPr="002765ED">
        <w:rPr>
          <w:color w:val="000000"/>
          <w:sz w:val="28"/>
          <w:szCs w:val="28"/>
        </w:rPr>
        <w:t>со-вершенного</w:t>
      </w:r>
      <w:proofErr w:type="gramEnd"/>
      <w:r w:rsidRPr="002765ED">
        <w:rPr>
          <w:color w:val="000000"/>
          <w:sz w:val="28"/>
          <w:szCs w:val="28"/>
        </w:rPr>
        <w:t xml:space="preserve"> преступления суд не мог исследовать. Теперь же суд, рассматривая дело в особом порядке, исследует фактические о</w:t>
      </w:r>
      <w:r>
        <w:rPr>
          <w:color w:val="000000"/>
          <w:sz w:val="28"/>
          <w:szCs w:val="28"/>
        </w:rPr>
        <w:t>бстоятельства дела по существу.</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суд постановляет обвинительный приговор и назначает подсудимому наказание.</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По усмотрению суда подсудимому, который выполнил условия досудебного соглашения о сотрудничестве, может быть назначено более мягкое наказание, условное осуждение или он может быть освобожден от отбывания наказания. Лицу, с которым заключено досудебное соглашение о сотрудничестве, не может в качестве наказания назначаться смертная казнь или пожизненное лишение свободы.</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 xml:space="preserve">Положения главы 40.1 УПК РФ не применяются, если содействие </w:t>
      </w:r>
      <w:proofErr w:type="spellStart"/>
      <w:proofErr w:type="gramStart"/>
      <w:r w:rsidRPr="002765ED">
        <w:rPr>
          <w:color w:val="000000"/>
          <w:sz w:val="28"/>
          <w:szCs w:val="28"/>
        </w:rPr>
        <w:t>подозре-ваемого</w:t>
      </w:r>
      <w:proofErr w:type="spellEnd"/>
      <w:proofErr w:type="gramEnd"/>
      <w:r w:rsidRPr="002765ED">
        <w:rPr>
          <w:color w:val="000000"/>
          <w:sz w:val="28"/>
          <w:szCs w:val="28"/>
        </w:rPr>
        <w:t xml:space="preserve"> или обвиняемого следствию заключалось лишь в сообщении сведений о его собственном участии в преступной деятельности.</w:t>
      </w:r>
    </w:p>
    <w:p w:rsidR="002765ED" w:rsidRPr="002765ED" w:rsidRDefault="002765ED" w:rsidP="002765ED">
      <w:pPr>
        <w:pStyle w:val="a3"/>
        <w:shd w:val="clear" w:color="auto" w:fill="FFFFFF"/>
        <w:spacing w:before="0" w:beforeAutospacing="0" w:after="75" w:afterAutospacing="0"/>
        <w:ind w:firstLine="330"/>
        <w:jc w:val="both"/>
        <w:rPr>
          <w:color w:val="000000"/>
          <w:sz w:val="28"/>
          <w:szCs w:val="28"/>
        </w:rPr>
      </w:pPr>
      <w:r w:rsidRPr="002765ED">
        <w:rPr>
          <w:color w:val="000000"/>
          <w:sz w:val="28"/>
          <w:szCs w:val="28"/>
        </w:rPr>
        <w:t>Допускается пересмотр приговора к худшему, если после назначения подсудимому наказания, будет установлено, что он умышленно сообщил ложные сведения или умышленно скрыл существенные сведения от следствия, им не соблюдены условия и не выполнены обязательства, предусмотренные досудебным соглашением о сотрудничестве.</w:t>
      </w:r>
    </w:p>
    <w:p w:rsidR="002765ED" w:rsidRDefault="002765ED"/>
    <w:sectPr w:rsidR="00276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2C"/>
    <w:rsid w:val="002765ED"/>
    <w:rsid w:val="0033582C"/>
    <w:rsid w:val="0095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5E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765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5E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76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2705">
      <w:bodyDiv w:val="1"/>
      <w:marLeft w:val="0"/>
      <w:marRight w:val="0"/>
      <w:marTop w:val="0"/>
      <w:marBottom w:val="0"/>
      <w:divBdr>
        <w:top w:val="none" w:sz="0" w:space="0" w:color="auto"/>
        <w:left w:val="none" w:sz="0" w:space="0" w:color="auto"/>
        <w:bottom w:val="none" w:sz="0" w:space="0" w:color="auto"/>
        <w:right w:val="none" w:sz="0" w:space="0" w:color="auto"/>
      </w:divBdr>
    </w:div>
    <w:div w:id="6776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2019-05-15T08:28:00Z</dcterms:created>
  <dcterms:modified xsi:type="dcterms:W3CDTF">2019-05-15T08:30:00Z</dcterms:modified>
</cp:coreProperties>
</file>