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AF" w:rsidRDefault="000926AF" w:rsidP="000926AF">
      <w:pPr>
        <w:tabs>
          <w:tab w:val="left" w:pos="1589"/>
        </w:tabs>
      </w:pPr>
      <w:r>
        <w:t>Утверждаю</w:t>
      </w:r>
      <w:r>
        <w:tab/>
      </w:r>
    </w:p>
    <w:p w:rsidR="000926AF" w:rsidRDefault="000926AF" w:rsidP="000926AF">
      <w:r>
        <w:t>Кировский городской прокурор</w:t>
      </w:r>
    </w:p>
    <w:p w:rsidR="000926AF" w:rsidRDefault="000926AF" w:rsidP="000926AF">
      <w:r>
        <w:t>______Крушинский И.Б</w:t>
      </w:r>
    </w:p>
    <w:p w:rsidR="00875AEC" w:rsidRDefault="00875AEC"/>
    <w:p w:rsidR="000926AF" w:rsidRDefault="000926AF"/>
    <w:p w:rsidR="000926AF" w:rsidRDefault="000926AF"/>
    <w:p w:rsidR="000926AF" w:rsidRP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rStyle w:val="a4"/>
          <w:color w:val="000000"/>
          <w:sz w:val="28"/>
          <w:szCs w:val="28"/>
        </w:rPr>
        <w:t>Изменения в Федеральном законе «Об исполнительном производстве»</w:t>
      </w:r>
    </w:p>
    <w:p w:rsidR="000926AF" w:rsidRP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Федеральным законом от 21.02.2019 N 12-ФЗ "О внесении изменений в Федеральный закон "Об исполнительном производстве" установлено, что с 1 июня 2020 года взыскание по исполнительным листам не может быть обращено на денежные выплаты социального характера</w:t>
      </w:r>
    </w:p>
    <w:p w:rsidR="000926AF" w:rsidRP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Речь идет о средствах, выделенных гражданам, пострадавшим в результате ЧС, в качестве единовременной материальной помощи и/или финансовой помощи в связи с утратой имущества первой необходимости и/или в качестве единовременного пособия членам семей граждан, погибших (умерших) в результате ЧС, и гражданам, здоровью которых причинен вред различной степени тяжести.</w:t>
      </w:r>
    </w:p>
    <w:p w:rsidR="000926AF" w:rsidRP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Лица, выплачивающие гражданину заработную плату или иные доходы, в отношении которых установлены ограничения и/или на которые не может быть обращено взыскание в соответствии с Федеральным законом "Об исполнительном производстве", обязаны указывать в расчетных документах соответствующий код вида дохода. Порядок указания кода вида дохода в расчетных документах будет устанавливать Банк России.</w:t>
      </w:r>
    </w:p>
    <w:p w:rsid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Кроме того:</w:t>
      </w:r>
      <w:r w:rsidRPr="000926AF">
        <w:rPr>
          <w:color w:val="000000"/>
          <w:sz w:val="28"/>
          <w:szCs w:val="28"/>
        </w:rPr>
        <w:br/>
        <w:t xml:space="preserve">закреплена обязанность должника </w:t>
      </w:r>
      <w:proofErr w:type="gramStart"/>
      <w:r w:rsidRPr="000926AF">
        <w:rPr>
          <w:color w:val="000000"/>
          <w:sz w:val="28"/>
          <w:szCs w:val="28"/>
        </w:rPr>
        <w:t>предоставлять документы</w:t>
      </w:r>
      <w:proofErr w:type="gramEnd"/>
      <w:r w:rsidRPr="000926AF">
        <w:rPr>
          <w:color w:val="000000"/>
          <w:sz w:val="28"/>
          <w:szCs w:val="28"/>
        </w:rPr>
        <w:t>, подтверждающие наличие у него наличных денежных средств, на которые не может быть обращено взыскание;</w:t>
      </w:r>
    </w:p>
    <w:p w:rsid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установлена обязанность банка или иной кредитной организации, осуществляющих обслуживание счетов должника, осуществлять расчет суммы денежных средств, на которую обращается взыскание, с учетом установленных ограничений и запретов на обращение взыскания (порядок расчета будет устанавливаться Минюстом России по</w:t>
      </w:r>
      <w:r>
        <w:rPr>
          <w:color w:val="000000"/>
          <w:sz w:val="28"/>
          <w:szCs w:val="28"/>
        </w:rPr>
        <w:t xml:space="preserve"> согласованию с Банком России);</w:t>
      </w:r>
    </w:p>
    <w:p w:rsid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926AF">
        <w:rPr>
          <w:color w:val="000000"/>
          <w:sz w:val="28"/>
          <w:szCs w:val="28"/>
        </w:rPr>
        <w:t>предусмотрено, что лица, выплачивающие должнику заработную плату и/или иные доходы путем их перечисления на счет должника в банке или иной кредитной организации, обязаны указывать в расчетном документе сумму, взысканну</w:t>
      </w:r>
      <w:r>
        <w:rPr>
          <w:color w:val="000000"/>
          <w:sz w:val="28"/>
          <w:szCs w:val="28"/>
        </w:rPr>
        <w:t>ю по исполнительному документу.</w:t>
      </w:r>
    </w:p>
    <w:p w:rsidR="000926AF" w:rsidRPr="000926AF" w:rsidRDefault="000926AF" w:rsidP="000926A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926AF">
        <w:rPr>
          <w:color w:val="000000"/>
          <w:sz w:val="28"/>
          <w:szCs w:val="28"/>
        </w:rPr>
        <w:t>Федеральный закон вступает в силу с 1 июня 2020 года.</w:t>
      </w:r>
    </w:p>
    <w:p w:rsidR="000926AF" w:rsidRDefault="000926AF"/>
    <w:sectPr w:rsidR="000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1B"/>
    <w:rsid w:val="000926AF"/>
    <w:rsid w:val="0074371B"/>
    <w:rsid w:val="008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6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2019-05-15T08:17:00Z</dcterms:created>
  <dcterms:modified xsi:type="dcterms:W3CDTF">2019-05-15T08:18:00Z</dcterms:modified>
</cp:coreProperties>
</file>