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F1" w:rsidRDefault="001C49F1" w:rsidP="001C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1C49F1" w:rsidRDefault="001C49F1" w:rsidP="001C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1C49F1" w:rsidRDefault="001C49F1" w:rsidP="001C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9F1" w:rsidRDefault="001C49F1" w:rsidP="001C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1C49F1" w:rsidRDefault="001C49F1" w:rsidP="001C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9F1" w:rsidRDefault="001C49F1" w:rsidP="001C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1C49F1" w:rsidRDefault="001C49F1" w:rsidP="001C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9F1" w:rsidRDefault="001C49F1" w:rsidP="001C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1C49F1" w:rsidRDefault="001C49F1" w:rsidP="001C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1C49F1" w:rsidRDefault="001C49F1" w:rsidP="001C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9F1" w:rsidRDefault="001C49F1" w:rsidP="001C49F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1C49F1" w:rsidRDefault="001C49F1" w:rsidP="001C49F1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1C49F1" w:rsidRPr="001C49F1" w:rsidRDefault="001C49F1" w:rsidP="001C49F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C49F1">
        <w:rPr>
          <w:rStyle w:val="a4"/>
          <w:color w:val="000000"/>
          <w:sz w:val="28"/>
          <w:szCs w:val="28"/>
        </w:rPr>
        <w:t>Изменены правила получения детских пособий</w:t>
      </w:r>
    </w:p>
    <w:p w:rsidR="001C49F1" w:rsidRPr="001C49F1" w:rsidRDefault="001C49F1" w:rsidP="001C49F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C49F1">
        <w:rPr>
          <w:color w:val="000000"/>
          <w:sz w:val="28"/>
          <w:szCs w:val="28"/>
        </w:rPr>
        <w:t>12 мая 2019 года В Федеральный закон «О ежемесячных выплатах семьям, имеющим детей» внесены изменения, согласно которым правила получения детских пособий изменены.</w:t>
      </w:r>
      <w:r w:rsidRPr="001C49F1">
        <w:rPr>
          <w:color w:val="000000"/>
          <w:sz w:val="28"/>
          <w:szCs w:val="28"/>
        </w:rPr>
        <w:br/>
        <w:t>Заявление о назначении ежемесячной выплаты в связи с рождением или усыновлением первого или второго ребенка подается гражданином по месту жительства/пребывания или фактического проживания.</w:t>
      </w:r>
    </w:p>
    <w:p w:rsidR="001C49F1" w:rsidRPr="001C49F1" w:rsidRDefault="001C49F1" w:rsidP="001C49F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C49F1">
        <w:rPr>
          <w:color w:val="000000"/>
          <w:sz w:val="28"/>
          <w:szCs w:val="28"/>
        </w:rPr>
        <w:t>Ранее такое заявление нужно было подавать только по месту жительства.</w:t>
      </w:r>
      <w:r w:rsidRPr="001C49F1">
        <w:rPr>
          <w:color w:val="000000"/>
          <w:sz w:val="28"/>
          <w:szCs w:val="28"/>
        </w:rPr>
        <w:br/>
        <w:t>Граждане, получающие ежемесячную выплату в связи с рождением или усыновлением первого или второго ребенка, обязаны в месячный срок извещать региональные органы,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жительства/пребывания или фактического проживания, а также о наступлении обстоятельств, влекущих прекращение осуществления указанной выплаты.</w:t>
      </w:r>
    </w:p>
    <w:p w:rsidR="001C49F1" w:rsidRPr="001C49F1" w:rsidRDefault="001C49F1" w:rsidP="001C49F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C49F1">
        <w:rPr>
          <w:color w:val="000000"/>
          <w:sz w:val="28"/>
          <w:szCs w:val="28"/>
        </w:rPr>
        <w:t>В силу требовании закона информация о назначении и об осуществлении ежемесячной выплаты в связи с рождением (усыновлением) первого ребенка должна размещаться в Единой государственной информационной системе социального обеспечения.</w:t>
      </w:r>
      <w:r w:rsidRPr="001C49F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bookmarkStart w:id="0" w:name="_GoBack"/>
      <w:bookmarkEnd w:id="0"/>
      <w:r w:rsidRPr="001C49F1">
        <w:rPr>
          <w:color w:val="000000"/>
          <w:sz w:val="28"/>
          <w:szCs w:val="28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17.07.1999 № 178-ФЗ «О государственной социальной помощи».</w:t>
      </w:r>
    </w:p>
    <w:p w:rsidR="001C49F1" w:rsidRDefault="001C49F1" w:rsidP="001C49F1">
      <w:pPr>
        <w:rPr>
          <w:rFonts w:ascii="Times New Roman" w:hAnsi="Times New Roman" w:cs="Times New Roman"/>
          <w:sz w:val="28"/>
          <w:szCs w:val="28"/>
        </w:rPr>
      </w:pPr>
    </w:p>
    <w:p w:rsidR="001C49F1" w:rsidRDefault="001C49F1" w:rsidP="001C49F1"/>
    <w:p w:rsidR="001C49F1" w:rsidRDefault="001C49F1" w:rsidP="001C49F1"/>
    <w:p w:rsidR="001C49F1" w:rsidRDefault="001C49F1" w:rsidP="001C49F1"/>
    <w:p w:rsidR="001C49F1" w:rsidRDefault="001C49F1" w:rsidP="001C49F1"/>
    <w:p w:rsidR="001C49F1" w:rsidRDefault="001C49F1" w:rsidP="001C49F1"/>
    <w:p w:rsidR="001C49F1" w:rsidRDefault="001C49F1" w:rsidP="001C49F1"/>
    <w:p w:rsidR="001C49F1" w:rsidRDefault="001C49F1" w:rsidP="001C49F1"/>
    <w:p w:rsidR="001C49F1" w:rsidRDefault="001C49F1" w:rsidP="001C49F1"/>
    <w:p w:rsidR="001C49F1" w:rsidRDefault="001C49F1" w:rsidP="001C49F1"/>
    <w:p w:rsidR="001C49F1" w:rsidRDefault="001C49F1" w:rsidP="001C49F1"/>
    <w:p w:rsidR="001C49F1" w:rsidRDefault="001C49F1" w:rsidP="001C49F1"/>
    <w:p w:rsidR="001C49F1" w:rsidRDefault="001C49F1" w:rsidP="001C49F1"/>
    <w:p w:rsidR="001C49F1" w:rsidRDefault="001C49F1" w:rsidP="001C49F1"/>
    <w:p w:rsidR="002168DE" w:rsidRDefault="001C49F1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28"/>
    <w:rsid w:val="001C49F1"/>
    <w:rsid w:val="00384B06"/>
    <w:rsid w:val="00785C6B"/>
    <w:rsid w:val="00E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65E9"/>
  <w15:chartTrackingRefBased/>
  <w15:docId w15:val="{5F5DC1D2-5F32-42AB-A058-F2D2CFCE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F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>HP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2019-12-17T21:07:00Z</dcterms:created>
  <dcterms:modified xsi:type="dcterms:W3CDTF">2019-12-17T21:08:00Z</dcterms:modified>
</cp:coreProperties>
</file>