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A42" w:rsidRPr="00944A42" w:rsidRDefault="00273D92" w:rsidP="00944A42">
      <w:pPr>
        <w:spacing w:after="0"/>
        <w:ind w:firstLine="709"/>
        <w:jc w:val="center"/>
        <w:rPr>
          <w:rFonts w:ascii="Times New Roman" w:hAnsi="Times New Roman" w:cs="Times New Roman"/>
          <w:b/>
          <w:sz w:val="28"/>
        </w:rPr>
      </w:pPr>
      <w:r>
        <w:rPr>
          <w:rFonts w:ascii="Times New Roman" w:hAnsi="Times New Roman" w:cs="Times New Roman"/>
          <w:b/>
          <w:sz w:val="28"/>
        </w:rPr>
        <w:t>Все что нужно знать о кадастровых инженерах</w:t>
      </w:r>
    </w:p>
    <w:p w:rsidR="00721AF1" w:rsidRPr="00B034D9" w:rsidRDefault="00721AF1" w:rsidP="00C64CF7">
      <w:pPr>
        <w:spacing w:after="0"/>
        <w:ind w:firstLine="709"/>
        <w:jc w:val="both"/>
        <w:rPr>
          <w:rFonts w:ascii="Times New Roman" w:hAnsi="Times New Roman" w:cs="Times New Roman"/>
          <w:sz w:val="28"/>
        </w:rPr>
      </w:pPr>
      <w:r w:rsidRPr="00B034D9">
        <w:rPr>
          <w:rFonts w:ascii="Times New Roman" w:hAnsi="Times New Roman" w:cs="Times New Roman"/>
          <w:sz w:val="28"/>
        </w:rPr>
        <w:t xml:space="preserve">К услугам кадастрового инженера обращаются, как правило, тогда, когда требуется поставить на кадастровый учет объекты недвижимости (земельные участки, дома, квартиры, садовые дома), учесть их изменения (перепланировка, раздел или объединение земельного участка, помещения). </w:t>
      </w:r>
    </w:p>
    <w:p w:rsidR="00C64CF7" w:rsidRDefault="00C64CF7" w:rsidP="00C64CF7">
      <w:pPr>
        <w:spacing w:after="0"/>
        <w:ind w:firstLine="709"/>
        <w:jc w:val="both"/>
        <w:rPr>
          <w:rFonts w:ascii="Times New Roman" w:hAnsi="Times New Roman" w:cs="Times New Roman"/>
          <w:sz w:val="28"/>
        </w:rPr>
      </w:pPr>
      <w:r>
        <w:rPr>
          <w:rFonts w:ascii="Times New Roman" w:hAnsi="Times New Roman" w:cs="Times New Roman"/>
          <w:sz w:val="28"/>
        </w:rPr>
        <w:t>К</w:t>
      </w:r>
      <w:r w:rsidR="00721AF1" w:rsidRPr="00B034D9">
        <w:rPr>
          <w:rFonts w:ascii="Times New Roman" w:hAnsi="Times New Roman" w:cs="Times New Roman"/>
          <w:sz w:val="28"/>
        </w:rPr>
        <w:t>адастровым инженером признается физическое лицо, являющееся членом саморегулируемой организации кадас</w:t>
      </w:r>
      <w:bookmarkStart w:id="0" w:name="_GoBack"/>
      <w:bookmarkEnd w:id="0"/>
      <w:r w:rsidR="00721AF1" w:rsidRPr="00B034D9">
        <w:rPr>
          <w:rFonts w:ascii="Times New Roman" w:hAnsi="Times New Roman" w:cs="Times New Roman"/>
          <w:sz w:val="28"/>
        </w:rPr>
        <w:t xml:space="preserve">тровых инженеров (СРО) – членство в саморегулируемой организации является обязательным условием для осуществления кадастровой деятельности. </w:t>
      </w:r>
    </w:p>
    <w:p w:rsidR="00721AF1" w:rsidRPr="00B034D9" w:rsidRDefault="00721AF1" w:rsidP="00C64CF7">
      <w:pPr>
        <w:spacing w:after="0"/>
        <w:ind w:firstLine="709"/>
        <w:jc w:val="both"/>
        <w:rPr>
          <w:rFonts w:ascii="Times New Roman" w:hAnsi="Times New Roman" w:cs="Times New Roman"/>
          <w:sz w:val="28"/>
        </w:rPr>
      </w:pPr>
      <w:r w:rsidRPr="00B034D9">
        <w:rPr>
          <w:rFonts w:ascii="Times New Roman" w:hAnsi="Times New Roman" w:cs="Times New Roman"/>
          <w:sz w:val="28"/>
        </w:rPr>
        <w:t>Обязательным условием при выборе надежного исполнителя кадастровых работ является наличие действующего квалификационного аттестата кадастрового инженера. Для этого необходимо удостовериться, содержатся ли о кадастровом инженере сведения в государственном реестре кадастровых инженеров, который размещен на сайте Росреестра</w:t>
      </w:r>
      <w:r w:rsidR="004269EF">
        <w:rPr>
          <w:rFonts w:ascii="Times New Roman" w:hAnsi="Times New Roman" w:cs="Times New Roman"/>
          <w:sz w:val="28"/>
        </w:rPr>
        <w:t xml:space="preserve"> </w:t>
      </w:r>
      <w:r w:rsidRPr="00B034D9">
        <w:rPr>
          <w:rFonts w:ascii="Times New Roman" w:hAnsi="Times New Roman" w:cs="Times New Roman"/>
          <w:sz w:val="28"/>
        </w:rPr>
        <w:t>(</w:t>
      </w:r>
      <w:hyperlink r:id="rId4" w:history="1">
        <w:r w:rsidR="004269EF" w:rsidRPr="00EE6E1D">
          <w:rPr>
            <w:rStyle w:val="a3"/>
            <w:rFonts w:ascii="Times New Roman" w:hAnsi="Times New Roman" w:cs="Times New Roman"/>
            <w:sz w:val="28"/>
          </w:rPr>
          <w:t>www.rosreestr.ru</w:t>
        </w:r>
      </w:hyperlink>
      <w:r w:rsidR="004269EF">
        <w:rPr>
          <w:rFonts w:ascii="Times New Roman" w:hAnsi="Times New Roman" w:cs="Times New Roman"/>
          <w:sz w:val="28"/>
        </w:rPr>
        <w:t xml:space="preserve"> </w:t>
      </w:r>
      <w:r w:rsidRPr="00B034D9">
        <w:rPr>
          <w:rFonts w:ascii="Times New Roman" w:hAnsi="Times New Roman" w:cs="Times New Roman"/>
          <w:sz w:val="28"/>
        </w:rPr>
        <w:t xml:space="preserve">) в разделе «Реестр кадастровых инженеров». </w:t>
      </w:r>
    </w:p>
    <w:p w:rsidR="00FA08CA" w:rsidRDefault="00734B26" w:rsidP="004269EF">
      <w:pPr>
        <w:spacing w:after="0"/>
        <w:ind w:firstLine="709"/>
        <w:jc w:val="both"/>
        <w:rPr>
          <w:rFonts w:ascii="Times New Roman" w:hAnsi="Times New Roman" w:cs="Times New Roman"/>
          <w:sz w:val="28"/>
        </w:rPr>
      </w:pPr>
      <w:r>
        <w:rPr>
          <w:rFonts w:ascii="Times New Roman" w:hAnsi="Times New Roman" w:cs="Times New Roman"/>
          <w:sz w:val="28"/>
        </w:rPr>
        <w:t xml:space="preserve">Для </w:t>
      </w:r>
      <w:r w:rsidR="00DF475F" w:rsidRPr="00DF475F">
        <w:rPr>
          <w:rFonts w:ascii="Times New Roman" w:hAnsi="Times New Roman" w:cs="Times New Roman"/>
          <w:sz w:val="28"/>
        </w:rPr>
        <w:t>снижения количества ошибок, допускаемых кадастровыми инженерами при</w:t>
      </w:r>
      <w:r w:rsidR="00DF475F">
        <w:rPr>
          <w:rFonts w:ascii="Times New Roman" w:hAnsi="Times New Roman" w:cs="Times New Roman"/>
          <w:sz w:val="28"/>
        </w:rPr>
        <w:t xml:space="preserve"> осуществлении кадастровых работ,</w:t>
      </w:r>
      <w:r>
        <w:rPr>
          <w:rFonts w:ascii="Times New Roman" w:hAnsi="Times New Roman" w:cs="Times New Roman"/>
          <w:sz w:val="28"/>
        </w:rPr>
        <w:t xml:space="preserve"> </w:t>
      </w:r>
      <w:r w:rsidR="00551AD3">
        <w:rPr>
          <w:rFonts w:ascii="Times New Roman" w:hAnsi="Times New Roman" w:cs="Times New Roman"/>
          <w:sz w:val="28"/>
        </w:rPr>
        <w:t>Кадастровая палата</w:t>
      </w:r>
      <w:r w:rsidR="00721AF1" w:rsidRPr="00B034D9">
        <w:rPr>
          <w:rFonts w:ascii="Times New Roman" w:hAnsi="Times New Roman" w:cs="Times New Roman"/>
          <w:sz w:val="28"/>
        </w:rPr>
        <w:t xml:space="preserve"> по </w:t>
      </w:r>
      <w:r w:rsidR="00C64CF7">
        <w:rPr>
          <w:rFonts w:ascii="Times New Roman" w:hAnsi="Times New Roman" w:cs="Times New Roman"/>
          <w:sz w:val="28"/>
        </w:rPr>
        <w:t>Ленинградско</w:t>
      </w:r>
      <w:r w:rsidR="00721AF1" w:rsidRPr="00B034D9">
        <w:rPr>
          <w:rFonts w:ascii="Times New Roman" w:hAnsi="Times New Roman" w:cs="Times New Roman"/>
          <w:sz w:val="28"/>
        </w:rPr>
        <w:t xml:space="preserve">й области </w:t>
      </w:r>
      <w:r w:rsidR="00551AD3">
        <w:rPr>
          <w:rFonts w:ascii="Times New Roman" w:hAnsi="Times New Roman" w:cs="Times New Roman"/>
          <w:sz w:val="28"/>
        </w:rPr>
        <w:t>на регулярной основе проводит</w:t>
      </w:r>
      <w:r w:rsidR="00721AF1" w:rsidRPr="00B034D9">
        <w:rPr>
          <w:rFonts w:ascii="Times New Roman" w:hAnsi="Times New Roman" w:cs="Times New Roman"/>
          <w:sz w:val="28"/>
        </w:rPr>
        <w:t xml:space="preserve"> обучающие семинары, рабочие встречи и совещания, осуществляет рас</w:t>
      </w:r>
      <w:r w:rsidR="004269EF">
        <w:rPr>
          <w:rFonts w:ascii="Times New Roman" w:hAnsi="Times New Roman" w:cs="Times New Roman"/>
          <w:sz w:val="28"/>
        </w:rPr>
        <w:t>сылку информационных сообщений</w:t>
      </w:r>
      <w:r w:rsidR="00721AF1" w:rsidRPr="00B034D9">
        <w:rPr>
          <w:rFonts w:ascii="Times New Roman" w:hAnsi="Times New Roman" w:cs="Times New Roman"/>
          <w:sz w:val="28"/>
        </w:rPr>
        <w:t>, а также проводит консультации по возникающим практическим вопросам.</w:t>
      </w:r>
    </w:p>
    <w:p w:rsidR="003F708D" w:rsidRPr="003F708D" w:rsidRDefault="003F708D" w:rsidP="004269EF">
      <w:pPr>
        <w:spacing w:after="0"/>
        <w:ind w:firstLine="709"/>
        <w:jc w:val="both"/>
        <w:rPr>
          <w:rFonts w:ascii="Times New Roman" w:hAnsi="Times New Roman" w:cs="Times New Roman"/>
          <w:sz w:val="28"/>
        </w:rPr>
      </w:pPr>
      <w:r>
        <w:rPr>
          <w:rFonts w:ascii="Times New Roman" w:hAnsi="Times New Roman" w:cs="Times New Roman"/>
          <w:sz w:val="28"/>
        </w:rPr>
        <w:t>Также на сайте Федеральной К</w:t>
      </w:r>
      <w:r w:rsidRPr="003F708D">
        <w:rPr>
          <w:rFonts w:ascii="Times New Roman" w:hAnsi="Times New Roman" w:cs="Times New Roman"/>
          <w:sz w:val="28"/>
        </w:rPr>
        <w:t xml:space="preserve">адастровой палаты появился новый раздел «Лекции и </w:t>
      </w:r>
      <w:proofErr w:type="spellStart"/>
      <w:r w:rsidRPr="003F708D">
        <w:rPr>
          <w:rFonts w:ascii="Times New Roman" w:hAnsi="Times New Roman" w:cs="Times New Roman"/>
          <w:sz w:val="28"/>
        </w:rPr>
        <w:t>вебинары</w:t>
      </w:r>
      <w:proofErr w:type="spellEnd"/>
      <w:r w:rsidRPr="003F708D">
        <w:rPr>
          <w:rFonts w:ascii="Times New Roman" w:hAnsi="Times New Roman" w:cs="Times New Roman"/>
          <w:sz w:val="28"/>
        </w:rPr>
        <w:t>»</w:t>
      </w:r>
      <w:r>
        <w:rPr>
          <w:rFonts w:ascii="Times New Roman" w:hAnsi="Times New Roman" w:cs="Times New Roman"/>
          <w:sz w:val="28"/>
        </w:rPr>
        <w:t>.</w:t>
      </w:r>
      <w:r w:rsidRPr="003F708D">
        <w:rPr>
          <w:rFonts w:ascii="Times New Roman" w:hAnsi="Times New Roman" w:cs="Times New Roman"/>
          <w:sz w:val="28"/>
        </w:rPr>
        <w:t xml:space="preserve"> </w:t>
      </w:r>
      <w:r w:rsidR="004269EF">
        <w:rPr>
          <w:rFonts w:ascii="Times New Roman" w:hAnsi="Times New Roman" w:cs="Times New Roman"/>
          <w:sz w:val="28"/>
        </w:rPr>
        <w:t xml:space="preserve">В ресурсе будут </w:t>
      </w:r>
      <w:r w:rsidR="004269EF" w:rsidRPr="004269EF">
        <w:rPr>
          <w:rFonts w:ascii="Times New Roman" w:hAnsi="Times New Roman" w:cs="Times New Roman"/>
          <w:sz w:val="28"/>
        </w:rPr>
        <w:t>размещ</w:t>
      </w:r>
      <w:r w:rsidR="004269EF">
        <w:rPr>
          <w:rFonts w:ascii="Times New Roman" w:hAnsi="Times New Roman" w:cs="Times New Roman"/>
          <w:sz w:val="28"/>
        </w:rPr>
        <w:t>ены</w:t>
      </w:r>
      <w:r w:rsidR="004269EF" w:rsidRPr="004269EF">
        <w:rPr>
          <w:rFonts w:ascii="Times New Roman" w:hAnsi="Times New Roman" w:cs="Times New Roman"/>
          <w:sz w:val="28"/>
        </w:rPr>
        <w:t xml:space="preserve"> </w:t>
      </w:r>
      <w:proofErr w:type="spellStart"/>
      <w:r w:rsidR="004269EF" w:rsidRPr="004269EF">
        <w:rPr>
          <w:rFonts w:ascii="Times New Roman" w:hAnsi="Times New Roman" w:cs="Times New Roman"/>
          <w:sz w:val="28"/>
        </w:rPr>
        <w:t>видеолекции</w:t>
      </w:r>
      <w:proofErr w:type="spellEnd"/>
      <w:r w:rsidR="004269EF" w:rsidRPr="004269EF">
        <w:rPr>
          <w:rFonts w:ascii="Times New Roman" w:hAnsi="Times New Roman" w:cs="Times New Roman"/>
          <w:sz w:val="28"/>
        </w:rPr>
        <w:t xml:space="preserve"> по актуальным вопросам кадастровой деятельности. </w:t>
      </w:r>
      <w:r w:rsidR="004269EF">
        <w:rPr>
          <w:rFonts w:ascii="Times New Roman" w:hAnsi="Times New Roman" w:cs="Times New Roman"/>
          <w:sz w:val="28"/>
        </w:rPr>
        <w:t xml:space="preserve">Участникам дается возможность </w:t>
      </w:r>
      <w:r w:rsidR="004269EF" w:rsidRPr="004269EF">
        <w:rPr>
          <w:rFonts w:ascii="Times New Roman" w:hAnsi="Times New Roman" w:cs="Times New Roman"/>
          <w:sz w:val="28"/>
        </w:rPr>
        <w:t xml:space="preserve">записаться на подготовленные </w:t>
      </w:r>
      <w:proofErr w:type="spellStart"/>
      <w:r w:rsidR="004269EF" w:rsidRPr="004269EF">
        <w:rPr>
          <w:rFonts w:ascii="Times New Roman" w:hAnsi="Times New Roman" w:cs="Times New Roman"/>
          <w:sz w:val="28"/>
        </w:rPr>
        <w:t>вебинары</w:t>
      </w:r>
      <w:proofErr w:type="spellEnd"/>
      <w:r w:rsidR="004269EF" w:rsidRPr="004269EF">
        <w:rPr>
          <w:rFonts w:ascii="Times New Roman" w:hAnsi="Times New Roman" w:cs="Times New Roman"/>
          <w:sz w:val="28"/>
        </w:rPr>
        <w:t xml:space="preserve"> </w:t>
      </w:r>
      <w:r w:rsidR="00944A42">
        <w:rPr>
          <w:rFonts w:ascii="Times New Roman" w:hAnsi="Times New Roman" w:cs="Times New Roman"/>
          <w:sz w:val="28"/>
        </w:rPr>
        <w:t>и</w:t>
      </w:r>
      <w:r w:rsidR="004269EF" w:rsidRPr="004269EF">
        <w:rPr>
          <w:rFonts w:ascii="Times New Roman" w:hAnsi="Times New Roman" w:cs="Times New Roman"/>
          <w:sz w:val="28"/>
        </w:rPr>
        <w:t xml:space="preserve"> предложить свою тему</w:t>
      </w:r>
      <w:r w:rsidRPr="003F708D">
        <w:rPr>
          <w:rFonts w:ascii="Times New Roman" w:hAnsi="Times New Roman" w:cs="Times New Roman"/>
          <w:sz w:val="28"/>
        </w:rPr>
        <w:t xml:space="preserve">. </w:t>
      </w:r>
      <w:r>
        <w:rPr>
          <w:rFonts w:ascii="Times New Roman" w:hAnsi="Times New Roman" w:cs="Times New Roman"/>
          <w:sz w:val="28"/>
        </w:rPr>
        <w:t>Ознакомиться с ресурсом можно по ссылке</w:t>
      </w:r>
      <w:r w:rsidR="00944A42" w:rsidRPr="00944A42">
        <w:t xml:space="preserve"> </w:t>
      </w:r>
      <w:hyperlink r:id="rId5" w:history="1">
        <w:r w:rsidR="00944A42" w:rsidRPr="00EE6E1D">
          <w:rPr>
            <w:rStyle w:val="a3"/>
            <w:rFonts w:ascii="Times New Roman" w:hAnsi="Times New Roman" w:cs="Times New Roman"/>
            <w:sz w:val="28"/>
          </w:rPr>
          <w:t>https://webinar.kadastr.ru/</w:t>
        </w:r>
      </w:hyperlink>
      <w:r w:rsidR="00944A42">
        <w:rPr>
          <w:rFonts w:ascii="Times New Roman" w:hAnsi="Times New Roman" w:cs="Times New Roman"/>
          <w:sz w:val="28"/>
        </w:rPr>
        <w:t xml:space="preserve"> .</w:t>
      </w:r>
    </w:p>
    <w:sectPr w:rsidR="003F708D" w:rsidRPr="003F7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4AB"/>
    <w:rsid w:val="00273D92"/>
    <w:rsid w:val="003F708D"/>
    <w:rsid w:val="004269EF"/>
    <w:rsid w:val="00551AD3"/>
    <w:rsid w:val="00721AF1"/>
    <w:rsid w:val="00734B26"/>
    <w:rsid w:val="00944A42"/>
    <w:rsid w:val="009D0997"/>
    <w:rsid w:val="00B034D9"/>
    <w:rsid w:val="00BD24AB"/>
    <w:rsid w:val="00C64CF7"/>
    <w:rsid w:val="00DF475F"/>
    <w:rsid w:val="00FA0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C6F5"/>
  <w15:chartTrackingRefBased/>
  <w15:docId w15:val="{E596E8A8-069F-48B5-8C6B-50BB59E6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69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inar.kadastr.ru/" TargetMode="External"/><Relationship Id="rId4" Type="http://schemas.openxmlformats.org/officeDocument/2006/relationships/hyperlink" Target="http://www.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255</Words>
  <Characters>1459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Васильевна Чигоева</dc:creator>
  <cp:keywords/>
  <dc:description/>
  <cp:lastModifiedBy>Кристина Васильевна Чигоева</cp:lastModifiedBy>
  <cp:revision>4</cp:revision>
  <dcterms:created xsi:type="dcterms:W3CDTF">2019-01-17T14:46:00Z</dcterms:created>
  <dcterms:modified xsi:type="dcterms:W3CDTF">2019-01-22T13:37:00Z</dcterms:modified>
</cp:coreProperties>
</file>