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AE" w:rsidRPr="004458AE" w:rsidRDefault="004458AE" w:rsidP="004458AE">
      <w:pPr>
        <w:jc w:val="center"/>
        <w:rPr>
          <w:rFonts w:ascii="Times New Roman" w:hAnsi="Times New Roman" w:cs="Times New Roman"/>
          <w:b/>
        </w:rPr>
      </w:pPr>
      <w:r w:rsidRPr="004458AE">
        <w:rPr>
          <w:rFonts w:ascii="Times New Roman" w:hAnsi="Times New Roman" w:cs="Times New Roman"/>
          <w:b/>
        </w:rPr>
        <w:t>Кто такие «</w:t>
      </w:r>
      <w:proofErr w:type="spellStart"/>
      <w:r w:rsidRPr="004458AE">
        <w:rPr>
          <w:rFonts w:ascii="Times New Roman" w:hAnsi="Times New Roman" w:cs="Times New Roman"/>
          <w:b/>
        </w:rPr>
        <w:t>предпенсионеры</w:t>
      </w:r>
      <w:proofErr w:type="spellEnd"/>
      <w:r w:rsidRPr="004458AE">
        <w:rPr>
          <w:rFonts w:ascii="Times New Roman" w:hAnsi="Times New Roman" w:cs="Times New Roman"/>
          <w:b/>
        </w:rPr>
        <w:t>»?</w:t>
      </w:r>
    </w:p>
    <w:p w:rsidR="0069271B" w:rsidRPr="004458AE" w:rsidRDefault="004458AE" w:rsidP="004458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9271B" w:rsidRPr="0069271B">
        <w:rPr>
          <w:rFonts w:ascii="Times New Roman" w:hAnsi="Times New Roman" w:cs="Times New Roman"/>
        </w:rPr>
        <w:t>Понятие "</w:t>
      </w:r>
      <w:proofErr w:type="spellStart"/>
      <w:r w:rsidR="0069271B" w:rsidRPr="0069271B">
        <w:rPr>
          <w:rFonts w:ascii="Times New Roman" w:hAnsi="Times New Roman" w:cs="Times New Roman"/>
        </w:rPr>
        <w:t>предпенсионер</w:t>
      </w:r>
      <w:proofErr w:type="spellEnd"/>
      <w:r w:rsidR="0069271B" w:rsidRPr="0069271B">
        <w:rPr>
          <w:rFonts w:ascii="Times New Roman" w:hAnsi="Times New Roman" w:cs="Times New Roman"/>
        </w:rPr>
        <w:t xml:space="preserve">" появилось после вступления в силу закона о поэтапном увеличении пенсионного возраста. </w:t>
      </w:r>
      <w:proofErr w:type="spellStart"/>
      <w:r w:rsidRPr="004458AE">
        <w:rPr>
          <w:rFonts w:ascii="Times New Roman" w:hAnsi="Times New Roman" w:cs="Times New Roman"/>
        </w:rPr>
        <w:t>Предпенсионеры</w:t>
      </w:r>
      <w:proofErr w:type="spellEnd"/>
      <w:r w:rsidRPr="004458AE">
        <w:rPr>
          <w:rFonts w:ascii="Times New Roman" w:hAnsi="Times New Roman" w:cs="Times New Roman"/>
        </w:rPr>
        <w:t xml:space="preserve"> — это </w:t>
      </w:r>
      <w:r w:rsidR="00187804">
        <w:rPr>
          <w:rFonts w:ascii="Times New Roman" w:hAnsi="Times New Roman" w:cs="Times New Roman"/>
        </w:rPr>
        <w:t>граждане</w:t>
      </w:r>
      <w:r w:rsidRPr="004458AE">
        <w:rPr>
          <w:rFonts w:ascii="Times New Roman" w:hAnsi="Times New Roman" w:cs="Times New Roman"/>
        </w:rPr>
        <w:t xml:space="preserve">, которым осталось пять лет до того возраста, что даст право на страховую пенсию по старости, в том числе досрочную. Таких </w:t>
      </w:r>
      <w:r w:rsidR="00187804">
        <w:rPr>
          <w:rFonts w:ascii="Times New Roman" w:hAnsi="Times New Roman" w:cs="Times New Roman"/>
        </w:rPr>
        <w:t>граждан</w:t>
      </w:r>
      <w:r w:rsidRPr="004458AE">
        <w:rPr>
          <w:rFonts w:ascii="Times New Roman" w:hAnsi="Times New Roman" w:cs="Times New Roman"/>
        </w:rPr>
        <w:t xml:space="preserve"> выделили в отдельную категорию из-за повышения пенсионного возраста с 2019 года.</w:t>
      </w:r>
    </w:p>
    <w:p w:rsidR="0069271B" w:rsidRPr="004458AE" w:rsidRDefault="004458AE" w:rsidP="004458A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9271B" w:rsidRPr="004458AE">
        <w:rPr>
          <w:sz w:val="22"/>
          <w:szCs w:val="22"/>
        </w:rPr>
        <w:t xml:space="preserve">Для </w:t>
      </w:r>
      <w:proofErr w:type="spellStart"/>
      <w:r w:rsidR="0069271B" w:rsidRPr="004458AE">
        <w:rPr>
          <w:sz w:val="22"/>
          <w:szCs w:val="22"/>
        </w:rPr>
        <w:t>предпенсионеров</w:t>
      </w:r>
      <w:proofErr w:type="spellEnd"/>
      <w:r w:rsidR="0069271B" w:rsidRPr="004458AE">
        <w:rPr>
          <w:sz w:val="22"/>
          <w:szCs w:val="22"/>
        </w:rPr>
        <w:t xml:space="preserve">, сохраняются меры </w:t>
      </w:r>
      <w:proofErr w:type="spellStart"/>
      <w:r w:rsidR="0069271B" w:rsidRPr="004458AE">
        <w:rPr>
          <w:sz w:val="22"/>
          <w:szCs w:val="22"/>
        </w:rPr>
        <w:t>соцподдержки</w:t>
      </w:r>
      <w:proofErr w:type="spellEnd"/>
      <w:r w:rsidR="0069271B" w:rsidRPr="004458AE">
        <w:rPr>
          <w:sz w:val="22"/>
          <w:szCs w:val="22"/>
        </w:rPr>
        <w:t>, ранее предоставляемые по достижении пенсионного возраста</w:t>
      </w:r>
      <w:r w:rsidRPr="004458AE">
        <w:rPr>
          <w:sz w:val="22"/>
          <w:szCs w:val="22"/>
        </w:rPr>
        <w:t xml:space="preserve">. </w:t>
      </w:r>
      <w:r w:rsidR="0069271B" w:rsidRPr="004458AE">
        <w:rPr>
          <w:sz w:val="22"/>
          <w:szCs w:val="22"/>
        </w:rPr>
        <w:t>Среди н</w:t>
      </w:r>
      <w:r w:rsidRPr="004458AE">
        <w:rPr>
          <w:sz w:val="22"/>
          <w:szCs w:val="22"/>
        </w:rPr>
        <w:t xml:space="preserve">овых льгот, которые появились для </w:t>
      </w:r>
      <w:proofErr w:type="spellStart"/>
      <w:r w:rsidRPr="004458AE">
        <w:rPr>
          <w:sz w:val="22"/>
          <w:szCs w:val="22"/>
        </w:rPr>
        <w:t>предпенсионеров</w:t>
      </w:r>
      <w:proofErr w:type="spellEnd"/>
      <w:r w:rsidR="0069271B" w:rsidRPr="004458AE">
        <w:rPr>
          <w:sz w:val="22"/>
          <w:szCs w:val="22"/>
        </w:rPr>
        <w:t xml:space="preserve"> - право на два оплачиваемых дня для прохождения диспансеризации, получение пособия по безработице в повышенном размере, прохождение переобучения и повышения квалификации по направлению службы занятости. Также введена ответственность работодателей за увольнение работников </w:t>
      </w:r>
      <w:proofErr w:type="spellStart"/>
      <w:r w:rsidR="0069271B" w:rsidRPr="004458AE">
        <w:rPr>
          <w:sz w:val="22"/>
          <w:szCs w:val="22"/>
        </w:rPr>
        <w:t>предпенсионного</w:t>
      </w:r>
      <w:proofErr w:type="spellEnd"/>
      <w:r w:rsidR="0069271B" w:rsidRPr="004458AE">
        <w:rPr>
          <w:sz w:val="22"/>
          <w:szCs w:val="22"/>
        </w:rPr>
        <w:t xml:space="preserve"> возраста или отказ в приеме их на работу по причине возраста.</w:t>
      </w:r>
    </w:p>
    <w:p w:rsidR="0069271B" w:rsidRDefault="004458AE" w:rsidP="004458A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9271B" w:rsidRPr="004458AE">
        <w:rPr>
          <w:sz w:val="22"/>
          <w:szCs w:val="22"/>
        </w:rPr>
        <w:t xml:space="preserve">Пенсионный фонд оказывает новую услугу — подтверждение </w:t>
      </w:r>
      <w:r w:rsidR="00187804">
        <w:rPr>
          <w:sz w:val="22"/>
          <w:szCs w:val="22"/>
        </w:rPr>
        <w:t xml:space="preserve">либо </w:t>
      </w:r>
      <w:proofErr w:type="spellStart"/>
      <w:r w:rsidR="00187804">
        <w:rPr>
          <w:sz w:val="22"/>
          <w:szCs w:val="22"/>
        </w:rPr>
        <w:t>неподтверждение</w:t>
      </w:r>
      <w:proofErr w:type="spellEnd"/>
      <w:r w:rsidR="00187804">
        <w:rPr>
          <w:sz w:val="22"/>
          <w:szCs w:val="22"/>
        </w:rPr>
        <w:t xml:space="preserve"> </w:t>
      </w:r>
      <w:r w:rsidR="0069271B" w:rsidRPr="004458AE">
        <w:rPr>
          <w:sz w:val="22"/>
          <w:szCs w:val="22"/>
        </w:rPr>
        <w:t xml:space="preserve">статуса </w:t>
      </w:r>
      <w:proofErr w:type="spellStart"/>
      <w:r w:rsidR="0069271B" w:rsidRPr="004458AE">
        <w:rPr>
          <w:sz w:val="22"/>
          <w:szCs w:val="22"/>
        </w:rPr>
        <w:t>предпенсионера</w:t>
      </w:r>
      <w:proofErr w:type="spellEnd"/>
      <w:r w:rsidR="0069271B" w:rsidRPr="004458AE">
        <w:rPr>
          <w:sz w:val="22"/>
          <w:szCs w:val="22"/>
        </w:rPr>
        <w:t xml:space="preserve">.  Справку </w:t>
      </w:r>
      <w:r>
        <w:rPr>
          <w:sz w:val="22"/>
          <w:szCs w:val="22"/>
        </w:rPr>
        <w:t>можно получить</w:t>
      </w:r>
      <w:r w:rsidR="0069271B" w:rsidRPr="004458AE">
        <w:rPr>
          <w:sz w:val="22"/>
          <w:szCs w:val="22"/>
        </w:rPr>
        <w:t xml:space="preserve"> через интернет. Она поможет получить оплачиваемые выходные для обследований, повышенные пособия по безработице и льготы по имущественным налогам. </w:t>
      </w:r>
    </w:p>
    <w:p w:rsidR="004458AE" w:rsidRDefault="004458AE" w:rsidP="004458AE">
      <w:pPr>
        <w:pStyle w:val="a3"/>
        <w:jc w:val="both"/>
        <w:rPr>
          <w:sz w:val="22"/>
          <w:szCs w:val="22"/>
        </w:rPr>
      </w:pPr>
    </w:p>
    <w:p w:rsidR="004458AE" w:rsidRPr="004458AE" w:rsidRDefault="004458AE" w:rsidP="004458A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оценки пенсионных прав застрахованных лиц                      Е.Н.Митрофанова</w:t>
      </w:r>
    </w:p>
    <w:p w:rsidR="0069271B" w:rsidRDefault="0069271B" w:rsidP="0069271B">
      <w:pPr>
        <w:pStyle w:val="a3"/>
      </w:pPr>
    </w:p>
    <w:p w:rsidR="0069271B" w:rsidRDefault="0069271B"/>
    <w:sectPr w:rsidR="0069271B" w:rsidSect="0010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9271B"/>
    <w:rsid w:val="00105618"/>
    <w:rsid w:val="00170054"/>
    <w:rsid w:val="00187804"/>
    <w:rsid w:val="004458AE"/>
    <w:rsid w:val="0069271B"/>
    <w:rsid w:val="00DB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Юлия Олеговна</dc:creator>
  <cp:lastModifiedBy>057MitrofanovaEN</cp:lastModifiedBy>
  <cp:revision>4</cp:revision>
  <cp:lastPrinted>2020-07-02T06:55:00Z</cp:lastPrinted>
  <dcterms:created xsi:type="dcterms:W3CDTF">2020-07-02T06:11:00Z</dcterms:created>
  <dcterms:modified xsi:type="dcterms:W3CDTF">2020-07-02T06:56:00Z</dcterms:modified>
</cp:coreProperties>
</file>