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4D" w:rsidRPr="009D044D" w:rsidRDefault="009D044D" w:rsidP="00643495">
      <w:pPr>
        <w:pStyle w:val="a4"/>
        <w:spacing w:after="0"/>
        <w:jc w:val="center"/>
        <w:rPr>
          <w:rFonts w:cs="Times New Roman"/>
          <w:b/>
          <w:iCs/>
          <w:sz w:val="28"/>
          <w:szCs w:val="28"/>
        </w:rPr>
      </w:pPr>
      <w:r w:rsidRPr="009D044D">
        <w:rPr>
          <w:rFonts w:cs="Times New Roman"/>
          <w:b/>
          <w:iCs/>
          <w:sz w:val="28"/>
          <w:szCs w:val="28"/>
        </w:rPr>
        <w:t>Пенсионный фонд сообщает</w:t>
      </w:r>
    </w:p>
    <w:p w:rsidR="009D044D" w:rsidRDefault="009D044D" w:rsidP="00643495">
      <w:pPr>
        <w:pStyle w:val="a4"/>
        <w:spacing w:after="0"/>
        <w:jc w:val="center"/>
        <w:rPr>
          <w:rFonts w:cs="Times New Roman"/>
          <w:i/>
          <w:iCs/>
          <w:sz w:val="26"/>
          <w:szCs w:val="26"/>
        </w:rPr>
      </w:pPr>
    </w:p>
    <w:p w:rsidR="00643495" w:rsidRPr="00643495" w:rsidRDefault="00643495" w:rsidP="00643495">
      <w:pPr>
        <w:pStyle w:val="a4"/>
        <w:spacing w:after="0"/>
        <w:jc w:val="center"/>
        <w:rPr>
          <w:rFonts w:cs="Times New Roman"/>
          <w:i/>
          <w:iCs/>
          <w:sz w:val="26"/>
          <w:szCs w:val="26"/>
        </w:rPr>
      </w:pPr>
      <w:r w:rsidRPr="00643495">
        <w:rPr>
          <w:rFonts w:cs="Times New Roman"/>
          <w:i/>
          <w:iCs/>
          <w:sz w:val="26"/>
          <w:szCs w:val="26"/>
        </w:rPr>
        <w:t xml:space="preserve">Управление средствами пенсионных накоплений - </w:t>
      </w:r>
    </w:p>
    <w:p w:rsidR="00643495" w:rsidRPr="00643495" w:rsidRDefault="00643495" w:rsidP="00643495">
      <w:pPr>
        <w:pStyle w:val="a4"/>
        <w:spacing w:after="0"/>
        <w:jc w:val="center"/>
        <w:rPr>
          <w:rFonts w:cs="Times New Roman"/>
          <w:b/>
        </w:rPr>
      </w:pPr>
      <w:r w:rsidRPr="00643495">
        <w:rPr>
          <w:rFonts w:cs="Times New Roman"/>
          <w:i/>
          <w:iCs/>
          <w:sz w:val="26"/>
          <w:szCs w:val="26"/>
        </w:rPr>
        <w:t>начался прием заявлений по новым формам</w:t>
      </w:r>
    </w:p>
    <w:p w:rsidR="00643495" w:rsidRPr="00643495" w:rsidRDefault="00643495" w:rsidP="00643495">
      <w:pPr>
        <w:pStyle w:val="a4"/>
        <w:spacing w:after="0"/>
        <w:jc w:val="center"/>
        <w:rPr>
          <w:rFonts w:cs="Times New Roman"/>
          <w:b/>
        </w:rPr>
      </w:pPr>
    </w:p>
    <w:p w:rsidR="00643495" w:rsidRPr="00702142" w:rsidRDefault="00643495" w:rsidP="00702142">
      <w:pPr>
        <w:pStyle w:val="a4"/>
        <w:spacing w:after="0"/>
        <w:ind w:firstLine="709"/>
        <w:jc w:val="both"/>
        <w:rPr>
          <w:rFonts w:cs="Times New Roman"/>
        </w:rPr>
      </w:pPr>
      <w:r w:rsidRPr="00702142">
        <w:rPr>
          <w:rFonts w:cs="Times New Roman"/>
        </w:rPr>
        <w:t>Пенсионный фонд РФ начал прием заявлений на перевод пенсионных накоплений из одного пенсионного фонда в другой,  а также  изменение выбора управляющей компании по новым формам.</w:t>
      </w:r>
    </w:p>
    <w:p w:rsidR="00643495" w:rsidRPr="00702142" w:rsidRDefault="00643495" w:rsidP="0070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142">
        <w:rPr>
          <w:rFonts w:ascii="Times New Roman" w:hAnsi="Times New Roman" w:cs="Times New Roman"/>
          <w:sz w:val="24"/>
          <w:szCs w:val="24"/>
        </w:rPr>
        <w:t xml:space="preserve">Все формы заявлений о выборе страховщика по обязательному пенсионному страхованию или управляющей компании, включая заявления о досрочном выборе, размещены на сайте Пенсионного фонда </w:t>
      </w:r>
      <w:hyperlink r:id="rId4" w:history="1">
        <w:r w:rsidRPr="00702142">
          <w:rPr>
            <w:rStyle w:val="a3"/>
            <w:rFonts w:ascii="Times New Roman" w:hAnsi="Times New Roman" w:cs="Times New Roman"/>
            <w:sz w:val="24"/>
            <w:szCs w:val="24"/>
          </w:rPr>
          <w:t>www.pfrf.ru</w:t>
        </w:r>
      </w:hyperlink>
      <w:r w:rsidRPr="00702142">
        <w:rPr>
          <w:rFonts w:ascii="Times New Roman" w:hAnsi="Times New Roman" w:cs="Times New Roman"/>
          <w:sz w:val="24"/>
          <w:szCs w:val="24"/>
        </w:rPr>
        <w:t>. Кроме того, на сайте можно ознакомиться с инструкциями по заполнению и способам подачи заявлений.</w:t>
      </w:r>
    </w:p>
    <w:p w:rsidR="00643495" w:rsidRPr="00702142" w:rsidRDefault="00643495" w:rsidP="0070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142">
        <w:rPr>
          <w:rFonts w:ascii="Times New Roman" w:hAnsi="Times New Roman" w:cs="Times New Roman"/>
          <w:sz w:val="24"/>
          <w:szCs w:val="24"/>
        </w:rPr>
        <w:t xml:space="preserve">Напомним, страховщиком пенсионных накоплений может быть  Пенсионный фонд РФ или выбранный гражданином негосударственный пенсионный фонд (НПФ), то есть та организация, которая инвестирует пенсионные накопления гражданина и будет выплачивать их при выходе на пенсию. </w:t>
      </w:r>
    </w:p>
    <w:p w:rsidR="00643495" w:rsidRPr="00702142" w:rsidRDefault="00643495" w:rsidP="0070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142">
        <w:rPr>
          <w:rFonts w:ascii="Times New Roman" w:hAnsi="Times New Roman" w:cs="Times New Roman"/>
          <w:sz w:val="24"/>
          <w:szCs w:val="24"/>
        </w:rPr>
        <w:t>Если гражданин выбирает для управления своими пенсионными накоплениями государственную или частную управляющую компанию, то страховщиком является ПФР. Управляющая компания страховщиком быть не может.</w:t>
      </w:r>
    </w:p>
    <w:p w:rsidR="00643495" w:rsidRPr="00702142" w:rsidRDefault="00643495" w:rsidP="0070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142">
        <w:rPr>
          <w:rFonts w:ascii="Times New Roman" w:hAnsi="Times New Roman" w:cs="Times New Roman"/>
          <w:sz w:val="24"/>
          <w:szCs w:val="24"/>
        </w:rPr>
        <w:t>Согласно принятым формам средства пенсионных накоплений будут передаваться новому страховщику по истечении пяти лет</w:t>
      </w:r>
      <w:r w:rsidRPr="00702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142">
        <w:rPr>
          <w:rFonts w:ascii="Times New Roman" w:hAnsi="Times New Roman" w:cs="Times New Roman"/>
          <w:sz w:val="24"/>
          <w:szCs w:val="24"/>
        </w:rPr>
        <w:t>с года подачи заявления о переходе к новому страховщику.</w:t>
      </w:r>
    </w:p>
    <w:p w:rsidR="00643495" w:rsidRPr="00702142" w:rsidRDefault="00643495" w:rsidP="00702142">
      <w:pPr>
        <w:spacing w:after="0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702142">
        <w:rPr>
          <w:rFonts w:ascii="Times New Roman" w:hAnsi="Times New Roman" w:cs="Times New Roman"/>
          <w:sz w:val="24"/>
          <w:szCs w:val="24"/>
        </w:rPr>
        <w:t xml:space="preserve"> То есть, если гражданин подал заявление о переходе из ПФР в НПФ, из НПФ обратно в ПФР или из одного НПФ в другой НПФ в 2015 году, то пенсионные накопления с учетом инвестиционного дохода будут переданы выбранному страховщику в первом квартале 2021 года.</w:t>
      </w:r>
    </w:p>
    <w:p w:rsidR="00643495" w:rsidRPr="00702142" w:rsidRDefault="00643495" w:rsidP="00702142">
      <w:pPr>
        <w:spacing w:after="0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702142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При этом, по-прежнему сохраняется возможность досрочного перевода пенсионных накоплений в ПФР или НПФ. Сделать выбор можно чаще, чем один раз в пять лет – гражданин может перейти к новому страховщику в следующем году, подав заявление о досрочном переходе в Пенсионный фонд РФ. В этом случае средства будут переданы без инвестиционного дохода с даты последнего расчета гарантируемой суммы средств пенсионных накоплений. </w:t>
      </w:r>
    </w:p>
    <w:p w:rsidR="00D92607" w:rsidRPr="00702142" w:rsidRDefault="00D92607" w:rsidP="0070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142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Справки по </w:t>
      </w:r>
      <w:r w:rsidR="006A5499" w:rsidRPr="00702142">
        <w:rPr>
          <w:rFonts w:ascii="Times New Roman" w:eastAsia="Calibri" w:hAnsi="Times New Roman" w:cs="Times New Roman"/>
          <w:color w:val="111111"/>
          <w:sz w:val="24"/>
          <w:szCs w:val="24"/>
        </w:rPr>
        <w:t>телефонам (81362)-28-344</w:t>
      </w:r>
      <w:r w:rsidRPr="00702142">
        <w:rPr>
          <w:rFonts w:ascii="Times New Roman" w:eastAsia="Calibri" w:hAnsi="Times New Roman" w:cs="Times New Roman"/>
          <w:color w:val="111111"/>
          <w:sz w:val="24"/>
          <w:szCs w:val="24"/>
        </w:rPr>
        <w:t>, 28-348.</w:t>
      </w:r>
    </w:p>
    <w:p w:rsidR="00D92607" w:rsidRPr="00702142" w:rsidRDefault="00D92607" w:rsidP="006434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495" w:rsidRPr="00702142" w:rsidRDefault="00643495" w:rsidP="00643495">
      <w:pPr>
        <w:ind w:firstLine="709"/>
        <w:jc w:val="both"/>
        <w:rPr>
          <w:sz w:val="24"/>
          <w:szCs w:val="24"/>
        </w:rPr>
      </w:pPr>
    </w:p>
    <w:p w:rsidR="00643495" w:rsidRPr="00702142" w:rsidRDefault="00643495" w:rsidP="00702142">
      <w:pPr>
        <w:jc w:val="both"/>
        <w:rPr>
          <w:sz w:val="24"/>
          <w:szCs w:val="24"/>
        </w:rPr>
      </w:pPr>
    </w:p>
    <w:p w:rsidR="001F137B" w:rsidRPr="00702142" w:rsidRDefault="009D044D">
      <w:pPr>
        <w:rPr>
          <w:rFonts w:ascii="Times New Roman" w:hAnsi="Times New Roman" w:cs="Times New Roman"/>
          <w:sz w:val="24"/>
          <w:szCs w:val="24"/>
        </w:rPr>
      </w:pPr>
      <w:r w:rsidRPr="00702142">
        <w:rPr>
          <w:rFonts w:ascii="Times New Roman" w:hAnsi="Times New Roman" w:cs="Times New Roman"/>
          <w:sz w:val="24"/>
          <w:szCs w:val="24"/>
        </w:rPr>
        <w:t xml:space="preserve">Начальник Управления                                                             </w:t>
      </w:r>
      <w:r w:rsidR="007021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2142">
        <w:rPr>
          <w:rFonts w:ascii="Times New Roman" w:hAnsi="Times New Roman" w:cs="Times New Roman"/>
          <w:sz w:val="24"/>
          <w:szCs w:val="24"/>
        </w:rPr>
        <w:t xml:space="preserve">   А.Н. Гуляева</w:t>
      </w:r>
    </w:p>
    <w:sectPr w:rsidR="001F137B" w:rsidRPr="00702142" w:rsidSect="001F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3495"/>
    <w:rsid w:val="001F137B"/>
    <w:rsid w:val="00643495"/>
    <w:rsid w:val="006A5499"/>
    <w:rsid w:val="00702142"/>
    <w:rsid w:val="009D044D"/>
    <w:rsid w:val="009E7A6C"/>
    <w:rsid w:val="00D9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495"/>
    <w:rPr>
      <w:color w:val="000080"/>
      <w:u w:val="single"/>
    </w:rPr>
  </w:style>
  <w:style w:type="paragraph" w:styleId="a4">
    <w:name w:val="Body Text"/>
    <w:basedOn w:val="a"/>
    <w:link w:val="a5"/>
    <w:rsid w:val="0064349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4349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</dc:creator>
  <cp:keywords/>
  <dc:description/>
  <cp:lastModifiedBy>Баранова ЕВ</cp:lastModifiedBy>
  <cp:revision>5</cp:revision>
  <dcterms:created xsi:type="dcterms:W3CDTF">2015-06-25T08:05:00Z</dcterms:created>
  <dcterms:modified xsi:type="dcterms:W3CDTF">2015-06-25T08:42:00Z</dcterms:modified>
</cp:coreProperties>
</file>