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A8" w:rsidRDefault="007D55A8">
      <w:pPr>
        <w:pStyle w:val="ConsPlusTitlePage"/>
      </w:pPr>
      <w:r>
        <w:t xml:space="preserve">Документ предоставлен </w:t>
      </w:r>
      <w:hyperlink r:id="rId5" w:history="1">
        <w:r>
          <w:rPr>
            <w:color w:val="0000FF"/>
          </w:rPr>
          <w:t>КонсультантПлюс</w:t>
        </w:r>
      </w:hyperlink>
      <w:r>
        <w:br/>
      </w:r>
    </w:p>
    <w:p w:rsidR="007D55A8" w:rsidRDefault="007D55A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D55A8">
        <w:tc>
          <w:tcPr>
            <w:tcW w:w="4677" w:type="dxa"/>
            <w:tcBorders>
              <w:top w:val="nil"/>
              <w:left w:val="nil"/>
              <w:bottom w:val="nil"/>
              <w:right w:val="nil"/>
            </w:tcBorders>
          </w:tcPr>
          <w:p w:rsidR="007D55A8" w:rsidRDefault="007D55A8">
            <w:pPr>
              <w:pStyle w:val="ConsPlusNormal"/>
            </w:pPr>
            <w:r>
              <w:t>18 июня 2015 года</w:t>
            </w:r>
          </w:p>
        </w:tc>
        <w:tc>
          <w:tcPr>
            <w:tcW w:w="4677" w:type="dxa"/>
            <w:tcBorders>
              <w:top w:val="nil"/>
              <w:left w:val="nil"/>
              <w:bottom w:val="nil"/>
              <w:right w:val="nil"/>
            </w:tcBorders>
          </w:tcPr>
          <w:p w:rsidR="007D55A8" w:rsidRDefault="007D55A8">
            <w:pPr>
              <w:pStyle w:val="ConsPlusNormal"/>
              <w:jc w:val="right"/>
            </w:pPr>
            <w:r>
              <w:t>N 61-оз</w:t>
            </w:r>
          </w:p>
        </w:tc>
      </w:tr>
    </w:tbl>
    <w:p w:rsidR="007D55A8" w:rsidRDefault="007D55A8">
      <w:pPr>
        <w:pStyle w:val="ConsPlusNormal"/>
        <w:pBdr>
          <w:top w:val="single" w:sz="6" w:space="0" w:color="auto"/>
        </w:pBdr>
        <w:spacing w:before="100" w:after="100"/>
        <w:jc w:val="both"/>
        <w:rPr>
          <w:sz w:val="2"/>
          <w:szCs w:val="2"/>
        </w:rPr>
      </w:pPr>
    </w:p>
    <w:p w:rsidR="007D55A8" w:rsidRDefault="007D55A8">
      <w:pPr>
        <w:pStyle w:val="ConsPlusNormal"/>
        <w:jc w:val="both"/>
      </w:pPr>
    </w:p>
    <w:p w:rsidR="007D55A8" w:rsidRDefault="007D55A8">
      <w:pPr>
        <w:pStyle w:val="ConsPlusTitle"/>
        <w:jc w:val="center"/>
      </w:pPr>
      <w:r>
        <w:t>ЛЕНИНГРАДСКАЯ ОБЛАСТЬ</w:t>
      </w:r>
    </w:p>
    <w:p w:rsidR="007D55A8" w:rsidRDefault="007D55A8">
      <w:pPr>
        <w:pStyle w:val="ConsPlusTitle"/>
        <w:jc w:val="center"/>
      </w:pPr>
    </w:p>
    <w:p w:rsidR="007D55A8" w:rsidRDefault="007D55A8">
      <w:pPr>
        <w:pStyle w:val="ConsPlusTitle"/>
        <w:jc w:val="center"/>
      </w:pPr>
      <w:r>
        <w:t>ОБЛАСТНОЙ ЗАКОН</w:t>
      </w:r>
    </w:p>
    <w:p w:rsidR="007D55A8" w:rsidRDefault="007D55A8">
      <w:pPr>
        <w:pStyle w:val="ConsPlusTitle"/>
        <w:jc w:val="center"/>
      </w:pPr>
    </w:p>
    <w:p w:rsidR="007D55A8" w:rsidRDefault="007D55A8">
      <w:pPr>
        <w:pStyle w:val="ConsPlusTitle"/>
        <w:jc w:val="center"/>
      </w:pPr>
      <w:r>
        <w:t>О СОДЕРЖАНИИ И ЗАЩИТЕ ДОМАШНИХ ЖИВОТНЫХ НА ТЕРРИТОРИИ</w:t>
      </w:r>
    </w:p>
    <w:p w:rsidR="007D55A8" w:rsidRDefault="007D55A8">
      <w:pPr>
        <w:pStyle w:val="ConsPlusTitle"/>
        <w:jc w:val="center"/>
      </w:pPr>
      <w:r>
        <w:t>ЛЕНИНГРАДСКОЙ ОБЛАСТИ</w:t>
      </w:r>
    </w:p>
    <w:p w:rsidR="007D55A8" w:rsidRDefault="007D55A8">
      <w:pPr>
        <w:pStyle w:val="ConsPlusNormal"/>
        <w:jc w:val="center"/>
      </w:pPr>
    </w:p>
    <w:p w:rsidR="007D55A8" w:rsidRDefault="007D55A8">
      <w:pPr>
        <w:pStyle w:val="ConsPlusNormal"/>
        <w:jc w:val="center"/>
      </w:pPr>
      <w:r>
        <w:t>(Принят Законодательным собранием Ленинградской области</w:t>
      </w:r>
    </w:p>
    <w:p w:rsidR="007D55A8" w:rsidRDefault="007D55A8">
      <w:pPr>
        <w:pStyle w:val="ConsPlusNormal"/>
        <w:jc w:val="center"/>
      </w:pPr>
      <w:r>
        <w:t>29 мая 2015 года)</w:t>
      </w:r>
    </w:p>
    <w:p w:rsidR="007D55A8" w:rsidRDefault="007D55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5A8">
        <w:trPr>
          <w:jc w:val="center"/>
        </w:trPr>
        <w:tc>
          <w:tcPr>
            <w:tcW w:w="9294" w:type="dxa"/>
            <w:tcBorders>
              <w:top w:val="nil"/>
              <w:left w:val="single" w:sz="24" w:space="0" w:color="CED3F1"/>
              <w:bottom w:val="nil"/>
              <w:right w:val="single" w:sz="24" w:space="0" w:color="F4F3F8"/>
            </w:tcBorders>
            <w:shd w:val="clear" w:color="auto" w:fill="F4F3F8"/>
          </w:tcPr>
          <w:p w:rsidR="007D55A8" w:rsidRDefault="007D55A8">
            <w:pPr>
              <w:pStyle w:val="ConsPlusNormal"/>
              <w:jc w:val="center"/>
            </w:pPr>
            <w:r>
              <w:rPr>
                <w:color w:val="392C69"/>
              </w:rPr>
              <w:t>Список изменяющих документов</w:t>
            </w:r>
          </w:p>
          <w:p w:rsidR="007D55A8" w:rsidRDefault="007D55A8">
            <w:pPr>
              <w:pStyle w:val="ConsPlusNormal"/>
              <w:jc w:val="center"/>
            </w:pPr>
            <w:r>
              <w:rPr>
                <w:color w:val="392C69"/>
              </w:rPr>
              <w:t xml:space="preserve">(в ред. Законов Ленинградской области от 15.12.2016 </w:t>
            </w:r>
            <w:hyperlink r:id="rId6" w:history="1">
              <w:r>
                <w:rPr>
                  <w:color w:val="0000FF"/>
                </w:rPr>
                <w:t>N 94-оз</w:t>
              </w:r>
            </w:hyperlink>
            <w:r>
              <w:rPr>
                <w:color w:val="392C69"/>
              </w:rPr>
              <w:t>,</w:t>
            </w:r>
          </w:p>
          <w:p w:rsidR="007D55A8" w:rsidRDefault="007D55A8">
            <w:pPr>
              <w:pStyle w:val="ConsPlusNormal"/>
              <w:jc w:val="center"/>
            </w:pPr>
            <w:r>
              <w:rPr>
                <w:color w:val="392C69"/>
              </w:rPr>
              <w:t xml:space="preserve">от 15.01.2018 </w:t>
            </w:r>
            <w:hyperlink r:id="rId7" w:history="1">
              <w:r>
                <w:rPr>
                  <w:color w:val="0000FF"/>
                </w:rPr>
                <w:t>N 9-оз</w:t>
              </w:r>
            </w:hyperlink>
            <w:r>
              <w:rPr>
                <w:color w:val="392C69"/>
              </w:rPr>
              <w:t>)</w:t>
            </w:r>
          </w:p>
        </w:tc>
      </w:tr>
    </w:tbl>
    <w:p w:rsidR="007D55A8" w:rsidRDefault="007D55A8">
      <w:pPr>
        <w:pStyle w:val="ConsPlusNormal"/>
        <w:ind w:firstLine="540"/>
        <w:jc w:val="both"/>
      </w:pPr>
    </w:p>
    <w:p w:rsidR="007D55A8" w:rsidRDefault="007D55A8">
      <w:pPr>
        <w:pStyle w:val="ConsPlusTitle"/>
        <w:ind w:firstLine="540"/>
        <w:jc w:val="both"/>
        <w:outlineLvl w:val="0"/>
      </w:pPr>
      <w:r>
        <w:t>Статья 1. Предмет регулирования настоящего областного закона</w:t>
      </w:r>
    </w:p>
    <w:p w:rsidR="007D55A8" w:rsidRDefault="007D55A8">
      <w:pPr>
        <w:pStyle w:val="ConsPlusNormal"/>
        <w:ind w:firstLine="540"/>
        <w:jc w:val="both"/>
      </w:pPr>
    </w:p>
    <w:p w:rsidR="007D55A8" w:rsidRDefault="007D55A8">
      <w:pPr>
        <w:pStyle w:val="ConsPlusNormal"/>
        <w:ind w:firstLine="540"/>
        <w:jc w:val="both"/>
      </w:pPr>
      <w:r>
        <w:t>1. Настоящий областной закон в целях обеспечения защиты домашних животных от жестокого обращения, безопасности и санитарно-эпидемиологического благополучия населения, предотвращения возникновения и распространения болезней, в том числе общих для человека и животных, обеспечения общественного порядка, а также благоустройства территорий городских и сельских поселений регулирует отношения, связанные с содержанием и защитой домашних животных на территории Ленинградской области.</w:t>
      </w:r>
    </w:p>
    <w:p w:rsidR="007D55A8" w:rsidRDefault="007D55A8">
      <w:pPr>
        <w:pStyle w:val="ConsPlusNormal"/>
        <w:spacing w:before="220"/>
        <w:ind w:firstLine="540"/>
        <w:jc w:val="both"/>
      </w:pPr>
      <w:r>
        <w:t>2. Настоящий областной закон не распространяется на отношения, связанные с содержанием и защитой сельскохозяйственных животных, диких животных, животных, используемых в служебных целях органами и организациями Министерства обороны Российской Федерации, Федеральной пограничной службы Российской Федерации, Министерства внутренних дел Российской Федерации, Федеральной службы безопасности Российской Федерации, Федеральной службы Российской Федерации по контролю за оборотом наркотиков, иными органами и организациями, зоопарковых и цирковых животных, а также животных, используемых научными, научно-исследовательскими и медицинскими организациями в качестве объектов научных исследований.</w:t>
      </w:r>
    </w:p>
    <w:p w:rsidR="007D55A8" w:rsidRDefault="007D55A8">
      <w:pPr>
        <w:pStyle w:val="ConsPlusNormal"/>
        <w:ind w:firstLine="540"/>
        <w:jc w:val="both"/>
      </w:pPr>
    </w:p>
    <w:p w:rsidR="007D55A8" w:rsidRDefault="007D55A8">
      <w:pPr>
        <w:pStyle w:val="ConsPlusTitle"/>
        <w:ind w:firstLine="540"/>
        <w:jc w:val="both"/>
        <w:outlineLvl w:val="0"/>
      </w:pPr>
      <w:r>
        <w:t>Статья 2. Правовая основа настоящего областного закона</w:t>
      </w:r>
    </w:p>
    <w:p w:rsidR="007D55A8" w:rsidRDefault="007D55A8">
      <w:pPr>
        <w:pStyle w:val="ConsPlusNormal"/>
        <w:ind w:firstLine="540"/>
        <w:jc w:val="both"/>
      </w:pPr>
    </w:p>
    <w:p w:rsidR="007D55A8" w:rsidRDefault="007D55A8">
      <w:pPr>
        <w:pStyle w:val="ConsPlusNormal"/>
        <w:ind w:firstLine="540"/>
        <w:jc w:val="both"/>
      </w:pPr>
      <w:r>
        <w:t xml:space="preserve">Правовую основу настоящего областного закона составляют Гражданский </w:t>
      </w:r>
      <w:hyperlink r:id="rId8" w:history="1">
        <w:r>
          <w:rPr>
            <w:color w:val="0000FF"/>
          </w:rPr>
          <w:t>кодекс</w:t>
        </w:r>
      </w:hyperlink>
      <w:r>
        <w:t xml:space="preserve"> Российской Федерации, Федеральный </w:t>
      </w:r>
      <w:hyperlink r:id="rId9"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10" w:history="1">
        <w:r>
          <w:rPr>
            <w:color w:val="0000FF"/>
          </w:rPr>
          <w:t>закон</w:t>
        </w:r>
      </w:hyperlink>
      <w:r>
        <w:t xml:space="preserve"> от 30 марта 1999 года N 52-ФЗ "О санитарно-эпидемиологическом благополучии населения", </w:t>
      </w:r>
      <w:hyperlink r:id="rId11" w:history="1">
        <w:r>
          <w:rPr>
            <w:color w:val="0000FF"/>
          </w:rPr>
          <w:t>Закон</w:t>
        </w:r>
      </w:hyperlink>
      <w:r>
        <w:t xml:space="preserve"> Российской Федерации от 14 мая 1993 года N 4979-1 "О ветеринарии", </w:t>
      </w:r>
      <w:hyperlink r:id="rId12" w:history="1">
        <w:r>
          <w:rPr>
            <w:color w:val="0000FF"/>
          </w:rPr>
          <w:t>Постановление</w:t>
        </w:r>
      </w:hyperlink>
      <w:r>
        <w:t xml:space="preserve"> Совета Министров РСФСР от 23 сентября 1980 года N 449 "Об упорядочении содержания собак и кошек в городах и других населенных пунктах РСФСР", </w:t>
      </w:r>
      <w:hyperlink r:id="rId13" w:history="1">
        <w:r>
          <w:rPr>
            <w:color w:val="0000FF"/>
          </w:rPr>
          <w:t>Правила</w:t>
        </w:r>
      </w:hyperlink>
      <w:r>
        <w:t xml:space="preserve"> содержания собак и кошек в городах и других населенных пунктах РСФСР, утвержденные Министерством жилищно-коммунального хозяйства РСФСР 12 июня 1981 года, Министерством сельского хозяйства РСФСР 24 июня 1981 года, Министерством юстиции РСФСР 3 июля 1981 года (далее - Правила содержания собак и кошек), </w:t>
      </w:r>
      <w:hyperlink r:id="rId14" w:history="1">
        <w:r>
          <w:rPr>
            <w:color w:val="0000FF"/>
          </w:rPr>
          <w:t>Постановление</w:t>
        </w:r>
      </w:hyperlink>
      <w:r>
        <w:t xml:space="preserve"> Главного государственного санитарного врача Российской Федерации от 6 мая 2010 года N 54 "Об </w:t>
      </w:r>
      <w:r>
        <w:lastRenderedPageBreak/>
        <w:t xml:space="preserve">утверждении санитарно-эпидемиологических правил СП 3.1.7.2627-10 "Профилактика бешенства среди людей", Санитарные </w:t>
      </w:r>
      <w:hyperlink r:id="rId15" w:history="1">
        <w:r>
          <w:rPr>
            <w:color w:val="0000FF"/>
          </w:rPr>
          <w:t>правила</w:t>
        </w:r>
      </w:hyperlink>
      <w:r>
        <w:t xml:space="preserve"> СП 3.1.096-96 и Ветеринарные правила ВП 13.3.1103-96 "Профилактика и борьба с заразными болезнями, общими для человека и животных", утвержденные Государственным комитетом санитарно-эпидемиологического надзора Российской Федерации 31 мая 1996 года N 11, Министерством сельского хозяйства и продовольствия Российской Федерации от 18 июня 1996 года N 23.</w:t>
      </w:r>
    </w:p>
    <w:p w:rsidR="007D55A8" w:rsidRDefault="007D55A8">
      <w:pPr>
        <w:pStyle w:val="ConsPlusNormal"/>
        <w:ind w:firstLine="540"/>
        <w:jc w:val="both"/>
      </w:pPr>
    </w:p>
    <w:p w:rsidR="007D55A8" w:rsidRDefault="007D55A8">
      <w:pPr>
        <w:pStyle w:val="ConsPlusTitle"/>
        <w:ind w:firstLine="540"/>
        <w:jc w:val="both"/>
        <w:outlineLvl w:val="0"/>
      </w:pPr>
      <w:r>
        <w:t>Статья 3. Основные термины и понятия, используемые в настоящем областном законе</w:t>
      </w:r>
    </w:p>
    <w:p w:rsidR="007D55A8" w:rsidRDefault="007D55A8">
      <w:pPr>
        <w:pStyle w:val="ConsPlusNormal"/>
        <w:ind w:firstLine="540"/>
        <w:jc w:val="both"/>
      </w:pPr>
    </w:p>
    <w:p w:rsidR="007D55A8" w:rsidRDefault="007D55A8">
      <w:pPr>
        <w:pStyle w:val="ConsPlusNormal"/>
        <w:ind w:firstLine="540"/>
        <w:jc w:val="both"/>
      </w:pPr>
      <w:bookmarkStart w:id="0" w:name="P28"/>
      <w:bookmarkEnd w:id="0"/>
      <w:r>
        <w:t>1. Для целей настоящего областного закона применяются следующие термины и понятия:</w:t>
      </w:r>
    </w:p>
    <w:p w:rsidR="007D55A8" w:rsidRDefault="007D55A8">
      <w:pPr>
        <w:pStyle w:val="ConsPlusNormal"/>
        <w:spacing w:before="220"/>
        <w:ind w:firstLine="540"/>
        <w:jc w:val="both"/>
      </w:pPr>
      <w:r>
        <w:t>домашние животные - животные, поведение которых характеризуется исторически сформировавшейся привязанностью к человеку, а также экзотические животные, принадлежащие собственникам и содержащиеся ими в жилых или иных специально отведенных помещениях либо на территориях (земельных участках);</w:t>
      </w:r>
    </w:p>
    <w:p w:rsidR="007D55A8" w:rsidRDefault="007D55A8">
      <w:pPr>
        <w:pStyle w:val="ConsPlusNormal"/>
        <w:spacing w:before="220"/>
        <w:ind w:firstLine="540"/>
        <w:jc w:val="both"/>
      </w:pPr>
      <w:r>
        <w:t>сельскохозяйственные животные - домашние животные, выведенные при помощи селекции и содержащиеся человеком в целях получения продуктов питания (мясо, молоко, жир, яйца), производственного сырья (шерсть, щетина, кожа, кости, пух, перья) либо для выполнения рабочих функций (транспортировка грузов, сельскохозяйственные работы и т.д.);</w:t>
      </w:r>
    </w:p>
    <w:p w:rsidR="007D55A8" w:rsidRDefault="007D55A8">
      <w:pPr>
        <w:pStyle w:val="ConsPlusNormal"/>
        <w:spacing w:before="220"/>
        <w:ind w:firstLine="540"/>
        <w:jc w:val="both"/>
      </w:pPr>
      <w:r>
        <w:t>экзотические животные - представители нехарактерных и непривычных для территории Ленинградской области видов животных, содержание которых требует создания особых условий;</w:t>
      </w:r>
    </w:p>
    <w:p w:rsidR="007D55A8" w:rsidRDefault="007D55A8">
      <w:pPr>
        <w:pStyle w:val="ConsPlusNormal"/>
        <w:spacing w:before="220"/>
        <w:ind w:firstLine="540"/>
        <w:jc w:val="both"/>
      </w:pPr>
      <w:r>
        <w:t>содержание домашних животных - меры, предпринимаемые собственниками домашних животных в целях сохранения жизни и здоровья домашних животных, их дрессировки, а также в целях разведения домашних животных;</w:t>
      </w:r>
    </w:p>
    <w:p w:rsidR="007D55A8" w:rsidRDefault="007D55A8">
      <w:pPr>
        <w:pStyle w:val="ConsPlusNormal"/>
        <w:spacing w:before="220"/>
        <w:ind w:firstLine="540"/>
        <w:jc w:val="both"/>
      </w:pPr>
      <w:r>
        <w:t>дрессировка домашних животных - обучение домашних животных послушанию с целью обеспечения общественного порядка, безопасности жизни, здоровья и имущества граждан, а также жизни и здоровья других домашних животных и иных представителей животного мира;</w:t>
      </w:r>
    </w:p>
    <w:p w:rsidR="007D55A8" w:rsidRDefault="007D55A8">
      <w:pPr>
        <w:pStyle w:val="ConsPlusNormal"/>
        <w:spacing w:before="220"/>
        <w:ind w:firstLine="540"/>
        <w:jc w:val="both"/>
      </w:pPr>
      <w:r>
        <w:t>надлежащие условия содержания домашних животных - условия, отвечающие требованиям, установленным законодательством Российской Федерации, соблюдение которых позволяет обеспечить сохранность жизни и здоровья домашних животных и удовлетворить их естественные потребности в необходимом пространстве, пище, воде, сне, температурном режиме, вентиляции, естественной активности, ветеринарной помощи;</w:t>
      </w:r>
    </w:p>
    <w:p w:rsidR="007D55A8" w:rsidRDefault="007D55A8">
      <w:pPr>
        <w:pStyle w:val="ConsPlusNormal"/>
        <w:spacing w:before="220"/>
        <w:ind w:firstLine="540"/>
        <w:jc w:val="both"/>
      </w:pPr>
      <w:r>
        <w:t>выгул домашних животных - выведение домашних животных из помещений или за пределы земельных участков, являющихся местом их содержания, для прогулки в целях удовлетворения их потребности в естественной активности;</w:t>
      </w:r>
    </w:p>
    <w:p w:rsidR="007D55A8" w:rsidRDefault="007D55A8">
      <w:pPr>
        <w:pStyle w:val="ConsPlusNormal"/>
        <w:spacing w:before="220"/>
        <w:ind w:firstLine="540"/>
        <w:jc w:val="both"/>
      </w:pPr>
      <w:r>
        <w:t>короткий поводок - поводок, длина которого составляет не более 0,8 метра и обеспечивает уверенный контроль над животным;</w:t>
      </w:r>
    </w:p>
    <w:p w:rsidR="007D55A8" w:rsidRDefault="007D55A8">
      <w:pPr>
        <w:pStyle w:val="ConsPlusNormal"/>
        <w:spacing w:before="220"/>
        <w:ind w:firstLine="540"/>
        <w:jc w:val="both"/>
      </w:pPr>
      <w:r>
        <w:t>домашние животные, требующие особой ответственности собственника, - домашние животные, высота которых в холке превышает 50 сантиметров, а также собаки потенциально опасных пород и экзотические животные;</w:t>
      </w:r>
    </w:p>
    <w:p w:rsidR="007D55A8" w:rsidRDefault="007D55A8">
      <w:pPr>
        <w:pStyle w:val="ConsPlusNormal"/>
        <w:spacing w:before="220"/>
        <w:ind w:firstLine="540"/>
        <w:jc w:val="both"/>
      </w:pPr>
      <w:r>
        <w:t xml:space="preserve">абзац утратил силу. - </w:t>
      </w:r>
      <w:hyperlink r:id="rId16" w:history="1">
        <w:r>
          <w:rPr>
            <w:color w:val="0000FF"/>
          </w:rPr>
          <w:t>Закон</w:t>
        </w:r>
      </w:hyperlink>
      <w:r>
        <w:t xml:space="preserve"> Ленинградской области от 15.01.2018 N 9-оз;</w:t>
      </w:r>
    </w:p>
    <w:p w:rsidR="007D55A8" w:rsidRDefault="007D55A8">
      <w:pPr>
        <w:pStyle w:val="ConsPlusNormal"/>
        <w:spacing w:before="220"/>
        <w:ind w:firstLine="540"/>
        <w:jc w:val="both"/>
      </w:pPr>
      <w:r>
        <w:t>собаки потенциально опасных пород - собаки, породы которых включены в перечень потенциально опасных пород собак.</w:t>
      </w:r>
    </w:p>
    <w:p w:rsidR="007D55A8" w:rsidRDefault="007D55A8">
      <w:pPr>
        <w:pStyle w:val="ConsPlusNormal"/>
        <w:jc w:val="both"/>
      </w:pPr>
      <w:r>
        <w:t xml:space="preserve">(абзац введен </w:t>
      </w:r>
      <w:hyperlink r:id="rId17" w:history="1">
        <w:r>
          <w:rPr>
            <w:color w:val="0000FF"/>
          </w:rPr>
          <w:t>Законом</w:t>
        </w:r>
      </w:hyperlink>
      <w:r>
        <w:t xml:space="preserve"> Ленинградской области от 15.12.2016 N 94-оз; в ред. </w:t>
      </w:r>
      <w:hyperlink r:id="rId18" w:history="1">
        <w:r>
          <w:rPr>
            <w:color w:val="0000FF"/>
          </w:rPr>
          <w:t>Закона</w:t>
        </w:r>
      </w:hyperlink>
      <w:r>
        <w:t xml:space="preserve"> Ленинградской области от 15.01.2018 N 9-оз)</w:t>
      </w:r>
    </w:p>
    <w:p w:rsidR="007D55A8" w:rsidRDefault="007D55A8">
      <w:pPr>
        <w:pStyle w:val="ConsPlusNormal"/>
        <w:spacing w:before="220"/>
        <w:ind w:firstLine="540"/>
        <w:jc w:val="both"/>
      </w:pPr>
      <w:r>
        <w:lastRenderedPageBreak/>
        <w:t xml:space="preserve">2. Термины и понятия, которые используются в настоящем областном законе, но не определены в </w:t>
      </w:r>
      <w:hyperlink w:anchor="P28" w:history="1">
        <w:r>
          <w:rPr>
            <w:color w:val="0000FF"/>
          </w:rPr>
          <w:t>части 1</w:t>
        </w:r>
      </w:hyperlink>
      <w:r>
        <w:t xml:space="preserve"> настоящей статьи, применяются в значениях, установленных федеральным законодательством и областным законодательством.</w:t>
      </w:r>
    </w:p>
    <w:p w:rsidR="007D55A8" w:rsidRDefault="007D55A8">
      <w:pPr>
        <w:pStyle w:val="ConsPlusNormal"/>
        <w:ind w:firstLine="540"/>
        <w:jc w:val="both"/>
      </w:pPr>
    </w:p>
    <w:p w:rsidR="007D55A8" w:rsidRDefault="007D55A8">
      <w:pPr>
        <w:pStyle w:val="ConsPlusTitle"/>
        <w:ind w:firstLine="540"/>
        <w:jc w:val="both"/>
        <w:outlineLvl w:val="0"/>
      </w:pPr>
      <w:r>
        <w:t>Статья 4. Основные принципы содержания и защиты домашних животных</w:t>
      </w:r>
    </w:p>
    <w:p w:rsidR="007D55A8" w:rsidRDefault="007D55A8">
      <w:pPr>
        <w:pStyle w:val="ConsPlusNormal"/>
        <w:ind w:firstLine="540"/>
        <w:jc w:val="both"/>
      </w:pPr>
    </w:p>
    <w:p w:rsidR="007D55A8" w:rsidRDefault="007D55A8">
      <w:pPr>
        <w:pStyle w:val="ConsPlusNormal"/>
        <w:ind w:firstLine="540"/>
        <w:jc w:val="both"/>
      </w:pPr>
      <w:r>
        <w:t>К числу основных принципов содержания и защиты домашних животных относятся следующие:</w:t>
      </w:r>
    </w:p>
    <w:p w:rsidR="007D55A8" w:rsidRDefault="007D55A8">
      <w:pPr>
        <w:pStyle w:val="ConsPlusNormal"/>
        <w:spacing w:before="220"/>
        <w:ind w:firstLine="540"/>
        <w:jc w:val="both"/>
      </w:pPr>
      <w:r>
        <w:t>1) гуманное отношение к домашним животным;</w:t>
      </w:r>
    </w:p>
    <w:p w:rsidR="007D55A8" w:rsidRDefault="007D55A8">
      <w:pPr>
        <w:pStyle w:val="ConsPlusNormal"/>
        <w:spacing w:before="220"/>
        <w:ind w:firstLine="540"/>
        <w:jc w:val="both"/>
      </w:pPr>
      <w:r>
        <w:t>2) соблюдение санитарно-эпидемиологических и ветеринарно-санитарных правил;</w:t>
      </w:r>
    </w:p>
    <w:p w:rsidR="007D55A8" w:rsidRDefault="007D55A8">
      <w:pPr>
        <w:pStyle w:val="ConsPlusNormal"/>
        <w:spacing w:before="220"/>
        <w:ind w:firstLine="540"/>
        <w:jc w:val="both"/>
      </w:pPr>
      <w:r>
        <w:t>3) предотвращение возникновения и распространения болезней, в том числе общих для человека и животных, защита населения от указанных болезней и от неблагоприятного воздействия домашних животных;</w:t>
      </w:r>
    </w:p>
    <w:p w:rsidR="007D55A8" w:rsidRDefault="007D55A8">
      <w:pPr>
        <w:pStyle w:val="ConsPlusNormal"/>
        <w:spacing w:before="220"/>
        <w:ind w:firstLine="540"/>
        <w:jc w:val="both"/>
      </w:pPr>
      <w:r>
        <w:t>4) участие органов государственной власти Ленинградской области, органов местного самоуправления Ленинградской области, общественных организаций и граждан в осуществлении мероприятий по защите домашних животных от жестокого обращения;</w:t>
      </w:r>
    </w:p>
    <w:p w:rsidR="007D55A8" w:rsidRDefault="007D55A8">
      <w:pPr>
        <w:pStyle w:val="ConsPlusNormal"/>
        <w:spacing w:before="220"/>
        <w:ind w:firstLine="540"/>
        <w:jc w:val="both"/>
      </w:pPr>
      <w:r>
        <w:t>5) ответственность за нарушение законодательства в сфере содержания домашних животных.</w:t>
      </w:r>
    </w:p>
    <w:p w:rsidR="007D55A8" w:rsidRDefault="007D55A8">
      <w:pPr>
        <w:pStyle w:val="ConsPlusNormal"/>
        <w:ind w:firstLine="540"/>
        <w:jc w:val="both"/>
      </w:pPr>
    </w:p>
    <w:p w:rsidR="007D55A8" w:rsidRDefault="007D55A8">
      <w:pPr>
        <w:pStyle w:val="ConsPlusTitle"/>
        <w:ind w:firstLine="540"/>
        <w:jc w:val="both"/>
        <w:outlineLvl w:val="0"/>
      </w:pPr>
      <w:r>
        <w:t>Статья 5. Полномочия органов исполнительной власти Ленинградской области в сфере содержания и защиты домашних животных</w:t>
      </w:r>
    </w:p>
    <w:p w:rsidR="007D55A8" w:rsidRDefault="007D55A8">
      <w:pPr>
        <w:pStyle w:val="ConsPlusNormal"/>
        <w:jc w:val="both"/>
      </w:pPr>
      <w:r>
        <w:t xml:space="preserve">(в ред. </w:t>
      </w:r>
      <w:hyperlink r:id="rId19" w:history="1">
        <w:r>
          <w:rPr>
            <w:color w:val="0000FF"/>
          </w:rPr>
          <w:t>Закона</w:t>
        </w:r>
      </w:hyperlink>
      <w:r>
        <w:t xml:space="preserve"> Ленинградской области от 15.01.2018 N 9-оз)</w:t>
      </w:r>
    </w:p>
    <w:p w:rsidR="007D55A8" w:rsidRDefault="007D55A8">
      <w:pPr>
        <w:pStyle w:val="ConsPlusNormal"/>
        <w:ind w:firstLine="540"/>
        <w:jc w:val="both"/>
      </w:pPr>
      <w:r>
        <w:t xml:space="preserve">(в ред. </w:t>
      </w:r>
      <w:hyperlink r:id="rId20" w:history="1">
        <w:r>
          <w:rPr>
            <w:color w:val="0000FF"/>
          </w:rPr>
          <w:t>Закона</w:t>
        </w:r>
      </w:hyperlink>
      <w:r>
        <w:t xml:space="preserve"> Ленинградской области от 15.12.2016 N 94-оз)</w:t>
      </w:r>
    </w:p>
    <w:p w:rsidR="007D55A8" w:rsidRDefault="007D55A8">
      <w:pPr>
        <w:pStyle w:val="ConsPlusNormal"/>
        <w:ind w:firstLine="540"/>
        <w:jc w:val="both"/>
      </w:pPr>
    </w:p>
    <w:p w:rsidR="007D55A8" w:rsidRDefault="007D55A8">
      <w:pPr>
        <w:pStyle w:val="ConsPlusNormal"/>
        <w:ind w:firstLine="540"/>
        <w:jc w:val="both"/>
      </w:pPr>
      <w:r>
        <w:t xml:space="preserve">1. Утратил силу. - </w:t>
      </w:r>
      <w:hyperlink r:id="rId21" w:history="1">
        <w:r>
          <w:rPr>
            <w:color w:val="0000FF"/>
          </w:rPr>
          <w:t>Закон</w:t>
        </w:r>
      </w:hyperlink>
      <w:r>
        <w:t xml:space="preserve"> Ленинградской области от 15.01.2018 N 9-оз.</w:t>
      </w:r>
    </w:p>
    <w:p w:rsidR="007D55A8" w:rsidRDefault="007D55A8">
      <w:pPr>
        <w:pStyle w:val="ConsPlusNormal"/>
        <w:spacing w:before="220"/>
        <w:ind w:firstLine="540"/>
        <w:jc w:val="both"/>
      </w:pPr>
      <w:r>
        <w:t>2. К полномочиям уполномоченных органов в сфере содержания и защиты домашних животных относятся:</w:t>
      </w:r>
    </w:p>
    <w:p w:rsidR="007D55A8" w:rsidRDefault="007D55A8">
      <w:pPr>
        <w:pStyle w:val="ConsPlusNormal"/>
        <w:spacing w:before="220"/>
        <w:ind w:firstLine="540"/>
        <w:jc w:val="both"/>
      </w:pPr>
      <w:r>
        <w:t xml:space="preserve">1) утратил силу. - </w:t>
      </w:r>
      <w:hyperlink r:id="rId22" w:history="1">
        <w:r>
          <w:rPr>
            <w:color w:val="0000FF"/>
          </w:rPr>
          <w:t>Закон</w:t>
        </w:r>
      </w:hyperlink>
      <w:r>
        <w:t xml:space="preserve"> Ленинградской области от 15.01.2018 N 9-оз;</w:t>
      </w:r>
    </w:p>
    <w:p w:rsidR="007D55A8" w:rsidRDefault="007D55A8">
      <w:pPr>
        <w:pStyle w:val="ConsPlusNormal"/>
        <w:spacing w:before="220"/>
        <w:ind w:firstLine="540"/>
        <w:jc w:val="both"/>
      </w:pPr>
      <w:r>
        <w:t>2) утверждение перечня потенциально опасных пород собак;</w:t>
      </w:r>
    </w:p>
    <w:p w:rsidR="007D55A8" w:rsidRDefault="007D55A8">
      <w:pPr>
        <w:pStyle w:val="ConsPlusNormal"/>
        <w:spacing w:before="220"/>
        <w:ind w:firstLine="540"/>
        <w:jc w:val="both"/>
      </w:pPr>
      <w:r>
        <w:t>3) установление критериев определения необходимости создания в муниципальном образовании мест для выгула домашних животных в зависимости от количества домашних животных, зарегистрированных в установленном областным законодательством порядке, на соответствующей территории;</w:t>
      </w:r>
    </w:p>
    <w:p w:rsidR="007D55A8" w:rsidRDefault="007D55A8">
      <w:pPr>
        <w:pStyle w:val="ConsPlusNormal"/>
        <w:spacing w:before="220"/>
        <w:ind w:firstLine="540"/>
        <w:jc w:val="both"/>
      </w:pPr>
      <w:r>
        <w:t>4) осуществление иных полномочий в сфере содержания и защиты домашних животных в соответствии с законодательством Российской Федерации и законодательством Ленинградской области.</w:t>
      </w:r>
    </w:p>
    <w:p w:rsidR="007D55A8" w:rsidRDefault="007D55A8">
      <w:pPr>
        <w:pStyle w:val="ConsPlusNormal"/>
        <w:ind w:firstLine="540"/>
        <w:jc w:val="both"/>
      </w:pPr>
    </w:p>
    <w:p w:rsidR="007D55A8" w:rsidRDefault="007D55A8">
      <w:pPr>
        <w:pStyle w:val="ConsPlusTitle"/>
        <w:ind w:firstLine="540"/>
        <w:jc w:val="both"/>
        <w:outlineLvl w:val="0"/>
      </w:pPr>
      <w:r>
        <w:t>Статья 6. Полномочия органов местного самоуправления Ленинградской области в сфере содержания и защиты домашних животных</w:t>
      </w:r>
    </w:p>
    <w:p w:rsidR="007D55A8" w:rsidRDefault="007D55A8">
      <w:pPr>
        <w:pStyle w:val="ConsPlusNormal"/>
        <w:ind w:firstLine="540"/>
        <w:jc w:val="both"/>
      </w:pPr>
    </w:p>
    <w:p w:rsidR="007D55A8" w:rsidRDefault="007D55A8">
      <w:pPr>
        <w:pStyle w:val="ConsPlusNormal"/>
        <w:ind w:firstLine="540"/>
        <w:jc w:val="both"/>
      </w:pPr>
      <w:r>
        <w:t>1. Органы местного самоуправления Ленинградской области в пределах их компетенции:</w:t>
      </w:r>
    </w:p>
    <w:p w:rsidR="007D55A8" w:rsidRDefault="007D55A8">
      <w:pPr>
        <w:pStyle w:val="ConsPlusNormal"/>
        <w:spacing w:before="220"/>
        <w:ind w:firstLine="540"/>
        <w:jc w:val="both"/>
      </w:pPr>
      <w:r>
        <w:t>1) определяют и обустраивают места для выгула домашних животных;</w:t>
      </w:r>
    </w:p>
    <w:p w:rsidR="007D55A8" w:rsidRDefault="007D55A8">
      <w:pPr>
        <w:pStyle w:val="ConsPlusNormal"/>
        <w:spacing w:before="220"/>
        <w:ind w:firstLine="540"/>
        <w:jc w:val="both"/>
      </w:pPr>
      <w:r>
        <w:t xml:space="preserve">2) осуществляют иные полномочия в сфере содержания и защиты домашних животных в соответствии с законодательством Российской Федерации и законодательством Ленинградской </w:t>
      </w:r>
      <w:r>
        <w:lastRenderedPageBreak/>
        <w:t>области.</w:t>
      </w:r>
    </w:p>
    <w:p w:rsidR="007D55A8" w:rsidRDefault="007D55A8">
      <w:pPr>
        <w:pStyle w:val="ConsPlusNormal"/>
        <w:spacing w:before="220"/>
        <w:ind w:firstLine="540"/>
        <w:jc w:val="both"/>
      </w:pPr>
      <w:r>
        <w:t>2. Органы местного самоуправления Ленинградской области осуществляют отдельные государственные полномочия Ленинградской области в сфере содержания домашних животных в случае наделения их указанными полномочиями в порядке, установленном законодательством Российской Федерации.</w:t>
      </w:r>
    </w:p>
    <w:p w:rsidR="007D55A8" w:rsidRDefault="007D55A8">
      <w:pPr>
        <w:pStyle w:val="ConsPlusNormal"/>
        <w:ind w:firstLine="540"/>
        <w:jc w:val="both"/>
      </w:pPr>
    </w:p>
    <w:p w:rsidR="007D55A8" w:rsidRDefault="007D55A8">
      <w:pPr>
        <w:pStyle w:val="ConsPlusTitle"/>
        <w:ind w:firstLine="540"/>
        <w:jc w:val="both"/>
        <w:outlineLvl w:val="0"/>
      </w:pPr>
      <w:r>
        <w:t>Статья 7. Общие требования к содержанию домашних животных</w:t>
      </w:r>
    </w:p>
    <w:p w:rsidR="007D55A8" w:rsidRDefault="007D55A8">
      <w:pPr>
        <w:pStyle w:val="ConsPlusNormal"/>
        <w:ind w:firstLine="540"/>
        <w:jc w:val="both"/>
      </w:pPr>
    </w:p>
    <w:p w:rsidR="007D55A8" w:rsidRDefault="007D55A8">
      <w:pPr>
        <w:pStyle w:val="ConsPlusNormal"/>
        <w:ind w:firstLine="540"/>
        <w:jc w:val="both"/>
      </w:pPr>
      <w:r>
        <w:t>1. Содержание домашних животных допускается при условии соблюдения прав и законных интересов других лиц.</w:t>
      </w:r>
    </w:p>
    <w:p w:rsidR="007D55A8" w:rsidRDefault="007D55A8">
      <w:pPr>
        <w:pStyle w:val="ConsPlusNormal"/>
        <w:spacing w:before="220"/>
        <w:ind w:firstLine="540"/>
        <w:jc w:val="both"/>
      </w:pPr>
      <w:r>
        <w:t xml:space="preserve">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правил, </w:t>
      </w:r>
      <w:hyperlink r:id="rId23" w:history="1">
        <w:r>
          <w:rPr>
            <w:color w:val="0000FF"/>
          </w:rPr>
          <w:t>Правил</w:t>
        </w:r>
      </w:hyperlink>
      <w:r>
        <w:t xml:space="preserve"> содержания собак и кошек, требований настоящего областного закона,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w:t>
      </w:r>
    </w:p>
    <w:p w:rsidR="007D55A8" w:rsidRDefault="007D55A8">
      <w:pPr>
        <w:pStyle w:val="ConsPlusNormal"/>
        <w:spacing w:before="220"/>
        <w:ind w:firstLine="540"/>
        <w:jc w:val="both"/>
      </w:pPr>
      <w:r>
        <w:t>3. Не допускается содержание домашних животных в помещениях многоквартирного дома, не являющихся частью квартиры.</w:t>
      </w:r>
    </w:p>
    <w:p w:rsidR="007D55A8" w:rsidRDefault="007D55A8">
      <w:pPr>
        <w:pStyle w:val="ConsPlusNormal"/>
        <w:spacing w:before="220"/>
        <w:ind w:firstLine="540"/>
        <w:jc w:val="both"/>
      </w:pPr>
      <w:r>
        <w:t>4. Собственники домашних животных могут содержать их на принадлежащих им частных территориях при условии соблюдения санитарно-эпидемиологических и ветеринарно-санитарных правил. Собака, которая содержится на частной территории, должна находиться на привязи или в вольере, позволяющем обеспечить безопасность окружающих. Допускается содержание собаки на частной территории без привязи и вне вольера в случае, если частная территория огорожена способом, не допускающим самостоятельный выход собаки за ее пределы. При входе на частную территорию должна быть установлена 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частных территориях экзотических животных.</w:t>
      </w:r>
    </w:p>
    <w:p w:rsidR="007D55A8" w:rsidRDefault="007D55A8">
      <w:pPr>
        <w:pStyle w:val="ConsPlusNormal"/>
        <w:spacing w:before="220"/>
        <w:ind w:firstLine="540"/>
        <w:jc w:val="both"/>
      </w:pPr>
      <w:r>
        <w:t>5. Содержание домашних животных допускается только при условии наличия документов об их регистрации, за исключением домашних животных, в отношении которых обязательная регистрация не требуется.</w:t>
      </w:r>
    </w:p>
    <w:p w:rsidR="007D55A8" w:rsidRDefault="007D55A8">
      <w:pPr>
        <w:pStyle w:val="ConsPlusNormal"/>
        <w:spacing w:before="220"/>
        <w:ind w:firstLine="540"/>
        <w:jc w:val="both"/>
      </w:pPr>
      <w:r>
        <w:t>6. Помещения, в которых содержатся домашние животные, должны соответствовать санитарно-гигиеническим и ветеринарно-санитарным нормам и правилам.</w:t>
      </w:r>
    </w:p>
    <w:p w:rsidR="007D55A8" w:rsidRDefault="007D55A8">
      <w:pPr>
        <w:pStyle w:val="ConsPlusNormal"/>
        <w:spacing w:before="220"/>
        <w:ind w:firstLine="540"/>
        <w:jc w:val="both"/>
      </w:pPr>
      <w:r>
        <w:t>7. При содержании домашних животных в жилых помещениях собственники домашних животных обязаны принимать меры по обеспечению тишины и покоя граждан.</w:t>
      </w:r>
    </w:p>
    <w:p w:rsidR="007D55A8" w:rsidRDefault="007D55A8">
      <w:pPr>
        <w:pStyle w:val="ConsPlusNormal"/>
        <w:ind w:firstLine="540"/>
        <w:jc w:val="both"/>
      </w:pPr>
    </w:p>
    <w:p w:rsidR="007D55A8" w:rsidRDefault="007D55A8">
      <w:pPr>
        <w:pStyle w:val="ConsPlusTitle"/>
        <w:ind w:firstLine="540"/>
        <w:jc w:val="both"/>
        <w:outlineLvl w:val="0"/>
      </w:pPr>
      <w:r>
        <w:t>Статья 8. Общие требования, обеспечивающие защиту домашних животных от жестокого обращения</w:t>
      </w:r>
    </w:p>
    <w:p w:rsidR="007D55A8" w:rsidRDefault="007D55A8">
      <w:pPr>
        <w:pStyle w:val="ConsPlusNormal"/>
        <w:ind w:firstLine="540"/>
        <w:jc w:val="both"/>
      </w:pPr>
    </w:p>
    <w:p w:rsidR="007D55A8" w:rsidRDefault="007D55A8">
      <w:pPr>
        <w:pStyle w:val="ConsPlusNormal"/>
        <w:ind w:firstLine="540"/>
        <w:jc w:val="both"/>
      </w:pPr>
      <w:r>
        <w:t>1. При содержании домашних животных запрещается:</w:t>
      </w:r>
    </w:p>
    <w:p w:rsidR="007D55A8" w:rsidRDefault="007D55A8">
      <w:pPr>
        <w:pStyle w:val="ConsPlusNormal"/>
        <w:spacing w:before="220"/>
        <w:ind w:firstLine="540"/>
        <w:jc w:val="both"/>
      </w:pPr>
      <w:r>
        <w:t>1) использовать инвентарь и иные приспособления, которые могут повлечь травму, увечье, болезнь или гибель домашнего животного, а также принуждать домашнее животное к выполнению действий, могущих привести к указанным выше последствиям;</w:t>
      </w:r>
    </w:p>
    <w:p w:rsidR="007D55A8" w:rsidRDefault="007D55A8">
      <w:pPr>
        <w:pStyle w:val="ConsPlusNormal"/>
        <w:spacing w:before="220"/>
        <w:ind w:firstLine="540"/>
        <w:jc w:val="both"/>
      </w:pPr>
      <w:r>
        <w:t>2) наносить домашним животным побои;</w:t>
      </w:r>
    </w:p>
    <w:p w:rsidR="007D55A8" w:rsidRDefault="007D55A8">
      <w:pPr>
        <w:pStyle w:val="ConsPlusNormal"/>
        <w:spacing w:before="220"/>
        <w:ind w:firstLine="540"/>
        <w:jc w:val="both"/>
      </w:pPr>
      <w:r>
        <w:t xml:space="preserve">3) оставлять домашних животных без пищи и воды, а также содержать их в условиях, не </w:t>
      </w:r>
      <w:r>
        <w:lastRenderedPageBreak/>
        <w:t>соответствующих требованиям санитарно-гигиенических и ветеринарно-санитарных норм и правил;</w:t>
      </w:r>
    </w:p>
    <w:p w:rsidR="007D55A8" w:rsidRDefault="007D55A8">
      <w:pPr>
        <w:pStyle w:val="ConsPlusNormal"/>
        <w:spacing w:before="220"/>
        <w:ind w:firstLine="540"/>
        <w:jc w:val="both"/>
      </w:pPr>
      <w:r>
        <w:t>4) организовывать и проводить зрелищные мероприятия, допускающие жестокое обращение с домашними животными, а также организовывать, проводить и пропагандировать бои с участием домашних животных;</w:t>
      </w:r>
    </w:p>
    <w:p w:rsidR="007D55A8" w:rsidRDefault="007D55A8">
      <w:pPr>
        <w:pStyle w:val="ConsPlusNormal"/>
        <w:spacing w:before="220"/>
        <w:ind w:firstLine="540"/>
        <w:jc w:val="both"/>
      </w:pPr>
      <w:r>
        <w:t>5) постоянно удерживать домашнее животное на привязи;</w:t>
      </w:r>
    </w:p>
    <w:p w:rsidR="007D55A8" w:rsidRDefault="007D55A8">
      <w:pPr>
        <w:pStyle w:val="ConsPlusNormal"/>
        <w:spacing w:before="220"/>
        <w:ind w:firstLine="540"/>
        <w:jc w:val="both"/>
      </w:pPr>
      <w:r>
        <w:t>6) проводить эксперименты на домашних животных, передавать их в испытательные лаборатории и клиники;</w:t>
      </w:r>
    </w:p>
    <w:p w:rsidR="007D55A8" w:rsidRDefault="007D55A8">
      <w:pPr>
        <w:pStyle w:val="ConsPlusNormal"/>
        <w:spacing w:before="220"/>
        <w:ind w:firstLine="540"/>
        <w:jc w:val="both"/>
      </w:pPr>
      <w:r>
        <w:t>7) самостоятельно производить операции, направленные на улучшение эстетического вида домашних животных (данный запрет не распространяется на операции, производящиеся специалистами в области ветеринарии, исходя из сложившейся практики и характеристик, присущих животным данного вида и породы (купирование ушей, хвоста и т.д.);</w:t>
      </w:r>
    </w:p>
    <w:p w:rsidR="007D55A8" w:rsidRDefault="007D55A8">
      <w:pPr>
        <w:pStyle w:val="ConsPlusNormal"/>
        <w:spacing w:before="220"/>
        <w:ind w:firstLine="540"/>
        <w:jc w:val="both"/>
      </w:pPr>
      <w:r>
        <w:t>8) разводить, содержать и использовать домашних животных с целью получения продукции и сырья из них;</w:t>
      </w:r>
    </w:p>
    <w:p w:rsidR="007D55A8" w:rsidRDefault="007D55A8">
      <w:pPr>
        <w:pStyle w:val="ConsPlusNormal"/>
        <w:spacing w:before="220"/>
        <w:ind w:firstLine="540"/>
        <w:jc w:val="both"/>
      </w:pPr>
      <w:r>
        <w:t>9) оставлять домашних животных в бедственном положении, выбрасывать их на улицу или совершать иные действия, связанные с оставлением домашних животных в целях устранения от владения, пользования и распоряжения ими;</w:t>
      </w:r>
    </w:p>
    <w:p w:rsidR="007D55A8" w:rsidRDefault="007D55A8">
      <w:pPr>
        <w:pStyle w:val="ConsPlusNormal"/>
        <w:jc w:val="both"/>
      </w:pPr>
      <w:r>
        <w:t xml:space="preserve">(в ред. </w:t>
      </w:r>
      <w:hyperlink r:id="rId24" w:history="1">
        <w:r>
          <w:rPr>
            <w:color w:val="0000FF"/>
          </w:rPr>
          <w:t>Закона</w:t>
        </w:r>
      </w:hyperlink>
      <w:r>
        <w:t xml:space="preserve"> Ленинградской области от 15.12.2016 N 94-оз)</w:t>
      </w:r>
    </w:p>
    <w:p w:rsidR="007D55A8" w:rsidRDefault="007D55A8">
      <w:pPr>
        <w:pStyle w:val="ConsPlusNormal"/>
        <w:spacing w:before="220"/>
        <w:ind w:firstLine="540"/>
        <w:jc w:val="both"/>
      </w:pPr>
      <w:r>
        <w:t>10) умерщвлять домашних животных, за исключением случаев, предусмотренных ветеринарными и санитарными правилами.</w:t>
      </w:r>
    </w:p>
    <w:p w:rsidR="007D55A8" w:rsidRDefault="007D55A8">
      <w:pPr>
        <w:pStyle w:val="ConsPlusNormal"/>
        <w:spacing w:before="220"/>
        <w:ind w:firstLine="540"/>
        <w:jc w:val="both"/>
      </w:pPr>
      <w:r>
        <w:t>2. В случаях, предусмотренных законодательством Российской Федерации, домашние животные могут быть изъяты у собственника путем их выкупа лицом, предъявившим соответствующее требование в суд.</w:t>
      </w:r>
    </w:p>
    <w:p w:rsidR="007D55A8" w:rsidRDefault="007D55A8">
      <w:pPr>
        <w:pStyle w:val="ConsPlusNormal"/>
        <w:ind w:firstLine="540"/>
        <w:jc w:val="both"/>
      </w:pPr>
    </w:p>
    <w:p w:rsidR="007D55A8" w:rsidRDefault="007D55A8">
      <w:pPr>
        <w:pStyle w:val="ConsPlusTitle"/>
        <w:ind w:firstLine="540"/>
        <w:jc w:val="both"/>
        <w:outlineLvl w:val="0"/>
      </w:pPr>
      <w:r>
        <w:t>Статья 9. Права и обязанности собственников домашних животных</w:t>
      </w:r>
    </w:p>
    <w:p w:rsidR="007D55A8" w:rsidRDefault="007D55A8">
      <w:pPr>
        <w:pStyle w:val="ConsPlusNormal"/>
        <w:ind w:firstLine="540"/>
        <w:jc w:val="both"/>
      </w:pPr>
    </w:p>
    <w:p w:rsidR="007D55A8" w:rsidRDefault="007D55A8">
      <w:pPr>
        <w:pStyle w:val="ConsPlusNormal"/>
        <w:ind w:firstLine="540"/>
        <w:jc w:val="both"/>
      </w:pPr>
      <w:r>
        <w:t>1. Собственники домашних животных имеют право:</w:t>
      </w:r>
    </w:p>
    <w:p w:rsidR="007D55A8" w:rsidRDefault="007D55A8">
      <w:pPr>
        <w:pStyle w:val="ConsPlusNormal"/>
        <w:spacing w:before="220"/>
        <w:ind w:firstLine="540"/>
        <w:jc w:val="both"/>
      </w:pPr>
      <w:r>
        <w:t>1) получать необходимую информацию в обществах (клубах) собственников домашних животных и ветеринарных организациях о порядке регистрации, содержания, разведения домашних животных;</w:t>
      </w:r>
    </w:p>
    <w:p w:rsidR="007D55A8" w:rsidRDefault="007D55A8">
      <w:pPr>
        <w:pStyle w:val="ConsPlusNormal"/>
        <w:jc w:val="both"/>
      </w:pPr>
      <w:r>
        <w:t xml:space="preserve">(в ред. </w:t>
      </w:r>
      <w:hyperlink r:id="rId25" w:history="1">
        <w:r>
          <w:rPr>
            <w:color w:val="0000FF"/>
          </w:rPr>
          <w:t>Закона</w:t>
        </w:r>
      </w:hyperlink>
      <w:r>
        <w:t xml:space="preserve"> Ленинградской области от 15.12.2016 N 94-оз)</w:t>
      </w:r>
    </w:p>
    <w:p w:rsidR="007D55A8" w:rsidRDefault="007D55A8">
      <w:pPr>
        <w:pStyle w:val="ConsPlusNormal"/>
        <w:spacing w:before="220"/>
        <w:ind w:firstLine="540"/>
        <w:jc w:val="both"/>
      </w:pPr>
      <w:r>
        <w:t>2) перевозить домашних животных различными видами транспорта при соблюдении правил перевозки;</w:t>
      </w:r>
    </w:p>
    <w:p w:rsidR="007D55A8" w:rsidRDefault="007D55A8">
      <w:pPr>
        <w:pStyle w:val="ConsPlusNormal"/>
        <w:spacing w:before="220"/>
        <w:ind w:firstLine="540"/>
        <w:jc w:val="both"/>
      </w:pPr>
      <w:r>
        <w:t>3) владеть, пользоваться и распоряжаться принадлежащими им домашними животными;</w:t>
      </w:r>
    </w:p>
    <w:p w:rsidR="007D55A8" w:rsidRDefault="007D55A8">
      <w:pPr>
        <w:pStyle w:val="ConsPlusNormal"/>
        <w:jc w:val="both"/>
      </w:pPr>
      <w:r>
        <w:t xml:space="preserve">(п. 3 в ред. </w:t>
      </w:r>
      <w:hyperlink r:id="rId26" w:history="1">
        <w:r>
          <w:rPr>
            <w:color w:val="0000FF"/>
          </w:rPr>
          <w:t>Закона</w:t>
        </w:r>
      </w:hyperlink>
      <w:r>
        <w:t xml:space="preserve"> Ленинградской области от 15.12.2016 N 94-оз)</w:t>
      </w:r>
    </w:p>
    <w:p w:rsidR="007D55A8" w:rsidRDefault="007D55A8">
      <w:pPr>
        <w:pStyle w:val="ConsPlusNormal"/>
        <w:spacing w:before="220"/>
        <w:ind w:firstLine="540"/>
        <w:jc w:val="both"/>
      </w:pPr>
      <w:r>
        <w:t>4) выгуливать домашних животных на территориях и в местах, определенных органами местного самоуправления Ленинградской области;</w:t>
      </w:r>
    </w:p>
    <w:p w:rsidR="007D55A8" w:rsidRDefault="007D55A8">
      <w:pPr>
        <w:pStyle w:val="ConsPlusNormal"/>
        <w:spacing w:before="220"/>
        <w:ind w:firstLine="540"/>
        <w:jc w:val="both"/>
      </w:pPr>
      <w:r>
        <w:t>5) обращаться в органы местного самоуправления по вопросам организации и оборудования мест для выгула домашних животных;</w:t>
      </w:r>
    </w:p>
    <w:p w:rsidR="007D55A8" w:rsidRDefault="007D55A8">
      <w:pPr>
        <w:pStyle w:val="ConsPlusNormal"/>
        <w:spacing w:before="220"/>
        <w:ind w:firstLine="540"/>
        <w:jc w:val="both"/>
      </w:pPr>
      <w:r>
        <w:t>6) осуществлять иные права, установленные настоящим областным законом и законами Российской Федерации.</w:t>
      </w:r>
    </w:p>
    <w:p w:rsidR="007D55A8" w:rsidRDefault="007D55A8">
      <w:pPr>
        <w:pStyle w:val="ConsPlusNormal"/>
        <w:spacing w:before="220"/>
        <w:ind w:firstLine="540"/>
        <w:jc w:val="both"/>
      </w:pPr>
      <w:r>
        <w:lastRenderedPageBreak/>
        <w:t>2. Собственники домашних животных обязаны:</w:t>
      </w:r>
    </w:p>
    <w:p w:rsidR="007D55A8" w:rsidRDefault="007D55A8">
      <w:pPr>
        <w:pStyle w:val="ConsPlusNormal"/>
        <w:spacing w:before="220"/>
        <w:ind w:firstLine="540"/>
        <w:jc w:val="both"/>
      </w:pPr>
      <w:r>
        <w:t>1) при осуществлении своих прав не допускать жестокого обращения с домашними животными, противоречащего принципам гуманности;</w:t>
      </w:r>
    </w:p>
    <w:p w:rsidR="007D55A8" w:rsidRDefault="007D55A8">
      <w:pPr>
        <w:pStyle w:val="ConsPlusNormal"/>
        <w:spacing w:before="220"/>
        <w:ind w:firstLine="540"/>
        <w:jc w:val="both"/>
      </w:pPr>
      <w:r>
        <w:t>2) обеспечивать соблюдение ветеринарных, санитарных норм и правил, установленных законодательством Российской Федерации, а также соблюдение требований к содержанию домашних животных, установленных настоящим областным законом;</w:t>
      </w:r>
    </w:p>
    <w:p w:rsidR="007D55A8" w:rsidRDefault="007D55A8">
      <w:pPr>
        <w:pStyle w:val="ConsPlusNormal"/>
        <w:spacing w:before="220"/>
        <w:ind w:firstLine="540"/>
        <w:jc w:val="both"/>
      </w:pPr>
      <w:r>
        <w:t>3) в случае подозрения на заболевание домашнего животного немедленно обратиться к специалисту в области ветеринарии;</w:t>
      </w:r>
    </w:p>
    <w:p w:rsidR="007D55A8" w:rsidRDefault="007D55A8">
      <w:pPr>
        <w:pStyle w:val="ConsPlusNormal"/>
        <w:spacing w:before="220"/>
        <w:ind w:firstLine="540"/>
        <w:jc w:val="both"/>
      </w:pPr>
      <w:r>
        <w:t>4)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7D55A8" w:rsidRDefault="007D55A8">
      <w:pPr>
        <w:pStyle w:val="ConsPlusNormal"/>
        <w:spacing w:before="220"/>
        <w:ind w:firstLine="540"/>
        <w:jc w:val="both"/>
      </w:pPr>
      <w:r>
        <w:t>5) соблюдать общественный порядок, в том числе принимать меры к обеспечению тишины при содержании домашних животных в жилых помещениях, а также при выгуле домашних животных в период с 23 до 7 часов;</w:t>
      </w:r>
    </w:p>
    <w:p w:rsidR="007D55A8" w:rsidRDefault="007D55A8">
      <w:pPr>
        <w:pStyle w:val="ConsPlusNormal"/>
        <w:spacing w:before="220"/>
        <w:ind w:firstLine="540"/>
        <w:jc w:val="both"/>
      </w:pPr>
      <w:r>
        <w:t>6) обеспечивать самостоятельно либо по требованию специалистов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p>
    <w:p w:rsidR="007D55A8" w:rsidRDefault="007D55A8">
      <w:pPr>
        <w:pStyle w:val="ConsPlusNormal"/>
        <w:spacing w:before="220"/>
        <w:ind w:firstLine="540"/>
        <w:jc w:val="both"/>
      </w:pPr>
      <w:r>
        <w:t>7) выполнять предписания должностных лиц органов государственного санитарно-эпидемиологического и ветеринарного надзора;</w:t>
      </w:r>
    </w:p>
    <w:p w:rsidR="007D55A8" w:rsidRDefault="007D55A8">
      <w:pPr>
        <w:pStyle w:val="ConsPlusNormal"/>
        <w:spacing w:before="220"/>
        <w:ind w:firstLine="540"/>
        <w:jc w:val="both"/>
      </w:pPr>
      <w:r>
        <w:t>8) немедленно сообщать в учреждения, подведомственные отраслевому органу исполнительной власти Ленинградской области, осуществляющему региональный государственный ветеринарный надзор, а также в учреждения, подведомственные отраслевому органу исполнительной власти Ленинградской области в сфере охраны здоровья граждан, обо всех случаях укусов своим домашним животным человека или животного и доставлять свое домашнее животное, нанесшее укус, в ветеринарное учреждение для осмотра и карантина под наблюдением специалистов в области ветеринарии;</w:t>
      </w:r>
    </w:p>
    <w:p w:rsidR="007D55A8" w:rsidRDefault="007D55A8">
      <w:pPr>
        <w:pStyle w:val="ConsPlusNormal"/>
        <w:spacing w:before="220"/>
        <w:ind w:firstLine="540"/>
        <w:jc w:val="both"/>
      </w:pPr>
      <w:r>
        <w:t>9) немедленно сообщать в отраслевой орган исполнительной власти Ленинградской области, осуществляющий региональный государственный ветеринарный надзор, или подведомственные ему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 (трупы животных);</w:t>
      </w:r>
    </w:p>
    <w:p w:rsidR="007D55A8" w:rsidRDefault="007D55A8">
      <w:pPr>
        <w:pStyle w:val="ConsPlusNormal"/>
        <w:spacing w:before="220"/>
        <w:ind w:firstLine="540"/>
        <w:jc w:val="both"/>
      </w:pPr>
      <w:r>
        <w:t>10) во избежание дорожно-транспортных происшествий и гибели домашнего животного обеспечивать соблюдение правил дорожного движения путем принятия мер к обеспечению уверенного контроля над домашним животным при нахождении на проезжей части или при переходе проезжей части;</w:t>
      </w:r>
    </w:p>
    <w:p w:rsidR="007D55A8" w:rsidRDefault="007D55A8">
      <w:pPr>
        <w:pStyle w:val="ConsPlusNormal"/>
        <w:spacing w:before="220"/>
        <w:ind w:firstLine="540"/>
        <w:jc w:val="both"/>
      </w:pPr>
      <w:r>
        <w:t>11) не допускать перемещения домашних животных за пределы места их содержания без присмотра;</w:t>
      </w:r>
    </w:p>
    <w:p w:rsidR="007D55A8" w:rsidRDefault="007D55A8">
      <w:pPr>
        <w:pStyle w:val="ConsPlusNormal"/>
        <w:spacing w:before="220"/>
        <w:ind w:firstLine="540"/>
        <w:jc w:val="both"/>
      </w:pPr>
      <w:r>
        <w:t>12) своевременно обеспечивать проведение дегельминтизации и вакцинации домашних животных против бешенства;</w:t>
      </w:r>
    </w:p>
    <w:p w:rsidR="007D55A8" w:rsidRDefault="007D55A8">
      <w:pPr>
        <w:pStyle w:val="ConsPlusNormal"/>
        <w:spacing w:before="220"/>
        <w:ind w:firstLine="540"/>
        <w:jc w:val="both"/>
      </w:pPr>
      <w:r>
        <w:t>13) в случае пропажи домашнего животного предпринимать меры по розыску животного и сообщать о пропаже в органы местного самоуправления и полицию;</w:t>
      </w:r>
    </w:p>
    <w:p w:rsidR="007D55A8" w:rsidRDefault="007D55A8">
      <w:pPr>
        <w:pStyle w:val="ConsPlusNormal"/>
        <w:spacing w:before="220"/>
        <w:ind w:firstLine="540"/>
        <w:jc w:val="both"/>
      </w:pPr>
      <w:r>
        <w:lastRenderedPageBreak/>
        <w:t>14) соблюдать ветеринарные правила (правила в области ветеринарии);</w:t>
      </w:r>
    </w:p>
    <w:p w:rsidR="007D55A8" w:rsidRDefault="007D55A8">
      <w:pPr>
        <w:pStyle w:val="ConsPlusNormal"/>
        <w:spacing w:before="220"/>
        <w:ind w:firstLine="540"/>
        <w:jc w:val="both"/>
      </w:pPr>
      <w:r>
        <w:t>15) представить домашних животных для проведения процедуры идентификации и учета домашних животных, включенных в перечень видов животных, подлежащих идентификации и учету,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w:t>
      </w:r>
    </w:p>
    <w:p w:rsidR="007D55A8" w:rsidRDefault="007D55A8">
      <w:pPr>
        <w:pStyle w:val="ConsPlusNormal"/>
        <w:jc w:val="both"/>
      </w:pPr>
      <w:r>
        <w:t xml:space="preserve">(п. 15 в ред. </w:t>
      </w:r>
      <w:hyperlink r:id="rId27" w:history="1">
        <w:r>
          <w:rPr>
            <w:color w:val="0000FF"/>
          </w:rPr>
          <w:t>Закона</w:t>
        </w:r>
      </w:hyperlink>
      <w:r>
        <w:t xml:space="preserve"> Ленинградской области от 15.01.2018 N 9-оз)</w:t>
      </w:r>
    </w:p>
    <w:p w:rsidR="007D55A8" w:rsidRDefault="007D55A8">
      <w:pPr>
        <w:pStyle w:val="ConsPlusNormal"/>
        <w:spacing w:before="220"/>
        <w:ind w:firstLine="540"/>
        <w:jc w:val="both"/>
      </w:pPr>
      <w:r>
        <w:t>16)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 посредством их временной изоляции, применения контрацептивных средств или стерилизации (кастрации);</w:t>
      </w:r>
    </w:p>
    <w:p w:rsidR="007D55A8" w:rsidRDefault="007D55A8">
      <w:pPr>
        <w:pStyle w:val="ConsPlusNormal"/>
        <w:spacing w:before="220"/>
        <w:ind w:firstLine="540"/>
        <w:jc w:val="both"/>
      </w:pPr>
      <w:r>
        <w:t>17) выполнять иные обязанности, установленные законодательством Российской Федерации и законодательством Ленинградской области.</w:t>
      </w:r>
    </w:p>
    <w:p w:rsidR="007D55A8" w:rsidRDefault="007D55A8">
      <w:pPr>
        <w:pStyle w:val="ConsPlusNormal"/>
        <w:jc w:val="both"/>
      </w:pPr>
      <w:r>
        <w:t xml:space="preserve">(часть 2 в ред. </w:t>
      </w:r>
      <w:hyperlink r:id="rId28" w:history="1">
        <w:r>
          <w:rPr>
            <w:color w:val="0000FF"/>
          </w:rPr>
          <w:t>Закона</w:t>
        </w:r>
      </w:hyperlink>
      <w:r>
        <w:t xml:space="preserve"> Ленинградской области от 15.12.2016 N 94-оз)</w:t>
      </w:r>
    </w:p>
    <w:p w:rsidR="007D55A8" w:rsidRDefault="007D55A8">
      <w:pPr>
        <w:pStyle w:val="ConsPlusNormal"/>
        <w:spacing w:before="220"/>
        <w:ind w:firstLine="540"/>
        <w:jc w:val="both"/>
      </w:pPr>
      <w:r>
        <w:t>3. Отношения, связанные с приобретением и прекращением права собственности на домашних животных, регулируются гражданским законодательством Российской Федерации.</w:t>
      </w:r>
    </w:p>
    <w:p w:rsidR="007D55A8" w:rsidRDefault="007D55A8">
      <w:pPr>
        <w:pStyle w:val="ConsPlusNormal"/>
        <w:jc w:val="both"/>
      </w:pPr>
      <w:r>
        <w:t xml:space="preserve">(часть 3 введена </w:t>
      </w:r>
      <w:hyperlink r:id="rId29" w:history="1">
        <w:r>
          <w:rPr>
            <w:color w:val="0000FF"/>
          </w:rPr>
          <w:t>Законом</w:t>
        </w:r>
      </w:hyperlink>
      <w:r>
        <w:t xml:space="preserve"> Ленинградской области от 15.12.2016 N 94-оз)</w:t>
      </w:r>
    </w:p>
    <w:p w:rsidR="007D55A8" w:rsidRDefault="007D55A8">
      <w:pPr>
        <w:pStyle w:val="ConsPlusNormal"/>
        <w:ind w:firstLine="540"/>
        <w:jc w:val="both"/>
      </w:pPr>
    </w:p>
    <w:p w:rsidR="007D55A8" w:rsidRDefault="007D55A8">
      <w:pPr>
        <w:pStyle w:val="ConsPlusTitle"/>
        <w:ind w:firstLine="540"/>
        <w:jc w:val="both"/>
        <w:outlineLvl w:val="0"/>
      </w:pPr>
      <w:r>
        <w:t>Статья 10. Идентификация и учет домашних животных</w:t>
      </w:r>
    </w:p>
    <w:p w:rsidR="007D55A8" w:rsidRDefault="007D55A8">
      <w:pPr>
        <w:pStyle w:val="ConsPlusNormal"/>
        <w:ind w:firstLine="540"/>
        <w:jc w:val="both"/>
      </w:pPr>
      <w:r>
        <w:t xml:space="preserve">(в ред. </w:t>
      </w:r>
      <w:hyperlink r:id="rId30" w:history="1">
        <w:r>
          <w:rPr>
            <w:color w:val="0000FF"/>
          </w:rPr>
          <w:t>Закона</w:t>
        </w:r>
      </w:hyperlink>
      <w:r>
        <w:t xml:space="preserve"> Ленинградской области от 15.01.2018 N 9-оз)</w:t>
      </w:r>
    </w:p>
    <w:p w:rsidR="007D55A8" w:rsidRDefault="007D55A8">
      <w:pPr>
        <w:pStyle w:val="ConsPlusNormal"/>
        <w:ind w:firstLine="540"/>
        <w:jc w:val="both"/>
      </w:pPr>
    </w:p>
    <w:p w:rsidR="007D55A8" w:rsidRDefault="007D55A8">
      <w:pPr>
        <w:pStyle w:val="ConsPlusNormal"/>
        <w:ind w:firstLine="540"/>
        <w:jc w:val="both"/>
      </w:pPr>
      <w:r>
        <w:t>1. Идентификация и учет домашних животных осуществляются в соответствии с ветеринарными правилами осуществления идентификации и учета животных,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w:t>
      </w:r>
    </w:p>
    <w:p w:rsidR="007D55A8" w:rsidRDefault="007D55A8">
      <w:pPr>
        <w:pStyle w:val="ConsPlusNormal"/>
        <w:spacing w:before="220"/>
        <w:ind w:firstLine="540"/>
        <w:jc w:val="both"/>
      </w:pPr>
      <w:r>
        <w:t>2. Идентификации и учету подлежат домашние животные, включенные в перечень видов животных, подлежащих идентификации и учету,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w:t>
      </w:r>
    </w:p>
    <w:p w:rsidR="007D55A8" w:rsidRDefault="007D55A8">
      <w:pPr>
        <w:pStyle w:val="ConsPlusNormal"/>
        <w:ind w:firstLine="540"/>
        <w:jc w:val="both"/>
      </w:pPr>
    </w:p>
    <w:p w:rsidR="007D55A8" w:rsidRDefault="007D55A8">
      <w:pPr>
        <w:pStyle w:val="ConsPlusTitle"/>
        <w:ind w:firstLine="540"/>
        <w:jc w:val="both"/>
        <w:outlineLvl w:val="0"/>
      </w:pPr>
      <w:r>
        <w:t>Статья 11. Выгул домашних животных</w:t>
      </w:r>
    </w:p>
    <w:p w:rsidR="007D55A8" w:rsidRDefault="007D55A8">
      <w:pPr>
        <w:pStyle w:val="ConsPlusNormal"/>
        <w:ind w:firstLine="540"/>
        <w:jc w:val="both"/>
      </w:pPr>
    </w:p>
    <w:p w:rsidR="007D55A8" w:rsidRDefault="007D55A8">
      <w:pPr>
        <w:pStyle w:val="ConsPlusNormal"/>
        <w:ind w:firstLine="540"/>
        <w:jc w:val="both"/>
      </w:pPr>
      <w:r>
        <w:t>1. Выгул домашних животных разрешается на территориях и в местах, определяемых органами местного самоуправления Ленинградской области.</w:t>
      </w:r>
    </w:p>
    <w:p w:rsidR="007D55A8" w:rsidRDefault="007D55A8">
      <w:pPr>
        <w:pStyle w:val="ConsPlusNormal"/>
        <w:spacing w:before="220"/>
        <w:ind w:firstLine="540"/>
        <w:jc w:val="both"/>
      </w:pPr>
      <w:r>
        <w:t>2. При выгуле домашнее животное должно находиться на поводке либо в специальном переносном контейнере.</w:t>
      </w:r>
    </w:p>
    <w:p w:rsidR="007D55A8" w:rsidRDefault="007D55A8">
      <w:pPr>
        <w:pStyle w:val="ConsPlusNormal"/>
        <w:spacing w:before="220"/>
        <w:ind w:firstLine="540"/>
        <w:jc w:val="both"/>
      </w:pPr>
      <w:r>
        <w:t>3. Выгул домашних животных без поводка разрешается на отведенных органами местного самоуправления огороженных площадках либо на огороженных частных территориях.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p>
    <w:p w:rsidR="007D55A8" w:rsidRDefault="007D55A8">
      <w:pPr>
        <w:pStyle w:val="ConsPlusNormal"/>
        <w:spacing w:before="220"/>
        <w:ind w:firstLine="540"/>
        <w:jc w:val="both"/>
      </w:pPr>
      <w:r>
        <w:t>4. Запрещается оставлять домашних животных на улице без присмотра, за исключением временного оставления на привязи в местах общего пользования.</w:t>
      </w:r>
    </w:p>
    <w:p w:rsidR="007D55A8" w:rsidRDefault="007D55A8">
      <w:pPr>
        <w:pStyle w:val="ConsPlusNormal"/>
        <w:spacing w:before="220"/>
        <w:ind w:firstLine="540"/>
        <w:jc w:val="both"/>
      </w:pPr>
      <w:r>
        <w:t xml:space="preserve">5. Запрещается выгуливать домашних животных на детских и спортивных площадках, школьных дворах, на пляжах и иных территориях, на которых выгул домашних животных </w:t>
      </w:r>
      <w:r>
        <w:lastRenderedPageBreak/>
        <w:t>запрещен в соответствии с федеральным законодательством, областным законодательством или нормативными правовыми актами органов местного самоуправления.</w:t>
      </w:r>
    </w:p>
    <w:p w:rsidR="007D55A8" w:rsidRDefault="007D55A8">
      <w:pPr>
        <w:pStyle w:val="ConsPlusNormal"/>
        <w:spacing w:before="220"/>
        <w:ind w:firstLine="540"/>
        <w:jc w:val="both"/>
      </w:pPr>
      <w:r>
        <w:t>6.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7D55A8" w:rsidRDefault="007D55A8">
      <w:pPr>
        <w:pStyle w:val="ConsPlusNormal"/>
        <w:spacing w:before="220"/>
        <w:ind w:firstLine="540"/>
        <w:jc w:val="both"/>
      </w:pPr>
      <w:r>
        <w:t>7. При выгуле домашних животных собственники домашних животных обязаны принимать меры по обеспечению тишины и покоя граждан с 23.00 до 7.00.</w:t>
      </w:r>
    </w:p>
    <w:p w:rsidR="007D55A8" w:rsidRDefault="007D55A8">
      <w:pPr>
        <w:pStyle w:val="ConsPlusNormal"/>
        <w:spacing w:before="220"/>
        <w:ind w:firstLine="540"/>
        <w:jc w:val="both"/>
      </w:pPr>
      <w:r>
        <w:t>8. Запрещается выгуливать домашних животных, требующих особой ответственности собственника, лицам в возрасте до 14 лет.</w:t>
      </w:r>
    </w:p>
    <w:p w:rsidR="007D55A8" w:rsidRDefault="007D55A8">
      <w:pPr>
        <w:pStyle w:val="ConsPlusNormal"/>
        <w:jc w:val="both"/>
      </w:pPr>
      <w:r>
        <w:t xml:space="preserve">(в ред. </w:t>
      </w:r>
      <w:hyperlink r:id="rId31" w:history="1">
        <w:r>
          <w:rPr>
            <w:color w:val="0000FF"/>
          </w:rPr>
          <w:t>Закона</w:t>
        </w:r>
      </w:hyperlink>
      <w:r>
        <w:t xml:space="preserve"> Ленинградской области от 15.12.2016 N 94-оз)</w:t>
      </w:r>
    </w:p>
    <w:p w:rsidR="007D55A8" w:rsidRDefault="007D55A8">
      <w:pPr>
        <w:pStyle w:val="ConsPlusNormal"/>
        <w:spacing w:before="220"/>
        <w:ind w:firstLine="540"/>
        <w:jc w:val="both"/>
      </w:pPr>
      <w:r>
        <w:t>9. Запрещается выгуливать домашних животных лицам, находящимся в состоянии алкогольного, токсического, наркотического опьянения.</w:t>
      </w:r>
    </w:p>
    <w:p w:rsidR="007D55A8" w:rsidRDefault="007D55A8">
      <w:pPr>
        <w:pStyle w:val="ConsPlusNormal"/>
        <w:spacing w:before="220"/>
        <w:ind w:firstLine="540"/>
        <w:jc w:val="both"/>
      </w:pPr>
      <w:r>
        <w:t>10. Собственники домашних животных не должны допускать загрязнения домашними животными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 т.д. В случае загрязнения указанных мест собственники домашних животных обязаны обеспечить уборку с применением средств индивидуальной гигиены (полиэтиленовая тара, совки и т.д.).</w:t>
      </w:r>
    </w:p>
    <w:p w:rsidR="007D55A8" w:rsidRDefault="007D55A8">
      <w:pPr>
        <w:pStyle w:val="ConsPlusNormal"/>
        <w:spacing w:before="220"/>
        <w:ind w:firstLine="540"/>
        <w:jc w:val="both"/>
      </w:pPr>
      <w:r>
        <w:t>11. Выгул собак должен осуществляться при условии соблюдения следующих дополнительных требований:</w:t>
      </w:r>
    </w:p>
    <w:p w:rsidR="007D55A8" w:rsidRDefault="007D55A8">
      <w:pPr>
        <w:pStyle w:val="ConsPlusNormal"/>
        <w:spacing w:before="220"/>
        <w:ind w:firstLine="540"/>
        <w:jc w:val="both"/>
      </w:pPr>
      <w:r>
        <w:t>1) выводить собак из жилых помещений, а также с частных территорий в общие дворы и на улицу разрешается только на коротком поводке или в наморднике;</w:t>
      </w:r>
    </w:p>
    <w:p w:rsidR="007D55A8" w:rsidRDefault="007D55A8">
      <w:pPr>
        <w:pStyle w:val="ConsPlusNormal"/>
        <w:spacing w:before="220"/>
        <w:ind w:firstLine="540"/>
        <w:jc w:val="both"/>
      </w:pPr>
      <w:r>
        <w:t>2) нахождение собак в многолюдных общественных местах, а также в общественном транспорте разрешается только на коротком поводке и в наморднике, за исключением случаев, когда собака находится в специальном переносном контейнере. Требования о необходимости наличия короткого поводка и намордника не распространяются на щенков в возрасте до трех месяцев и собак, рост которых в холке составляет не более 40 сантиметров; требование о наличии намордника также не распространяется на собак, анатомические особенности строения головы которых не позволяют зафиксировать намордник (собаки с короткой мордой).</w:t>
      </w:r>
    </w:p>
    <w:p w:rsidR="007D55A8" w:rsidRDefault="007D55A8">
      <w:pPr>
        <w:pStyle w:val="ConsPlusNormal"/>
        <w:ind w:firstLine="540"/>
        <w:jc w:val="both"/>
      </w:pPr>
    </w:p>
    <w:p w:rsidR="007D55A8" w:rsidRDefault="007D55A8">
      <w:pPr>
        <w:pStyle w:val="ConsPlusTitle"/>
        <w:ind w:firstLine="540"/>
        <w:jc w:val="both"/>
        <w:outlineLvl w:val="0"/>
      </w:pPr>
      <w:r>
        <w:t>Статья 12. Перевозка домашних животных</w:t>
      </w:r>
    </w:p>
    <w:p w:rsidR="007D55A8" w:rsidRDefault="007D55A8">
      <w:pPr>
        <w:pStyle w:val="ConsPlusNormal"/>
        <w:ind w:firstLine="540"/>
        <w:jc w:val="both"/>
      </w:pPr>
    </w:p>
    <w:p w:rsidR="007D55A8" w:rsidRDefault="007D55A8">
      <w:pPr>
        <w:pStyle w:val="ConsPlusNormal"/>
        <w:ind w:firstLine="540"/>
        <w:jc w:val="both"/>
      </w:pPr>
      <w:r>
        <w:t>Перевозка домашних животных различными видами транспорта (железнодорожным, воздушным, водным, автомобильным, городским наземным электрическим транспортом) осуществляется в соответствии с правилами перевозки пассажиров и багажа соответствующими видами транспорта, утвержденными нормативными правовыми актами Российской Федерации.</w:t>
      </w:r>
    </w:p>
    <w:p w:rsidR="007D55A8" w:rsidRDefault="007D55A8">
      <w:pPr>
        <w:pStyle w:val="ConsPlusNormal"/>
        <w:ind w:firstLine="540"/>
        <w:jc w:val="both"/>
      </w:pPr>
    </w:p>
    <w:p w:rsidR="007D55A8" w:rsidRDefault="007D55A8">
      <w:pPr>
        <w:pStyle w:val="ConsPlusTitle"/>
        <w:ind w:firstLine="540"/>
        <w:jc w:val="both"/>
        <w:outlineLvl w:val="0"/>
      </w:pPr>
      <w:r>
        <w:t>Статья 13. Умерщвление (эвтаназия) домашних животных, порядок утилизации и уничтожения трупов (останков) умерших домашних животных</w:t>
      </w:r>
    </w:p>
    <w:p w:rsidR="007D55A8" w:rsidRDefault="007D55A8">
      <w:pPr>
        <w:pStyle w:val="ConsPlusNormal"/>
        <w:ind w:firstLine="540"/>
        <w:jc w:val="both"/>
      </w:pPr>
    </w:p>
    <w:p w:rsidR="007D55A8" w:rsidRDefault="007D55A8">
      <w:pPr>
        <w:pStyle w:val="ConsPlusNormal"/>
        <w:ind w:firstLine="540"/>
        <w:jc w:val="both"/>
      </w:pPr>
      <w:r>
        <w:t>1. В соответствии с санитарными и ветеринарными правилами умерщвлению в случае агрессивного поведения подлежит домашнее животное, с которым связан подозрительный на заболевание бешенством человека случай.</w:t>
      </w:r>
    </w:p>
    <w:p w:rsidR="007D55A8" w:rsidRDefault="007D55A8">
      <w:pPr>
        <w:pStyle w:val="ConsPlusNormal"/>
        <w:spacing w:before="220"/>
        <w:ind w:firstLine="540"/>
        <w:jc w:val="both"/>
      </w:pPr>
      <w:r>
        <w:t xml:space="preserve">2. Эвтаназия домашних животных допускается на основании заключения специалиста в </w:t>
      </w:r>
      <w:r>
        <w:lastRenderedPageBreak/>
        <w:t>области ветеринарии для прекращения страданий нежизнеспособного животного, если они не могут быть прекращены иным способом, в том числе при наличии у животного неизлечимого заболевания или несовместимой с жизнью травмы.</w:t>
      </w:r>
    </w:p>
    <w:p w:rsidR="007D55A8" w:rsidRDefault="007D55A8">
      <w:pPr>
        <w:pStyle w:val="ConsPlusNormal"/>
        <w:spacing w:before="220"/>
        <w:ind w:firstLine="540"/>
        <w:jc w:val="both"/>
      </w:pPr>
      <w:r>
        <w:t>3. Эвтаназия домашних животных производится специалистами в области ветеринарии с применением зарегистрированных в соответствии с законодательством Российской Федерации обезболивающих лекарственных средств для ветеринарного применения и способов, гарантирующих быструю и безболезненную смерть.</w:t>
      </w:r>
    </w:p>
    <w:p w:rsidR="007D55A8" w:rsidRDefault="007D55A8">
      <w:pPr>
        <w:pStyle w:val="ConsPlusNormal"/>
        <w:spacing w:before="220"/>
        <w:ind w:firstLine="540"/>
        <w:jc w:val="both"/>
      </w:pPr>
      <w:r>
        <w:t>4. Утилизация трупов (останков) домашних животных осуществляется в соответствии с ветеринарно-санитарными правилами сбора, утилизации и уничтожения биологических отходов.</w:t>
      </w:r>
    </w:p>
    <w:p w:rsidR="007D55A8" w:rsidRDefault="007D55A8">
      <w:pPr>
        <w:pStyle w:val="ConsPlusNormal"/>
        <w:ind w:firstLine="540"/>
        <w:jc w:val="both"/>
      </w:pPr>
    </w:p>
    <w:p w:rsidR="007D55A8" w:rsidRDefault="007D55A8">
      <w:pPr>
        <w:pStyle w:val="ConsPlusTitle"/>
        <w:ind w:firstLine="540"/>
        <w:jc w:val="both"/>
        <w:outlineLvl w:val="0"/>
      </w:pPr>
      <w:r>
        <w:t>Статья 14. Ответственность за нарушение настоящего областного закона</w:t>
      </w:r>
    </w:p>
    <w:p w:rsidR="007D55A8" w:rsidRDefault="007D55A8">
      <w:pPr>
        <w:pStyle w:val="ConsPlusNormal"/>
        <w:ind w:firstLine="540"/>
        <w:jc w:val="both"/>
      </w:pPr>
    </w:p>
    <w:p w:rsidR="007D55A8" w:rsidRDefault="007D55A8">
      <w:pPr>
        <w:pStyle w:val="ConsPlusNormal"/>
        <w:ind w:firstLine="540"/>
        <w:jc w:val="both"/>
      </w:pPr>
      <w:r>
        <w:t>1. Лица, виновные в нарушении настоящего областного закона, а также за нарушение требований санитарно-гигиенических норм и ветеринарно-санитарных правил и федерального законодательства несут гражданско-правовую, административную и уголовную ответственность в порядке, установленном действующим законодательством.</w:t>
      </w:r>
    </w:p>
    <w:p w:rsidR="007D55A8" w:rsidRDefault="007D55A8">
      <w:pPr>
        <w:pStyle w:val="ConsPlusNormal"/>
        <w:spacing w:before="220"/>
        <w:ind w:firstLine="540"/>
        <w:jc w:val="both"/>
      </w:pPr>
      <w:r>
        <w:t>2. Вред, причиненный домашними животными, возмещается их собственниками, по вине которых он был причинен, в соответствии с законодательством Российской Федерации.</w:t>
      </w:r>
    </w:p>
    <w:p w:rsidR="007D55A8" w:rsidRDefault="007D55A8">
      <w:pPr>
        <w:pStyle w:val="ConsPlusNormal"/>
        <w:jc w:val="both"/>
      </w:pPr>
      <w:r>
        <w:t xml:space="preserve">(в ред. </w:t>
      </w:r>
      <w:hyperlink r:id="rId32" w:history="1">
        <w:r>
          <w:rPr>
            <w:color w:val="0000FF"/>
          </w:rPr>
          <w:t>Закона</w:t>
        </w:r>
      </w:hyperlink>
      <w:r>
        <w:t xml:space="preserve"> Ленинградской области от 15.12.2016 N 94-оз)</w:t>
      </w:r>
    </w:p>
    <w:p w:rsidR="007D55A8" w:rsidRDefault="007D55A8">
      <w:pPr>
        <w:pStyle w:val="ConsPlusNormal"/>
        <w:ind w:firstLine="540"/>
        <w:jc w:val="both"/>
      </w:pPr>
    </w:p>
    <w:p w:rsidR="007D55A8" w:rsidRDefault="007D55A8">
      <w:pPr>
        <w:pStyle w:val="ConsPlusTitle"/>
        <w:ind w:firstLine="540"/>
        <w:jc w:val="both"/>
        <w:outlineLvl w:val="0"/>
      </w:pPr>
      <w:r>
        <w:t>Статья 15. Заключительные и переходные положения</w:t>
      </w:r>
    </w:p>
    <w:p w:rsidR="007D55A8" w:rsidRDefault="007D55A8">
      <w:pPr>
        <w:pStyle w:val="ConsPlusNormal"/>
        <w:ind w:firstLine="540"/>
        <w:jc w:val="both"/>
      </w:pPr>
    </w:p>
    <w:p w:rsidR="007D55A8" w:rsidRDefault="007D55A8">
      <w:pPr>
        <w:pStyle w:val="ConsPlusNormal"/>
        <w:ind w:firstLine="540"/>
        <w:jc w:val="both"/>
      </w:pPr>
      <w:r>
        <w:t>1. Органы исполнительной власти Ленинградской области разрабатывают и принимают нормативные правовые акты, предусмотренные настоящим областным законом, в течение трех месяцев со дня вступления его в силу.</w:t>
      </w:r>
    </w:p>
    <w:p w:rsidR="007D55A8" w:rsidRDefault="007D55A8">
      <w:pPr>
        <w:pStyle w:val="ConsPlusNormal"/>
        <w:spacing w:before="220"/>
        <w:ind w:firstLine="540"/>
        <w:jc w:val="both"/>
      </w:pPr>
      <w:r>
        <w:t xml:space="preserve">2. Утратил силу. - </w:t>
      </w:r>
      <w:hyperlink r:id="rId33" w:history="1">
        <w:r>
          <w:rPr>
            <w:color w:val="0000FF"/>
          </w:rPr>
          <w:t>Закон</w:t>
        </w:r>
      </w:hyperlink>
      <w:r>
        <w:t xml:space="preserve"> Ленинградской области от 15.01.2018 N 9-оз.</w:t>
      </w:r>
    </w:p>
    <w:p w:rsidR="007D55A8" w:rsidRDefault="007D55A8">
      <w:pPr>
        <w:pStyle w:val="ConsPlusNormal"/>
        <w:spacing w:before="220"/>
        <w:ind w:firstLine="540"/>
        <w:jc w:val="both"/>
      </w:pPr>
      <w:r>
        <w:t>3. Настоящий областной закон вступает в силу по истечении 10 дней со дня его официального опубликования.</w:t>
      </w:r>
    </w:p>
    <w:p w:rsidR="007D55A8" w:rsidRDefault="007D55A8">
      <w:pPr>
        <w:pStyle w:val="ConsPlusNormal"/>
        <w:ind w:firstLine="540"/>
        <w:jc w:val="both"/>
      </w:pPr>
    </w:p>
    <w:p w:rsidR="007D55A8" w:rsidRDefault="007D55A8">
      <w:pPr>
        <w:pStyle w:val="ConsPlusNormal"/>
        <w:jc w:val="right"/>
      </w:pPr>
      <w:r>
        <w:t>Временно исполняющий</w:t>
      </w:r>
    </w:p>
    <w:p w:rsidR="007D55A8" w:rsidRDefault="007D55A8">
      <w:pPr>
        <w:pStyle w:val="ConsPlusNormal"/>
        <w:jc w:val="right"/>
      </w:pPr>
      <w:r>
        <w:t>обязанности Губернатора</w:t>
      </w:r>
    </w:p>
    <w:p w:rsidR="007D55A8" w:rsidRDefault="007D55A8">
      <w:pPr>
        <w:pStyle w:val="ConsPlusNormal"/>
        <w:jc w:val="right"/>
      </w:pPr>
      <w:r>
        <w:t>Ленинградской области</w:t>
      </w:r>
    </w:p>
    <w:p w:rsidR="007D55A8" w:rsidRDefault="007D55A8">
      <w:pPr>
        <w:pStyle w:val="ConsPlusNormal"/>
        <w:jc w:val="right"/>
      </w:pPr>
      <w:r>
        <w:t>А.Дрозденко</w:t>
      </w:r>
    </w:p>
    <w:p w:rsidR="007D55A8" w:rsidRDefault="007D55A8">
      <w:pPr>
        <w:pStyle w:val="ConsPlusNormal"/>
      </w:pPr>
      <w:r>
        <w:t>Санкт-Петербург</w:t>
      </w:r>
    </w:p>
    <w:p w:rsidR="007D55A8" w:rsidRDefault="007D55A8">
      <w:pPr>
        <w:pStyle w:val="ConsPlusNormal"/>
        <w:spacing w:before="220"/>
      </w:pPr>
      <w:r>
        <w:t>18 июня 2015 года</w:t>
      </w:r>
    </w:p>
    <w:p w:rsidR="007D55A8" w:rsidRDefault="007D55A8">
      <w:pPr>
        <w:pStyle w:val="ConsPlusNormal"/>
        <w:spacing w:before="220"/>
      </w:pPr>
      <w:r>
        <w:t>N 61-оз</w:t>
      </w:r>
    </w:p>
    <w:p w:rsidR="007D55A8" w:rsidRDefault="007D55A8">
      <w:pPr>
        <w:pStyle w:val="ConsPlusNormal"/>
      </w:pPr>
    </w:p>
    <w:p w:rsidR="007D55A8" w:rsidRDefault="007D55A8">
      <w:pPr>
        <w:pStyle w:val="ConsPlusNormal"/>
      </w:pPr>
    </w:p>
    <w:p w:rsidR="007D55A8" w:rsidRDefault="007D55A8">
      <w:pPr>
        <w:pStyle w:val="ConsPlusNormal"/>
        <w:pBdr>
          <w:top w:val="single" w:sz="6" w:space="0" w:color="auto"/>
        </w:pBdr>
        <w:spacing w:before="100" w:after="100"/>
        <w:jc w:val="both"/>
        <w:rPr>
          <w:sz w:val="2"/>
          <w:szCs w:val="2"/>
        </w:rPr>
      </w:pPr>
    </w:p>
    <w:p w:rsidR="009836F6" w:rsidRDefault="009836F6">
      <w:bookmarkStart w:id="1" w:name="_GoBack"/>
      <w:bookmarkEnd w:id="1"/>
    </w:p>
    <w:sectPr w:rsidR="009836F6" w:rsidSect="00C71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A8"/>
    <w:rsid w:val="007D55A8"/>
    <w:rsid w:val="0098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5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55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55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5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55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55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2A957448D1A6028425B91365D542CC7B9584894987AE19F35C26B276C212428FBE50401AED4E8916615E50GCa5N" TargetMode="External"/><Relationship Id="rId18" Type="http://schemas.openxmlformats.org/officeDocument/2006/relationships/hyperlink" Target="consultantplus://offline/ref=602A957448D1A6028425AF1072D542CC7B98828F4D8DF313FB052AB071CD4D4788AF504118F34F8909680A00892547E46D3EC14409D7DB6CG8a1N" TargetMode="External"/><Relationship Id="rId26" Type="http://schemas.openxmlformats.org/officeDocument/2006/relationships/hyperlink" Target="consultantplus://offline/ref=602A957448D1A6028425AF1072D542CC7B99868D498CF313FB052AB071CD4D4788AF504118F34F8A01680A00892547E46D3EC14409D7DB6CG8a1N" TargetMode="External"/><Relationship Id="rId3" Type="http://schemas.openxmlformats.org/officeDocument/2006/relationships/settings" Target="settings.xml"/><Relationship Id="rId21" Type="http://schemas.openxmlformats.org/officeDocument/2006/relationships/hyperlink" Target="consultantplus://offline/ref=602A957448D1A6028425AF1072D542CC7B98828F4D8DF313FB052AB071CD4D4788AF504118F34F890D680A00892547E46D3EC14409D7DB6CG8a1N" TargetMode="External"/><Relationship Id="rId34" Type="http://schemas.openxmlformats.org/officeDocument/2006/relationships/fontTable" Target="fontTable.xml"/><Relationship Id="rId7" Type="http://schemas.openxmlformats.org/officeDocument/2006/relationships/hyperlink" Target="consultantplus://offline/ref=602A957448D1A6028425AF1072D542CC7B98828F4D8DF313FB052AB071CD4D4788AF504118F34F8800680A00892547E46D3EC14409D7DB6CG8a1N" TargetMode="External"/><Relationship Id="rId12" Type="http://schemas.openxmlformats.org/officeDocument/2006/relationships/hyperlink" Target="consultantplus://offline/ref=602A957448D1A6028425B91365D542CC7E958E864E87AE19F35C26B276C212428FBE50401AED4E8916615E50GCa5N" TargetMode="External"/><Relationship Id="rId17" Type="http://schemas.openxmlformats.org/officeDocument/2006/relationships/hyperlink" Target="consultantplus://offline/ref=602A957448D1A6028425AF1072D542CC7B99868D498CF313FB052AB071CD4D4788AF504118F34F890A680A00892547E46D3EC14409D7DB6CG8a1N" TargetMode="External"/><Relationship Id="rId25" Type="http://schemas.openxmlformats.org/officeDocument/2006/relationships/hyperlink" Target="consultantplus://offline/ref=602A957448D1A6028425AF1072D542CC7B99868D498CF313FB052AB071CD4D4788AF504118F34F8A00680A00892547E46D3EC14409D7DB6CG8a1N" TargetMode="External"/><Relationship Id="rId33" Type="http://schemas.openxmlformats.org/officeDocument/2006/relationships/hyperlink" Target="consultantplus://offline/ref=602A957448D1A6028425AF1072D542CC7B98828F4D8DF313FB052AB071CD4D4788AF504118F34F8A0B680A00892547E46D3EC14409D7DB6CG8a1N" TargetMode="External"/><Relationship Id="rId2" Type="http://schemas.microsoft.com/office/2007/relationships/stylesWithEffects" Target="stylesWithEffects.xml"/><Relationship Id="rId16" Type="http://schemas.openxmlformats.org/officeDocument/2006/relationships/hyperlink" Target="consultantplus://offline/ref=602A957448D1A6028425AF1072D542CC7B98828F4D8DF313FB052AB071CD4D4788AF504118F34F8908680A00892547E46D3EC14409D7DB6CG8a1N" TargetMode="External"/><Relationship Id="rId20" Type="http://schemas.openxmlformats.org/officeDocument/2006/relationships/hyperlink" Target="consultantplus://offline/ref=602A957448D1A6028425AF1072D542CC7B99868D498CF313FB052AB071CD4D4788AF504118F34F890C680A00892547E46D3EC14409D7DB6CG8a1N" TargetMode="External"/><Relationship Id="rId29" Type="http://schemas.openxmlformats.org/officeDocument/2006/relationships/hyperlink" Target="consultantplus://offline/ref=602A957448D1A6028425AF1072D542CC7B99868D498CF313FB052AB071CD4D4788AF504118F34F8D08680A00892547E46D3EC14409D7DB6CG8a1N" TargetMode="External"/><Relationship Id="rId1" Type="http://schemas.openxmlformats.org/officeDocument/2006/relationships/styles" Target="styles.xml"/><Relationship Id="rId6" Type="http://schemas.openxmlformats.org/officeDocument/2006/relationships/hyperlink" Target="consultantplus://offline/ref=602A957448D1A6028425AF1072D542CC7B99868D498CF313FB052AB071CD4D4788AF504118F34F8800680A00892547E46D3EC14409D7DB6CG8a1N" TargetMode="External"/><Relationship Id="rId11" Type="http://schemas.openxmlformats.org/officeDocument/2006/relationships/hyperlink" Target="consultantplus://offline/ref=602A957448D1A6028425B00167D542CC7898818A4E8AF313FB052AB071CD4D4788AF504613A71ECC5D6E5E53D3714BFA6D20C1G4aDN" TargetMode="External"/><Relationship Id="rId24" Type="http://schemas.openxmlformats.org/officeDocument/2006/relationships/hyperlink" Target="consultantplus://offline/ref=602A957448D1A6028425AF1072D542CC7B99868D498CF313FB052AB071CD4D4788AF504118F34F8A0D680A00892547E46D3EC14409D7DB6CG8a1N" TargetMode="External"/><Relationship Id="rId32" Type="http://schemas.openxmlformats.org/officeDocument/2006/relationships/hyperlink" Target="consultantplus://offline/ref=602A957448D1A6028425AF1072D542CC7B99868D498CF313FB052AB071CD4D4788AF504118F34F8D0B680A00892547E46D3EC14409D7DB6CG8a1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02A957448D1A6028425B3147ED542CC7B9982894B87AE19F35C26B276C212428FBE50401AED4E8916615E50GCa5N" TargetMode="External"/><Relationship Id="rId23" Type="http://schemas.openxmlformats.org/officeDocument/2006/relationships/hyperlink" Target="consultantplus://offline/ref=602A957448D1A6028425B91365D542CC7B9584894987AE19F35C26B276C212428FBE50401AED4E8916615E50GCa5N" TargetMode="External"/><Relationship Id="rId28" Type="http://schemas.openxmlformats.org/officeDocument/2006/relationships/hyperlink" Target="consultantplus://offline/ref=602A957448D1A6028425AF1072D542CC7B99868D498CF313FB052AB071CD4D4788AF504118F34F8B09680A00892547E46D3EC14409D7DB6CG8a1N" TargetMode="External"/><Relationship Id="rId10" Type="http://schemas.openxmlformats.org/officeDocument/2006/relationships/hyperlink" Target="consultantplus://offline/ref=602A957448D1A6028425B00167D542CC7898818A4C8EF313FB052AB071CD4D4788AF504118F34B8B0E680A00892547E46D3EC14409D7DB6CG8a1N" TargetMode="External"/><Relationship Id="rId19" Type="http://schemas.openxmlformats.org/officeDocument/2006/relationships/hyperlink" Target="consultantplus://offline/ref=602A957448D1A6028425AF1072D542CC7B98828F4D8DF313FB052AB071CD4D4788AF504118F34F890B680A00892547E46D3EC14409D7DB6CG8a1N" TargetMode="External"/><Relationship Id="rId31" Type="http://schemas.openxmlformats.org/officeDocument/2006/relationships/hyperlink" Target="consultantplus://offline/ref=602A957448D1A6028425AF1072D542CC7B99868D498CF313FB052AB071CD4D4788AF504118F34F8D0A680A00892547E46D3EC14409D7DB6CG8a1N" TargetMode="External"/><Relationship Id="rId4" Type="http://schemas.openxmlformats.org/officeDocument/2006/relationships/webSettings" Target="webSettings.xml"/><Relationship Id="rId9" Type="http://schemas.openxmlformats.org/officeDocument/2006/relationships/hyperlink" Target="consultantplus://offline/ref=602A957448D1A6028425B00167D542CC7991838D428DF313FB052AB071CD4D479AAF084D18F15189097D5C51CCG7a8N" TargetMode="External"/><Relationship Id="rId14" Type="http://schemas.openxmlformats.org/officeDocument/2006/relationships/hyperlink" Target="consultantplus://offline/ref=602A957448D1A6028425B00167D542CC7B9185884F88F313FB052AB071CD4D479AAF084D18F15189097D5C51CCG7a8N" TargetMode="External"/><Relationship Id="rId22" Type="http://schemas.openxmlformats.org/officeDocument/2006/relationships/hyperlink" Target="consultantplus://offline/ref=602A957448D1A6028425AF1072D542CC7B98828F4D8DF313FB052AB071CD4D4788AF504118F34F890E680A00892547E46D3EC14409D7DB6CG8a1N" TargetMode="External"/><Relationship Id="rId27" Type="http://schemas.openxmlformats.org/officeDocument/2006/relationships/hyperlink" Target="consultantplus://offline/ref=602A957448D1A6028425AF1072D542CC7B98828F4D8DF313FB052AB071CD4D4788AF504118F34F890F680A00892547E46D3EC14409D7DB6CG8a1N" TargetMode="External"/><Relationship Id="rId30" Type="http://schemas.openxmlformats.org/officeDocument/2006/relationships/hyperlink" Target="consultantplus://offline/ref=602A957448D1A6028425AF1072D542CC7B98828F4D8DF313FB052AB071CD4D4788AF504118F34F8901680A00892547E46D3EC14409D7DB6CG8a1N" TargetMode="External"/><Relationship Id="rId35" Type="http://schemas.openxmlformats.org/officeDocument/2006/relationships/theme" Target="theme/theme1.xml"/><Relationship Id="rId8" Type="http://schemas.openxmlformats.org/officeDocument/2006/relationships/hyperlink" Target="consultantplus://offline/ref=602A957448D1A6028425B00167D542CC78988389438EF313FB052AB071CD4D479AAF084D18F15189097D5C51CCG7a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4295</Words>
  <Characters>24487</Characters>
  <Application>Microsoft Office Word</Application>
  <DocSecurity>0</DocSecurity>
  <Lines>204</Lines>
  <Paragraphs>57</Paragraphs>
  <ScaleCrop>false</ScaleCrop>
  <Company/>
  <LinksUpToDate>false</LinksUpToDate>
  <CharactersWithSpaces>28725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Константиновна Унучек</dc:creator>
  <cp:lastModifiedBy>Инга Константиновна Унучек</cp:lastModifiedBy>
  <cp:revision>1</cp:revision>
  <dcterms:created xsi:type="dcterms:W3CDTF">2018-11-02T13:26:00Z</dcterms:created>
  <dcterms:modified xsi:type="dcterms:W3CDTF">2018-11-02T13:26:00Z</dcterms:modified>
</cp:coreProperties>
</file>