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C" w:rsidRDefault="001217DC" w:rsidP="00210B5D">
      <w:pPr>
        <w:pStyle w:val="af0"/>
        <w:ind w:left="0" w:right="41"/>
        <w:jc w:val="right"/>
        <w:rPr>
          <w:rFonts w:ascii="Times New Roman" w:hAnsi="Times New Roman" w:cs="Times New Roman"/>
          <w:b w:val="0"/>
          <w:color w:val="auto"/>
          <w:sz w:val="28"/>
          <w:szCs w:val="28"/>
        </w:rPr>
      </w:pPr>
    </w:p>
    <w:p w:rsidR="001217DC" w:rsidRPr="001217DC" w:rsidRDefault="001217DC" w:rsidP="001217DC">
      <w:pPr>
        <w:spacing w:after="0" w:line="240" w:lineRule="auto"/>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b/>
          <w:bCs/>
          <w:sz w:val="28"/>
          <w:szCs w:val="28"/>
          <w:lang w:eastAsia="ru-RU"/>
        </w:rPr>
        <w:br w:type="textWrapping" w:clear="all"/>
      </w:r>
      <w:r w:rsidRPr="001217DC">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2747010</wp:posOffset>
            </wp:positionH>
            <wp:positionV relativeFrom="paragraph">
              <wp:posOffset>-250190</wp:posOffset>
            </wp:positionV>
            <wp:extent cx="838200" cy="101917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38200" cy="1019175"/>
                    </a:xfrm>
                    <a:prstGeom prst="rect">
                      <a:avLst/>
                    </a:prstGeom>
                    <a:noFill/>
                  </pic:spPr>
                </pic:pic>
              </a:graphicData>
            </a:graphic>
          </wp:anchor>
        </w:drawing>
      </w:r>
      <w:r w:rsidRPr="001217DC">
        <w:rPr>
          <w:rFonts w:ascii="Times New Roman" w:eastAsia="Times New Roman" w:hAnsi="Times New Roman" w:cs="Times New Roman"/>
          <w:sz w:val="28"/>
          <w:szCs w:val="28"/>
          <w:lang w:eastAsia="ru-RU"/>
        </w:rPr>
        <w:t xml:space="preserve">                                                              </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АДМИНИСТРАЦИЯ МУНИЦИПАЛЬНОГО ОБРАЗОВАНИЯ</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ШУМСКОЕ СЕЛЬСКОЕ ПОСЕЛЕНИЕ</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КИРОВСКОГО МУНИЦИПАЛЬНОГО РАЙОНА</w:t>
      </w:r>
    </w:p>
    <w:p w:rsidR="001217DC" w:rsidRPr="001217DC" w:rsidRDefault="001217DC" w:rsidP="001217DC">
      <w:pPr>
        <w:spacing w:after="0" w:line="240" w:lineRule="auto"/>
        <w:ind w:left="709" w:hanging="709"/>
        <w:jc w:val="center"/>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ЛЕНИНГРАДСКОЙ ОБЛАСТИ</w:t>
      </w:r>
    </w:p>
    <w:p w:rsidR="001217DC" w:rsidRPr="001217DC" w:rsidRDefault="001217DC" w:rsidP="001217DC">
      <w:pPr>
        <w:spacing w:after="0" w:line="240" w:lineRule="auto"/>
        <w:ind w:left="708" w:hanging="708"/>
        <w:jc w:val="center"/>
        <w:rPr>
          <w:rFonts w:ascii="Times New Roman" w:eastAsia="Times New Roman" w:hAnsi="Times New Roman" w:cs="Times New Roman"/>
          <w:b/>
          <w:sz w:val="28"/>
          <w:szCs w:val="28"/>
          <w:lang w:eastAsia="ru-RU"/>
        </w:rPr>
      </w:pPr>
    </w:p>
    <w:p w:rsidR="001217DC" w:rsidRPr="001217DC" w:rsidRDefault="001217DC" w:rsidP="001217DC">
      <w:pPr>
        <w:tabs>
          <w:tab w:val="left" w:pos="1665"/>
          <w:tab w:val="left" w:pos="2250"/>
          <w:tab w:val="center" w:pos="5032"/>
          <w:tab w:val="center" w:pos="5202"/>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ПОСТАНОВЛЕНИЕ</w:t>
      </w:r>
    </w:p>
    <w:p w:rsidR="001217DC" w:rsidRPr="001217DC" w:rsidRDefault="001217DC" w:rsidP="001217DC">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17DC" w:rsidRPr="001217DC" w:rsidRDefault="001217DC" w:rsidP="001217DC">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217DC">
        <w:rPr>
          <w:rFonts w:ascii="Times New Roman" w:eastAsia="Times New Roman" w:hAnsi="Times New Roman" w:cs="Times New Roman"/>
          <w:b/>
          <w:bCs/>
          <w:sz w:val="28"/>
          <w:szCs w:val="28"/>
          <w:lang w:eastAsia="ru-RU"/>
        </w:rPr>
        <w:t>От</w:t>
      </w:r>
      <w:r>
        <w:rPr>
          <w:rFonts w:ascii="Times New Roman" w:eastAsia="Times New Roman" w:hAnsi="Times New Roman" w:cs="Times New Roman"/>
          <w:b/>
          <w:bCs/>
          <w:sz w:val="28"/>
          <w:szCs w:val="28"/>
          <w:lang w:eastAsia="ru-RU"/>
        </w:rPr>
        <w:t>________</w:t>
      </w:r>
      <w:r w:rsidRPr="001217DC">
        <w:rPr>
          <w:rFonts w:ascii="Times New Roman" w:eastAsia="Times New Roman" w:hAnsi="Times New Roman" w:cs="Times New Roman"/>
          <w:b/>
          <w:bCs/>
          <w:sz w:val="28"/>
          <w:szCs w:val="28"/>
          <w:lang w:eastAsia="ru-RU"/>
        </w:rPr>
        <w:t xml:space="preserve">2022  года №  </w:t>
      </w:r>
    </w:p>
    <w:p w:rsidR="001217DC" w:rsidRPr="001217DC" w:rsidRDefault="001217DC" w:rsidP="001217DC">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1217DC">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Pr="001217DC">
        <w:rPr>
          <w:rFonts w:ascii="Times New Roman" w:eastAsia="Times New Roman" w:hAnsi="Times New Roman" w:cs="Times New Roman"/>
          <w:b/>
          <w:bCs/>
          <w:sz w:val="28"/>
          <w:szCs w:val="28"/>
          <w:lang w:eastAsia="ru-RU"/>
        </w:rPr>
        <w:t>»</w:t>
      </w:r>
    </w:p>
    <w:p w:rsidR="001217DC" w:rsidRPr="001217DC" w:rsidRDefault="001217DC" w:rsidP="001217DC">
      <w:pPr>
        <w:shd w:val="clear" w:color="auto" w:fill="FFFFFF"/>
        <w:spacing w:before="240" w:after="0" w:line="240" w:lineRule="auto"/>
        <w:ind w:firstLine="708"/>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w:t>
      </w:r>
      <w:r w:rsidRPr="001217DC">
        <w:rPr>
          <w:rFonts w:ascii="Times New Roman" w:eastAsia="Times New Roman" w:hAnsi="Times New Roman" w:cs="Times New Roman"/>
          <w:color w:val="333333"/>
          <w:sz w:val="28"/>
          <w:szCs w:val="28"/>
          <w:shd w:val="clear" w:color="auto" w:fill="FFFFFF"/>
          <w:lang w:eastAsia="ru-RU"/>
        </w:rPr>
        <w:t xml:space="preserve"> </w:t>
      </w:r>
      <w:r w:rsidRPr="001217DC">
        <w:rPr>
          <w:rFonts w:ascii="Times New Roman" w:eastAsia="Times New Roman" w:hAnsi="Times New Roman" w:cs="Times New Roman"/>
          <w:sz w:val="28"/>
          <w:szCs w:val="28"/>
          <w:lang w:eastAsia="ru-RU"/>
        </w:rPr>
        <w:t>ПОСТАНОВЛЯЮ:</w:t>
      </w:r>
    </w:p>
    <w:p w:rsidR="001217DC" w:rsidRPr="001217DC" w:rsidRDefault="001217DC" w:rsidP="001217DC">
      <w:pPr>
        <w:numPr>
          <w:ilvl w:val="0"/>
          <w:numId w:val="14"/>
        </w:numPr>
        <w:shd w:val="clear" w:color="auto" w:fill="FFFFFF"/>
        <w:tabs>
          <w:tab w:val="num" w:pos="0"/>
        </w:tabs>
        <w:spacing w:after="0" w:line="240" w:lineRule="auto"/>
        <w:ind w:left="0" w:firstLine="426"/>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r w:rsidRPr="001217DC">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согласно приложению 1. </w:t>
      </w:r>
    </w:p>
    <w:p w:rsidR="001217DC" w:rsidRPr="001217DC" w:rsidRDefault="001217DC" w:rsidP="001217DC">
      <w:pPr>
        <w:numPr>
          <w:ilvl w:val="0"/>
          <w:numId w:val="14"/>
        </w:numPr>
        <w:shd w:val="clear" w:color="auto" w:fill="FFFFFF"/>
        <w:tabs>
          <w:tab w:val="num" w:pos="0"/>
        </w:tabs>
        <w:spacing w:after="240" w:line="240" w:lineRule="auto"/>
        <w:ind w:left="0" w:firstLine="426"/>
        <w:contextualSpacing/>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1217DC">
          <w:rPr>
            <w:rFonts w:ascii="Times New Roman" w:eastAsia="Times New Roman" w:hAnsi="Times New Roman" w:cs="Times New Roman"/>
            <w:color w:val="0000FF"/>
            <w:sz w:val="28"/>
            <w:u w:val="single"/>
            <w:lang w:eastAsia="ru-RU"/>
          </w:rPr>
          <w:t>http://шумское.рф/</w:t>
        </w:r>
      </w:hyperlink>
      <w:r w:rsidRPr="001217DC">
        <w:rPr>
          <w:rFonts w:ascii="Times New Roman" w:eastAsia="Times New Roman" w:hAnsi="Times New Roman" w:cs="Times New Roman"/>
          <w:sz w:val="28"/>
          <w:szCs w:val="28"/>
          <w:lang w:eastAsia="ru-RU"/>
        </w:rPr>
        <w:t xml:space="preserve"> .</w:t>
      </w:r>
    </w:p>
    <w:p w:rsidR="001217DC" w:rsidRPr="001217DC" w:rsidRDefault="001217DC" w:rsidP="001217DC">
      <w:pPr>
        <w:numPr>
          <w:ilvl w:val="0"/>
          <w:numId w:val="14"/>
        </w:numPr>
        <w:shd w:val="clear" w:color="auto" w:fill="FFFFFF"/>
        <w:spacing w:after="240" w:line="240" w:lineRule="auto"/>
        <w:contextualSpacing/>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 xml:space="preserve">Контроль за исполнением настоящего Постановления </w:t>
      </w:r>
      <w:r>
        <w:rPr>
          <w:rFonts w:ascii="Times New Roman" w:eastAsia="Times New Roman" w:hAnsi="Times New Roman" w:cs="Times New Roman"/>
          <w:sz w:val="28"/>
          <w:szCs w:val="28"/>
          <w:lang w:eastAsia="ru-RU"/>
        </w:rPr>
        <w:t xml:space="preserve">возложить на заместителя главы администрации. </w:t>
      </w:r>
      <w:r w:rsidRPr="001217DC">
        <w:rPr>
          <w:rFonts w:ascii="Times New Roman" w:eastAsia="Times New Roman" w:hAnsi="Times New Roman" w:cs="Times New Roman"/>
          <w:sz w:val="28"/>
          <w:szCs w:val="28"/>
          <w:lang w:eastAsia="ru-RU"/>
        </w:rPr>
        <w:t>  </w:t>
      </w: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ind w:firstLine="426"/>
        <w:jc w:val="both"/>
        <w:rPr>
          <w:rFonts w:ascii="Times New Roman" w:eastAsia="Times New Roman" w:hAnsi="Times New Roman" w:cs="Times New Roman"/>
          <w:sz w:val="28"/>
          <w:szCs w:val="28"/>
          <w:lang w:eastAsia="ru-RU"/>
        </w:rPr>
      </w:pPr>
      <w:r w:rsidRPr="001217DC">
        <w:rPr>
          <w:rFonts w:ascii="Times New Roman" w:eastAsia="Times New Roman" w:hAnsi="Times New Roman" w:cs="Times New Roman"/>
          <w:sz w:val="28"/>
          <w:szCs w:val="28"/>
          <w:lang w:eastAsia="ru-RU"/>
        </w:rPr>
        <w:t>Глава администрации                                                               В.Л. Ульянов</w:t>
      </w: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shd w:val="clear" w:color="auto" w:fill="FFFFFF"/>
        <w:spacing w:after="240" w:line="240" w:lineRule="auto"/>
        <w:jc w:val="both"/>
        <w:rPr>
          <w:rFonts w:ascii="Times New Roman" w:eastAsia="Times New Roman" w:hAnsi="Times New Roman" w:cs="Times New Roman"/>
          <w:sz w:val="28"/>
          <w:szCs w:val="28"/>
          <w:lang w:eastAsia="ru-RU"/>
        </w:rPr>
      </w:pPr>
    </w:p>
    <w:p w:rsidR="001217DC" w:rsidRPr="001217DC" w:rsidRDefault="001217DC" w:rsidP="001217DC">
      <w:pPr>
        <w:autoSpaceDE w:val="0"/>
        <w:autoSpaceDN w:val="0"/>
        <w:adjustRightInd w:val="0"/>
        <w:spacing w:after="0" w:line="240" w:lineRule="auto"/>
        <w:rPr>
          <w:rFonts w:ascii="Times New Roman" w:eastAsia="Times New Roman" w:hAnsi="Times New Roman" w:cs="Times New Roman"/>
          <w:sz w:val="20"/>
          <w:szCs w:val="24"/>
          <w:lang w:eastAsia="ru-RU"/>
        </w:rPr>
      </w:pPr>
      <w:r w:rsidRPr="001217DC">
        <w:rPr>
          <w:rFonts w:ascii="Times New Roman" w:eastAsia="Times New Roman" w:hAnsi="Times New Roman" w:cs="Times New Roman"/>
          <w:sz w:val="20"/>
          <w:szCs w:val="24"/>
          <w:lang w:eastAsia="ru-RU"/>
        </w:rPr>
        <w:t>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сайт –</w:t>
      </w:r>
      <w:r>
        <w:rPr>
          <w:rFonts w:ascii="Times New Roman" w:eastAsia="Times New Roman" w:hAnsi="Times New Roman" w:cs="Times New Roman"/>
          <w:sz w:val="20"/>
          <w:szCs w:val="24"/>
          <w:lang w:eastAsia="ru-RU"/>
        </w:rPr>
        <w:t xml:space="preserve"> </w:t>
      </w:r>
      <w:r w:rsidRPr="001217DC">
        <w:rPr>
          <w:rFonts w:ascii="Times New Roman" w:eastAsia="Times New Roman" w:hAnsi="Times New Roman" w:cs="Times New Roman"/>
          <w:sz w:val="20"/>
          <w:szCs w:val="24"/>
          <w:lang w:eastAsia="ru-RU"/>
        </w:rPr>
        <w:t>шумское.рф</w:t>
      </w:r>
    </w:p>
    <w:p w:rsidR="001217DC" w:rsidRDefault="001217DC" w:rsidP="00210B5D">
      <w:pPr>
        <w:pStyle w:val="af0"/>
        <w:ind w:left="0" w:right="41"/>
        <w:jc w:val="right"/>
        <w:rPr>
          <w:rFonts w:ascii="Times New Roman" w:hAnsi="Times New Roman" w:cs="Times New Roman"/>
          <w:b w:val="0"/>
          <w:color w:val="auto"/>
          <w:sz w:val="28"/>
          <w:szCs w:val="28"/>
        </w:rPr>
      </w:pPr>
    </w:p>
    <w:p w:rsidR="00210B5D" w:rsidRPr="001217DC" w:rsidRDefault="00210B5D" w:rsidP="001217DC">
      <w:pPr>
        <w:spacing w:after="0" w:line="240" w:lineRule="auto"/>
        <w:jc w:val="right"/>
        <w:rPr>
          <w:rFonts w:ascii="Times New Roman" w:eastAsia="Calibri" w:hAnsi="Times New Roman" w:cs="Times New Roman"/>
          <w:b/>
          <w:bCs/>
          <w:szCs w:val="28"/>
          <w:lang w:eastAsia="ru-RU"/>
        </w:rPr>
      </w:pPr>
    </w:p>
    <w:p w:rsidR="001217DC" w:rsidRPr="001217DC" w:rsidRDefault="001217DC" w:rsidP="001217DC">
      <w:pPr>
        <w:pStyle w:val="ConsPlusTitle"/>
        <w:jc w:val="right"/>
        <w:rPr>
          <w:rFonts w:ascii="Times New Roman" w:hAnsi="Times New Roman" w:cs="Times New Roman"/>
          <w:b w:val="0"/>
          <w:szCs w:val="28"/>
        </w:rPr>
      </w:pPr>
      <w:bookmarkStart w:id="0" w:name="_GoBack"/>
      <w:bookmarkEnd w:id="0"/>
      <w:r w:rsidRPr="001217DC">
        <w:rPr>
          <w:rFonts w:ascii="Times New Roman" w:hAnsi="Times New Roman" w:cs="Times New Roman"/>
          <w:b w:val="0"/>
          <w:szCs w:val="28"/>
        </w:rPr>
        <w:t xml:space="preserve">Приложение </w:t>
      </w:r>
      <w:r>
        <w:rPr>
          <w:rFonts w:ascii="Times New Roman" w:hAnsi="Times New Roman" w:cs="Times New Roman"/>
          <w:b w:val="0"/>
          <w:szCs w:val="28"/>
        </w:rPr>
        <w:t>1</w:t>
      </w:r>
    </w:p>
    <w:p w:rsidR="001217DC" w:rsidRP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к постановлению </w:t>
      </w:r>
    </w:p>
    <w:p w:rsid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администрации</w:t>
      </w:r>
      <w:r>
        <w:rPr>
          <w:rFonts w:ascii="Times New Roman" w:hAnsi="Times New Roman" w:cs="Times New Roman"/>
          <w:b w:val="0"/>
          <w:szCs w:val="28"/>
        </w:rPr>
        <w:t xml:space="preserve"> </w:t>
      </w:r>
    </w:p>
    <w:p w:rsid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муниципального образования</w:t>
      </w:r>
    </w:p>
    <w:p w:rsidR="001217DC"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 Шумско</w:t>
      </w:r>
      <w:r>
        <w:rPr>
          <w:rFonts w:ascii="Times New Roman" w:hAnsi="Times New Roman" w:cs="Times New Roman"/>
          <w:b w:val="0"/>
          <w:szCs w:val="28"/>
        </w:rPr>
        <w:t>е сельское поселение</w:t>
      </w:r>
    </w:p>
    <w:p w:rsid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Кировского муниципального района</w:t>
      </w:r>
    </w:p>
    <w:p w:rsidR="001217DC" w:rsidRPr="001217DC" w:rsidRDefault="001217DC" w:rsidP="001217DC">
      <w:pPr>
        <w:pStyle w:val="ConsPlusTitle"/>
        <w:jc w:val="right"/>
        <w:rPr>
          <w:rFonts w:ascii="Times New Roman" w:hAnsi="Times New Roman" w:cs="Times New Roman"/>
          <w:b w:val="0"/>
          <w:szCs w:val="28"/>
        </w:rPr>
      </w:pPr>
      <w:r>
        <w:rPr>
          <w:rFonts w:ascii="Times New Roman" w:hAnsi="Times New Roman" w:cs="Times New Roman"/>
          <w:b w:val="0"/>
          <w:szCs w:val="28"/>
        </w:rPr>
        <w:t>Ленинградской области</w:t>
      </w:r>
    </w:p>
    <w:p w:rsidR="005F6A54" w:rsidRDefault="001217DC" w:rsidP="001217DC">
      <w:pPr>
        <w:pStyle w:val="ConsPlusTitle"/>
        <w:jc w:val="right"/>
        <w:rPr>
          <w:rFonts w:ascii="Times New Roman" w:hAnsi="Times New Roman" w:cs="Times New Roman"/>
          <w:b w:val="0"/>
          <w:szCs w:val="28"/>
        </w:rPr>
      </w:pPr>
      <w:r w:rsidRPr="001217DC">
        <w:rPr>
          <w:rFonts w:ascii="Times New Roman" w:hAnsi="Times New Roman" w:cs="Times New Roman"/>
          <w:b w:val="0"/>
          <w:szCs w:val="28"/>
        </w:rPr>
        <w:t xml:space="preserve">от  </w:t>
      </w:r>
      <w:r>
        <w:rPr>
          <w:rFonts w:ascii="Times New Roman" w:hAnsi="Times New Roman" w:cs="Times New Roman"/>
          <w:b w:val="0"/>
          <w:szCs w:val="28"/>
        </w:rPr>
        <w:t>_______</w:t>
      </w:r>
      <w:r w:rsidRPr="001217DC">
        <w:rPr>
          <w:rFonts w:ascii="Times New Roman" w:hAnsi="Times New Roman" w:cs="Times New Roman"/>
          <w:b w:val="0"/>
          <w:szCs w:val="28"/>
        </w:rPr>
        <w:t xml:space="preserve"> года №</w:t>
      </w:r>
      <w:r>
        <w:rPr>
          <w:rFonts w:ascii="Times New Roman" w:hAnsi="Times New Roman" w:cs="Times New Roman"/>
          <w:b w:val="0"/>
          <w:szCs w:val="28"/>
        </w:rPr>
        <w:t>___</w:t>
      </w:r>
    </w:p>
    <w:p w:rsidR="001217DC" w:rsidRDefault="001217DC" w:rsidP="001217DC">
      <w:pPr>
        <w:pStyle w:val="ConsPlusTitle"/>
        <w:jc w:val="right"/>
        <w:rPr>
          <w:rFonts w:ascii="Times New Roman" w:hAnsi="Times New Roman" w:cs="Times New Roman"/>
          <w:b w:val="0"/>
          <w:szCs w:val="28"/>
        </w:rPr>
      </w:pPr>
    </w:p>
    <w:p w:rsidR="001217DC" w:rsidRPr="001217DC" w:rsidRDefault="001217DC" w:rsidP="001217DC">
      <w:pPr>
        <w:pStyle w:val="ConsPlusTitle"/>
        <w:jc w:val="right"/>
        <w:rPr>
          <w:rFonts w:ascii="Times New Roman" w:hAnsi="Times New Roman" w:cs="Times New Roman"/>
          <w:b w:val="0"/>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1217DC">
        <w:rPr>
          <w:rFonts w:ascii="Times New Roman" w:eastAsia="Calibri" w:hAnsi="Times New Roman" w:cs="Times New Roman"/>
          <w:sz w:val="28"/>
          <w:szCs w:val="28"/>
          <w:lang w:eastAsia="ru-RU"/>
        </w:rPr>
        <w:t xml:space="preserve">муниципального образования Шумское сельское поселение Кировского муниципального района </w:t>
      </w:r>
      <w:r w:rsidRPr="00B708B7">
        <w:rPr>
          <w:rFonts w:ascii="Times New Roman" w:eastAsia="Calibri" w:hAnsi="Times New Roman" w:cs="Times New Roman"/>
          <w:sz w:val="28"/>
          <w:szCs w:val="28"/>
          <w:lang w:eastAsia="ru-RU"/>
        </w:rPr>
        <w:t>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1217DC" w:rsidRPr="001217DC">
        <w:rPr>
          <w:rFonts w:ascii="Times New Roman" w:eastAsia="Calibri" w:hAnsi="Times New Roman" w:cs="Times New Roman"/>
          <w:sz w:val="28"/>
          <w:szCs w:val="28"/>
          <w:lang w:eastAsia="ru-RU"/>
        </w:rPr>
        <w:t xml:space="preserve"> </w:t>
      </w:r>
      <w:r w:rsidR="001217DC" w:rsidRPr="00B708B7">
        <w:rPr>
          <w:rFonts w:ascii="Times New Roman" w:eastAsia="Calibri" w:hAnsi="Times New Roman" w:cs="Times New Roman"/>
          <w:sz w:val="28"/>
          <w:szCs w:val="28"/>
          <w:lang w:eastAsia="ru-RU"/>
        </w:rPr>
        <w:t>администраци</w:t>
      </w:r>
      <w:r w:rsidR="001217DC">
        <w:rPr>
          <w:rFonts w:ascii="Times New Roman" w:eastAsia="Calibri" w:hAnsi="Times New Roman" w:cs="Times New Roman"/>
          <w:sz w:val="28"/>
          <w:szCs w:val="28"/>
          <w:lang w:eastAsia="ru-RU"/>
        </w:rPr>
        <w:t xml:space="preserve">я муниципального образования Шумское сельское поселение Кировского муниципального района </w:t>
      </w:r>
      <w:r w:rsidR="001217DC"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1217DC"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B708B7">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Pr="00B708B7">
        <w:rPr>
          <w:rFonts w:ascii="Times New Roman" w:eastAsia="Calibri" w:hAnsi="Times New Roman" w:cs="Times New Roman"/>
          <w:sz w:val="28"/>
          <w:szCs w:val="28"/>
          <w:lang w:eastAsia="ru-RU"/>
        </w:rPr>
        <w:t>Ленинградской области</w:t>
      </w:r>
      <w:r w:rsidR="00B708B7"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 почтовым отправлением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1) посредством ПГУ ЛО/ЕПГУ –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 xml:space="preserve">Ленинградской области </w:t>
      </w:r>
      <w:r w:rsidRPr="00B708B7">
        <w:rPr>
          <w:rFonts w:ascii="Times New Roman" w:eastAsia="Calibri" w:hAnsi="Times New Roman" w:cs="Times New Roman"/>
          <w:sz w:val="28"/>
          <w:szCs w:val="28"/>
          <w:lang w:eastAsia="ru-RU"/>
        </w:rPr>
        <w:t>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по телефону –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3) посредством сайта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Pr>
          <w:rFonts w:ascii="Times New Roman" w:eastAsia="Calibri" w:hAnsi="Times New Roman" w:cs="Times New Roman"/>
          <w:sz w:val="28"/>
          <w:szCs w:val="28"/>
          <w:lang w:eastAsia="ru-RU"/>
        </w:rPr>
        <w:t xml:space="preserve"> шумское.рф.</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 xml:space="preserve"> или МФЦ графика приема заявителей.</w:t>
      </w:r>
    </w:p>
    <w:p w:rsidR="008946CA" w:rsidRDefault="008946CA" w:rsidP="00B708B7">
      <w:pPr>
        <w:spacing w:after="0" w:line="240" w:lineRule="auto"/>
        <w:ind w:firstLine="709"/>
        <w:jc w:val="both"/>
        <w:rPr>
          <w:rFonts w:ascii="Times New Roman" w:eastAsia="Calibri" w:hAnsi="Times New Roman" w:cs="Times New Roman"/>
          <w:sz w:val="28"/>
          <w:szCs w:val="28"/>
          <w:lang w:eastAsia="ru-RU"/>
        </w:rPr>
      </w:pPr>
    </w:p>
    <w:p w:rsidR="008946CA" w:rsidRPr="00B708B7" w:rsidRDefault="008946CA" w:rsidP="00B708B7">
      <w:pPr>
        <w:spacing w:after="0" w:line="240" w:lineRule="auto"/>
        <w:ind w:firstLine="709"/>
        <w:jc w:val="both"/>
        <w:rPr>
          <w:rFonts w:ascii="Times New Roman" w:eastAsia="Calibri" w:hAnsi="Times New Roman" w:cs="Times New Roman"/>
          <w:sz w:val="28"/>
          <w:szCs w:val="28"/>
          <w:lang w:eastAsia="ru-RU"/>
        </w:rPr>
      </w:pP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lastRenderedPageBreak/>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8D5209">
        <w:rPr>
          <w:rFonts w:ascii="Times New Roman" w:eastAsia="Calibri" w:hAnsi="Times New Roman" w:cs="Times New Roman"/>
          <w:sz w:val="28"/>
          <w:szCs w:val="28"/>
          <w:lang w:eastAsia="ru-RU"/>
        </w:rPr>
        <w:t>.</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5527F3"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5527F3"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8946CA">
        <w:rPr>
          <w:rFonts w:ascii="Times New Roman" w:eastAsia="Calibri" w:hAnsi="Times New Roman" w:cs="Times New Roman"/>
          <w:sz w:val="28"/>
          <w:szCs w:val="28"/>
          <w:lang w:eastAsia="ru-RU"/>
        </w:rPr>
        <w:t>Шумское сельское поселение Кировского муниципального района Ленинградской области.</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8946CA">
        <w:rPr>
          <w:rFonts w:ascii="Times New Roman" w:eastAsia="Calibri" w:hAnsi="Times New Roman" w:cs="Times New Roman"/>
          <w:bCs/>
          <w:sz w:val="28"/>
          <w:szCs w:val="28"/>
          <w:lang w:eastAsia="ru-RU"/>
        </w:rPr>
        <w:t>.</w:t>
      </w:r>
      <w:r w:rsidR="00BC2A33" w:rsidRPr="00BC2A33">
        <w:rPr>
          <w:rFonts w:ascii="Times New Roman" w:hAnsi="Times New Roman" w:cs="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rPr>
        <w:t>муниципальной</w:t>
      </w:r>
      <w:r w:rsidR="00BC2A33" w:rsidRPr="00BC2A33">
        <w:rPr>
          <w:rFonts w:ascii="Times New Roman" w:hAnsi="Times New Roman" w:cs="Times New Roman"/>
          <w:sz w:val="28"/>
          <w:szCs w:val="28"/>
          <w:lang/>
        </w:rPr>
        <w:t xml:space="preserve">  услуги, подлежащих представлению заявителем</w:t>
      </w:r>
      <w:r w:rsidR="00BC2A33">
        <w:rPr>
          <w:rFonts w:ascii="Times New Roman" w:hAnsi="Times New Roman" w:cs="Times New Roman"/>
          <w:sz w:val="28"/>
          <w:szCs w:val="28"/>
          <w:lang/>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w:t>
      </w:r>
      <w:r w:rsidRPr="00210B5D">
        <w:rPr>
          <w:rFonts w:ascii="Times New Roman" w:eastAsia="Calibri" w:hAnsi="Times New Roman" w:cs="Times New Roman"/>
          <w:sz w:val="28"/>
          <w:szCs w:val="28"/>
          <w:lang w:eastAsia="ru-RU"/>
        </w:rPr>
        <w:lastRenderedPageBreak/>
        <w:t>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lastRenderedPageBreak/>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при направлении запроса на бумажном носителе из МФЦ</w:t>
      </w:r>
      <w:r w:rsidRPr="009B6828">
        <w:rPr>
          <w:rFonts w:ascii="Times New Roman" w:eastAsia="Times New Roman" w:hAnsi="Times New Roman" w:cs="Times New Roman"/>
          <w:sz w:val="28"/>
          <w:szCs w:val="28"/>
          <w:lang/>
        </w:rPr>
        <w:t xml:space="preserve"> – в день передачи документов из МФЦ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4</w:t>
      </w:r>
      <w:r w:rsidRPr="009B6828">
        <w:rPr>
          <w:rFonts w:ascii="Times New Roman" w:eastAsia="Times New Roman" w:hAnsi="Times New Roman" w:cs="Times New Roman"/>
          <w:sz w:val="28"/>
          <w:szCs w:val="28"/>
          <w:lang/>
        </w:rPr>
        <w:t xml:space="preserve">.1. Предоставление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rPr>
        <w:t xml:space="preserve">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и</w:t>
      </w:r>
      <w:r w:rsidRPr="009B6828">
        <w:rPr>
          <w:rFonts w:ascii="Times New Roman" w:eastAsia="Times New Roman" w:hAnsi="Times New Roman" w:cs="Times New Roman"/>
          <w:sz w:val="28"/>
          <w:szCs w:val="28"/>
          <w:lang/>
        </w:rPr>
        <w:t>ли в</w:t>
      </w:r>
      <w:r w:rsidRPr="009B6828">
        <w:rPr>
          <w:rFonts w:ascii="Times New Roman" w:eastAsia="Times New Roman" w:hAnsi="Times New Roman" w:cs="Times New Roman"/>
          <w:sz w:val="28"/>
          <w:szCs w:val="28"/>
          <w:lang/>
        </w:rPr>
        <w:t xml:space="preserve"> МФЦ</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rPr>
      </w:pPr>
      <w:r w:rsidRPr="009B6828">
        <w:rPr>
          <w:rFonts w:ascii="Times New Roman" w:eastAsia="Times New Roman" w:hAnsi="Times New Roman" w:cs="Times New Roman"/>
          <w:sz w:val="28"/>
          <w:szCs w:val="28"/>
          <w:lang/>
        </w:rPr>
        <w:t xml:space="preserve">2.14.4. Здание (помещение) оборудуется информационной табличкой (вывеской), содержащей полное наименование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lang/>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2.14.7. При необходимости работником МФЦ,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9B6828">
        <w:rPr>
          <w:rFonts w:ascii="Times New Roman" w:eastAsia="Times New Roman" w:hAnsi="Times New Roman" w:cs="Times New Roman"/>
          <w:sz w:val="28"/>
          <w:szCs w:val="28"/>
          <w:lang/>
        </w:rPr>
        <w:lastRenderedPageBreak/>
        <w:t>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 Показатели доступности и качества </w:t>
      </w:r>
      <w:r w:rsidR="00761292">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.1. 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(общие, применимые в отношении всех заявителей)</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1) </w:t>
      </w:r>
      <w:r w:rsidRPr="009B6828">
        <w:rPr>
          <w:rFonts w:ascii="Times New Roman" w:eastAsia="Times New Roman" w:hAnsi="Times New Roman" w:cs="Times New Roman"/>
          <w:sz w:val="28"/>
          <w:szCs w:val="28"/>
          <w:lang/>
        </w:rPr>
        <w:t>транспортная доступность к мест</w:t>
      </w:r>
      <w:r w:rsidRPr="009B6828">
        <w:rPr>
          <w:rFonts w:ascii="Times New Roman" w:eastAsia="Times New Roman" w:hAnsi="Times New Roman" w:cs="Times New Roman"/>
          <w:sz w:val="28"/>
          <w:szCs w:val="28"/>
          <w:lang/>
        </w:rPr>
        <w:t>у</w:t>
      </w:r>
      <w:r w:rsidRPr="009B6828">
        <w:rPr>
          <w:rFonts w:ascii="Times New Roman" w:eastAsia="Times New Roman" w:hAnsi="Times New Roman" w:cs="Times New Roman"/>
          <w:sz w:val="28"/>
          <w:szCs w:val="28"/>
          <w:lang/>
        </w:rPr>
        <w:t xml:space="preserve"> предоставления </w:t>
      </w:r>
      <w:r w:rsidRPr="009B6828">
        <w:rPr>
          <w:rFonts w:ascii="Times New Roman" w:eastAsia="Times New Roman" w:hAnsi="Times New Roman" w:cs="Times New Roman"/>
          <w:sz w:val="28"/>
          <w:szCs w:val="28"/>
          <w:lang/>
        </w:rPr>
        <w:t xml:space="preserve">муниципальной </w:t>
      </w:r>
      <w:r w:rsidRPr="009B6828">
        <w:rPr>
          <w:rFonts w:ascii="Times New Roman" w:eastAsia="Times New Roman" w:hAnsi="Times New Roman" w:cs="Times New Roman"/>
          <w:sz w:val="28"/>
          <w:szCs w:val="28"/>
          <w:lang/>
        </w:rPr>
        <w:t>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3) возможность получения полной и достоверной информации о муниципальной услуге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2.15.2. </w:t>
      </w:r>
      <w:r w:rsidRPr="009B6828">
        <w:rPr>
          <w:rFonts w:ascii="Times New Roman" w:eastAsia="Times New Roman" w:hAnsi="Times New Roman" w:cs="Times New Roman"/>
          <w:sz w:val="28"/>
          <w:szCs w:val="28"/>
          <w:lang/>
        </w:rPr>
        <w:t xml:space="preserve">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(специальные, применимые в отношении инвалидов)</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3) </w:t>
      </w:r>
      <w:r w:rsidRPr="009B6828">
        <w:rPr>
          <w:rFonts w:ascii="Times New Roman" w:eastAsia="Times New Roman" w:hAnsi="Times New Roman" w:cs="Times New Roman"/>
          <w:sz w:val="28"/>
          <w:szCs w:val="28"/>
          <w:lang/>
        </w:rPr>
        <w:t xml:space="preserve">обеспечение беспрепятственного доступа </w:t>
      </w:r>
      <w:r w:rsidRPr="009B6828">
        <w:rPr>
          <w:rFonts w:ascii="Times New Roman" w:eastAsia="Times New Roman" w:hAnsi="Times New Roman" w:cs="Times New Roman"/>
          <w:sz w:val="28"/>
          <w:szCs w:val="28"/>
          <w:lang/>
        </w:rPr>
        <w:t xml:space="preserve">инвалидов </w:t>
      </w:r>
      <w:r w:rsidRPr="009B6828">
        <w:rPr>
          <w:rFonts w:ascii="Times New Roman" w:eastAsia="Times New Roman" w:hAnsi="Times New Roman" w:cs="Times New Roman"/>
          <w:sz w:val="28"/>
          <w:szCs w:val="28"/>
          <w:lang/>
        </w:rPr>
        <w:t xml:space="preserve">к помещениям, в которых предоставляется </w:t>
      </w:r>
      <w:r w:rsidRPr="009B6828">
        <w:rPr>
          <w:rFonts w:ascii="Times New Roman" w:eastAsia="Times New Roman" w:hAnsi="Times New Roman" w:cs="Times New Roman"/>
          <w:sz w:val="28"/>
          <w:szCs w:val="28"/>
          <w:lang/>
        </w:rPr>
        <w:t xml:space="preserve">муниципальная </w:t>
      </w:r>
      <w:r w:rsidRPr="009B6828">
        <w:rPr>
          <w:rFonts w:ascii="Times New Roman" w:eastAsia="Times New Roman" w:hAnsi="Times New Roman" w:cs="Times New Roman"/>
          <w:sz w:val="28"/>
          <w:szCs w:val="28"/>
          <w:lang/>
        </w:rPr>
        <w:t>услуга</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eastAsia="ru-RU"/>
        </w:rPr>
        <w:t xml:space="preserve"> не более </w:t>
      </w:r>
      <w:r w:rsidRPr="009B6828">
        <w:rPr>
          <w:rFonts w:ascii="Times New Roman" w:eastAsia="Times New Roman" w:hAnsi="Times New Roman" w:cs="Times New Roman"/>
          <w:sz w:val="28"/>
          <w:szCs w:val="28"/>
          <w:lang w:eastAsia="ru-RU"/>
        </w:rPr>
        <w:t>одного</w:t>
      </w:r>
      <w:r w:rsidR="008946CA">
        <w:rPr>
          <w:rFonts w:ascii="Times New Roman" w:eastAsia="Times New Roman" w:hAnsi="Times New Roman" w:cs="Times New Roman"/>
          <w:sz w:val="28"/>
          <w:szCs w:val="28"/>
          <w:lang w:eastAsia="ru-RU"/>
        </w:rPr>
        <w:t xml:space="preserve"> обращения </w:t>
      </w:r>
      <w:r w:rsidRPr="009B6828">
        <w:rPr>
          <w:rFonts w:ascii="Times New Roman" w:eastAsia="Times New Roman" w:hAnsi="Times New Roman" w:cs="Times New Roman"/>
          <w:sz w:val="28"/>
          <w:szCs w:val="28"/>
          <w:lang w:eastAsia="ru-RU"/>
        </w:rPr>
        <w:t>заявителя к</w:t>
      </w:r>
      <w:r w:rsidR="008946CA">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4)отсутствие</w:t>
      </w:r>
      <w:r w:rsidR="008946CA">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жалоб на</w:t>
      </w:r>
      <w:r w:rsidRPr="009B6828">
        <w:rPr>
          <w:rFonts w:ascii="Times New Roman" w:eastAsia="Times New Roman" w:hAnsi="Times New Roman" w:cs="Times New Roman"/>
          <w:sz w:val="28"/>
          <w:szCs w:val="28"/>
          <w:lang/>
        </w:rPr>
        <w:t xml:space="preserve"> действи</w:t>
      </w:r>
      <w:r w:rsidRPr="009B6828">
        <w:rPr>
          <w:rFonts w:ascii="Times New Roman" w:eastAsia="Times New Roman" w:hAnsi="Times New Roman" w:cs="Times New Roman"/>
          <w:sz w:val="28"/>
          <w:szCs w:val="28"/>
          <w:lang/>
        </w:rPr>
        <w:t>я</w:t>
      </w:r>
      <w:r w:rsidRPr="009B6828">
        <w:rPr>
          <w:rFonts w:ascii="Times New Roman" w:eastAsia="Times New Roman" w:hAnsi="Times New Roman" w:cs="Times New Roman"/>
          <w:sz w:val="28"/>
          <w:szCs w:val="28"/>
          <w:lang/>
        </w:rPr>
        <w:t xml:space="preserve"> или бездействия </w:t>
      </w:r>
      <w:r w:rsidRPr="009B6828">
        <w:rPr>
          <w:rFonts w:ascii="Times New Roman" w:eastAsia="Times New Roman" w:hAnsi="Times New Roman" w:cs="Times New Roman"/>
          <w:sz w:val="28"/>
          <w:szCs w:val="28"/>
          <w:lang/>
        </w:rPr>
        <w:t xml:space="preserve">должностных лиц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w:t>
      </w:r>
      <w:r w:rsidR="008946CA">
        <w:rPr>
          <w:rFonts w:ascii="Times New Roman" w:eastAsia="Calibri" w:hAnsi="Times New Roman" w:cs="Times New Roman"/>
          <w:sz w:val="28"/>
          <w:szCs w:val="28"/>
          <w:lang w:eastAsia="ru-RU"/>
        </w:rPr>
        <w:lastRenderedPageBreak/>
        <w:t xml:space="preserve">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9B6828">
        <w:rPr>
          <w:rFonts w:ascii="Times New Roman" w:eastAsia="Times New Roman" w:hAnsi="Times New Roman" w:cs="Times New Roman"/>
          <w:sz w:val="28"/>
          <w:szCs w:val="28"/>
          <w:lang/>
        </w:rPr>
        <w:t>,</w:t>
      </w:r>
      <w:r w:rsidR="008946CA">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 xml:space="preserve">заявленияи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 xml:space="preserve">апрос документов (сведений), находящихся в распоряжении </w:t>
      </w:r>
      <w:r w:rsidRPr="002E5F80">
        <w:rPr>
          <w:rFonts w:ascii="Times New Roman" w:eastAsia="Calibri" w:hAnsi="Times New Roman" w:cs="Times New Roman"/>
          <w:sz w:val="28"/>
          <w:szCs w:val="28"/>
        </w:rPr>
        <w:lastRenderedPageBreak/>
        <w:t>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8946CA">
        <w:rPr>
          <w:rFonts w:ascii="Times New Roman" w:eastAsia="Calibri" w:hAnsi="Times New Roman" w:cs="Times New Roman"/>
          <w:sz w:val="28"/>
          <w:szCs w:val="28"/>
          <w:lang w:eastAsia="ru-RU"/>
        </w:rPr>
        <w:t xml:space="preserve">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AD2E70">
        <w:rPr>
          <w:rFonts w:ascii="Times New Roman" w:eastAsia="Calibri" w:hAnsi="Times New Roman" w:cs="Times New Roman"/>
          <w:sz w:val="28"/>
          <w:szCs w:val="28"/>
          <w:lang w:eastAsia="ru-RU"/>
        </w:rPr>
        <w:t xml:space="preserve">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946CA"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8946CA" w:rsidRPr="00B708B7">
        <w:rPr>
          <w:rFonts w:ascii="Times New Roman" w:eastAsia="Calibri" w:hAnsi="Times New Roman" w:cs="Times New Roman"/>
          <w:sz w:val="28"/>
          <w:szCs w:val="28"/>
        </w:rPr>
        <w:t>администраци</w:t>
      </w:r>
      <w:r w:rsidR="008946CA">
        <w:rPr>
          <w:rFonts w:ascii="Times New Roman" w:eastAsia="Calibri" w:hAnsi="Times New Roman" w:cs="Times New Roman"/>
          <w:sz w:val="28"/>
          <w:szCs w:val="28"/>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rPr>
        <w:t>Ленинградской области</w:t>
      </w:r>
      <w:r w:rsidR="008946CA">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lastRenderedPageBreak/>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w:t>
      </w:r>
      <w:r w:rsidR="008946CA" w:rsidRPr="008946CA">
        <w:rPr>
          <w:rFonts w:ascii="Times New Roman" w:eastAsia="Calibri" w:hAnsi="Times New Roman" w:cs="Times New Roman"/>
          <w:sz w:val="28"/>
          <w:szCs w:val="28"/>
          <w:lang w:eastAsia="ru-RU"/>
        </w:rPr>
        <w:t xml:space="preserve">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направить пакет электронных документов 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посредством функционала ЕПГУ ЛО или ПГУ ЛО.</w:t>
      </w:r>
    </w:p>
    <w:p w:rsidR="008946CA" w:rsidRPr="008946CA" w:rsidRDefault="008946CA" w:rsidP="008946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3.2.5 АИС </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8946CA" w:rsidRPr="00196738">
        <w:rPr>
          <w:rFonts w:ascii="Times New Roman" w:eastAsia="Times New Roman" w:hAnsi="Times New Roman" w:cs="Times New Roman"/>
          <w:sz w:val="28"/>
          <w:szCs w:val="28"/>
          <w:lang w:eastAsia="ru-RU"/>
        </w:rPr>
        <w:t xml:space="preserve">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8946CA" w:rsidRPr="00196738">
        <w:rPr>
          <w:rFonts w:ascii="Times New Roman" w:eastAsia="Times New Roman" w:hAnsi="Times New Roman" w:cs="Times New Roman"/>
          <w:sz w:val="28"/>
          <w:szCs w:val="28"/>
          <w:lang w:eastAsia="ru-RU"/>
        </w:rPr>
        <w:t xml:space="preserve">в </w:t>
      </w:r>
      <w:r w:rsidR="008946CA" w:rsidRPr="00B708B7">
        <w:rPr>
          <w:rFonts w:ascii="Times New Roman" w:eastAsia="Calibri" w:hAnsi="Times New Roman" w:cs="Times New Roman"/>
          <w:sz w:val="28"/>
          <w:szCs w:val="28"/>
          <w:lang w:eastAsia="ru-RU"/>
        </w:rPr>
        <w:t>администраци</w:t>
      </w:r>
      <w:r w:rsidR="008946CA">
        <w:rPr>
          <w:rFonts w:ascii="Times New Roman" w:eastAsia="Calibri" w:hAnsi="Times New Roman" w:cs="Times New Roman"/>
          <w:sz w:val="28"/>
          <w:szCs w:val="28"/>
          <w:lang w:eastAsia="ru-RU"/>
        </w:rPr>
        <w:t xml:space="preserve">ю муниципального </w:t>
      </w:r>
      <w:r w:rsidR="008946CA">
        <w:rPr>
          <w:rFonts w:ascii="Times New Roman" w:eastAsia="Calibri" w:hAnsi="Times New Roman" w:cs="Times New Roman"/>
          <w:sz w:val="28"/>
          <w:szCs w:val="28"/>
          <w:lang w:eastAsia="ru-RU"/>
        </w:rPr>
        <w:lastRenderedPageBreak/>
        <w:t xml:space="preserve">образования Шумское сельское поселение Кировского муниципального района </w:t>
      </w:r>
      <w:r w:rsidR="008946CA" w:rsidRPr="00B708B7">
        <w:rPr>
          <w:rFonts w:ascii="Times New Roman" w:eastAsia="Calibri" w:hAnsi="Times New Roman" w:cs="Times New Roman"/>
          <w:sz w:val="28"/>
          <w:szCs w:val="28"/>
          <w:lang w:eastAsia="ru-RU"/>
        </w:rPr>
        <w:t>Ленинградской области</w:t>
      </w:r>
      <w:r w:rsidR="008946CA"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946CA">
        <w:rPr>
          <w:rFonts w:ascii="Times New Roman" w:eastAsia="Calibri" w:hAnsi="Times New Roman" w:cs="Times New Roman"/>
          <w:sz w:val="28"/>
          <w:szCs w:val="28"/>
        </w:rPr>
        <w:t>в день регистрации запроса</w:t>
      </w:r>
      <w:r w:rsidR="00196738" w:rsidRPr="008946CA">
        <w:rPr>
          <w:rFonts w:ascii="Times New Roman" w:eastAsia="Calibri" w:hAnsi="Times New Roman" w:cs="Times New Roman"/>
          <w:sz w:val="28"/>
          <w:szCs w:val="28"/>
        </w:rPr>
        <w:t xml:space="preserve">формирует через АИС </w:t>
      </w:r>
      <w:r w:rsidR="00210B5D" w:rsidRPr="008946CA">
        <w:rPr>
          <w:rFonts w:ascii="Times New Roman" w:eastAsia="Calibri" w:hAnsi="Times New Roman" w:cs="Times New Roman"/>
          <w:sz w:val="28"/>
          <w:szCs w:val="28"/>
        </w:rPr>
        <w:t>«</w:t>
      </w:r>
      <w:r w:rsidR="00196738" w:rsidRPr="008946CA">
        <w:rPr>
          <w:rFonts w:ascii="Times New Roman" w:eastAsia="Calibri" w:hAnsi="Times New Roman" w:cs="Times New Roman"/>
          <w:sz w:val="28"/>
          <w:szCs w:val="28"/>
        </w:rPr>
        <w:t>Межвед ЛО</w:t>
      </w:r>
      <w:r w:rsidR="00210B5D" w:rsidRPr="008946CA">
        <w:rPr>
          <w:rFonts w:ascii="Times New Roman" w:eastAsia="Calibri" w:hAnsi="Times New Roman" w:cs="Times New Roman"/>
          <w:sz w:val="28"/>
          <w:szCs w:val="28"/>
        </w:rPr>
        <w:t>»</w:t>
      </w:r>
      <w:r w:rsidR="00196738" w:rsidRPr="008946CA">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w:t>
      </w:r>
      <w:r w:rsidR="005D048F" w:rsidRPr="00196738">
        <w:rPr>
          <w:rFonts w:ascii="Times New Roman" w:eastAsia="Times New Roman" w:hAnsi="Times New Roman" w:cs="Times New Roman"/>
          <w:sz w:val="28"/>
          <w:szCs w:val="28"/>
          <w:lang w:eastAsia="ru-RU"/>
        </w:rPr>
        <w:t xml:space="preserve">в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196738" w:rsidRPr="008946CA">
        <w:rPr>
          <w:rFonts w:ascii="Times New Roman" w:eastAsia="Calibri" w:hAnsi="Times New Roman" w:cs="Times New Roman"/>
          <w:sz w:val="28"/>
          <w:szCs w:val="28"/>
        </w:rPr>
        <w:t>, куда необходимо обратиться заявителю</w:t>
      </w:r>
      <w:r w:rsidR="00196738" w:rsidRPr="00196738">
        <w:rPr>
          <w:rFonts w:ascii="Times New Roman" w:eastAsia="Calibri"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196738" w:rsidRPr="00196738">
        <w:rPr>
          <w:rFonts w:ascii="Times New Roman" w:eastAsia="Calibri" w:hAnsi="Times New Roman" w:cs="Calibri"/>
          <w:sz w:val="28"/>
          <w:szCs w:val="28"/>
        </w:rPr>
        <w:t xml:space="preserve">.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Заявитель должен явит</w:t>
      </w:r>
      <w:r w:rsidR="005D048F">
        <w:rPr>
          <w:rFonts w:ascii="Times New Roman" w:eastAsia="Calibri" w:hAnsi="Times New Roman" w:cs="Times New Roman"/>
          <w:sz w:val="28"/>
          <w:szCs w:val="28"/>
        </w:rPr>
        <w:t>ь</w:t>
      </w:r>
      <w:r w:rsidRPr="00196738">
        <w:rPr>
          <w:rFonts w:ascii="Times New Roman" w:eastAsia="Calibri" w:hAnsi="Times New Roman" w:cs="Times New Roman"/>
          <w:sz w:val="28"/>
          <w:szCs w:val="28"/>
        </w:rPr>
        <w:t xml:space="preserve">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5D048F" w:rsidRPr="00196738">
        <w:rPr>
          <w:rFonts w:ascii="Times New Roman" w:eastAsia="Times New Roman" w:hAnsi="Times New Roman" w:cs="Times New Roman"/>
          <w:sz w:val="28"/>
          <w:szCs w:val="28"/>
          <w:lang w:eastAsia="ru-RU"/>
        </w:rPr>
        <w:t xml:space="preserve">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xml:space="preserve">,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5D048F" w:rsidRPr="00196738">
        <w:rPr>
          <w:rFonts w:ascii="Times New Roman" w:eastAsia="Times New Roman" w:hAnsi="Times New Roman" w:cs="Times New Roman"/>
          <w:sz w:val="28"/>
          <w:szCs w:val="28"/>
          <w:lang w:eastAsia="ru-RU"/>
        </w:rPr>
        <w:t xml:space="preserve">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005D048F"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w:t>
      </w:r>
      <w:r w:rsidR="005D048F" w:rsidRPr="00B708B7">
        <w:rPr>
          <w:rFonts w:ascii="Times New Roman" w:eastAsia="Calibri" w:hAnsi="Times New Roman" w:cs="Times New Roman"/>
          <w:sz w:val="28"/>
          <w:szCs w:val="28"/>
          <w:lang w:eastAsia="ru-RU"/>
        </w:rPr>
        <w:t>администраци</w:t>
      </w:r>
      <w:r w:rsidR="005D048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5D048F" w:rsidRPr="00B708B7">
        <w:rPr>
          <w:rFonts w:ascii="Times New Roman" w:eastAsia="Calibri" w:hAnsi="Times New Roman" w:cs="Times New Roman"/>
          <w:sz w:val="28"/>
          <w:szCs w:val="28"/>
          <w:lang w:eastAsia="ru-RU"/>
        </w:rPr>
        <w:t>Ленинградской области</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w:t>
      </w:r>
      <w:r w:rsidR="004F4AFF">
        <w:rPr>
          <w:rFonts w:ascii="Times New Roman" w:eastAsia="Calibri" w:hAnsi="Times New Roman" w:cs="Times New Roman"/>
          <w:sz w:val="28"/>
          <w:szCs w:val="28"/>
        </w:rPr>
        <w:t xml:space="preserve"> </w:t>
      </w:r>
      <w:r w:rsidRPr="00196738">
        <w:rPr>
          <w:rFonts w:ascii="Times New Roman" w:eastAsia="Calibri" w:hAnsi="Times New Roman" w:cs="Times New Roman"/>
          <w:sz w:val="28"/>
          <w:szCs w:val="28"/>
        </w:rPr>
        <w:t xml:space="preserve">в </w:t>
      </w:r>
      <w:r w:rsidR="004F4AFF" w:rsidRPr="00B708B7">
        <w:rPr>
          <w:rFonts w:ascii="Times New Roman" w:eastAsia="Calibri" w:hAnsi="Times New Roman" w:cs="Times New Roman"/>
          <w:sz w:val="28"/>
          <w:szCs w:val="28"/>
          <w:lang w:eastAsia="ru-RU"/>
        </w:rPr>
        <w:t>администраци</w:t>
      </w:r>
      <w:r w:rsidR="004F4AFF">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4F4AFF" w:rsidRPr="00B708B7">
        <w:rPr>
          <w:rFonts w:ascii="Times New Roman" w:eastAsia="Calibri" w:hAnsi="Times New Roman" w:cs="Times New Roman"/>
          <w:sz w:val="28"/>
          <w:szCs w:val="28"/>
          <w:lang w:eastAsia="ru-RU"/>
        </w:rPr>
        <w:t>Ленинградской области</w:t>
      </w:r>
      <w:r w:rsidR="004F4AFF"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A11413">
        <w:rPr>
          <w:rFonts w:ascii="Times New Roman" w:eastAsia="Calibri" w:hAnsi="Times New Roman" w:cs="Times New Roman"/>
          <w:sz w:val="28"/>
          <w:szCs w:val="28"/>
          <w:lang w:eastAsia="ru-RU"/>
        </w:rPr>
        <w:t>А</w:t>
      </w:r>
      <w:r w:rsidR="00A11413" w:rsidRPr="00B708B7">
        <w:rPr>
          <w:rFonts w:ascii="Times New Roman" w:eastAsia="Calibri" w:hAnsi="Times New Roman" w:cs="Times New Roman"/>
          <w:sz w:val="28"/>
          <w:szCs w:val="28"/>
          <w:lang w:eastAsia="ru-RU"/>
        </w:rPr>
        <w:t>дминистраци</w:t>
      </w:r>
      <w:r w:rsidR="00A11413">
        <w:rPr>
          <w:rFonts w:ascii="Times New Roman" w:eastAsia="Calibri" w:hAnsi="Times New Roman" w:cs="Times New Roman"/>
          <w:sz w:val="28"/>
          <w:szCs w:val="28"/>
          <w:lang w:eastAsia="ru-RU"/>
        </w:rPr>
        <w:t xml:space="preserve">я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Calibri"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11413" w:rsidRPr="00196738">
        <w:rPr>
          <w:rFonts w:ascii="Times New Roman" w:eastAsia="Times New Roman" w:hAnsi="Times New Roman" w:cs="Times New Roman"/>
          <w:sz w:val="28"/>
          <w:szCs w:val="28"/>
          <w:lang w:eastAsia="ru-RU"/>
        </w:rPr>
        <w:t xml:space="preserve">в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 О</w:t>
      </w:r>
      <w:r w:rsidRPr="00196738">
        <w:rPr>
          <w:rFonts w:ascii="Times New Roman" w:eastAsia="Times New Roman" w:hAnsi="Times New Roman" w:cs="Times New Roman"/>
          <w:b/>
          <w:bCs/>
          <w:sz w:val="28"/>
          <w:szCs w:val="28"/>
          <w:lang/>
        </w:rPr>
        <w:t>собенности выполнения административных процедур в</w:t>
      </w:r>
      <w:r w:rsidRPr="00196738">
        <w:rPr>
          <w:rFonts w:ascii="Times New Roman" w:eastAsia="Times New Roman" w:hAnsi="Times New Roman" w:cs="Times New Roman"/>
          <w:b/>
          <w:bCs/>
          <w:sz w:val="28"/>
          <w:szCs w:val="28"/>
          <w:lang/>
        </w:rPr>
        <w:t xml:space="preserve"> многофункциональных центрах</w:t>
      </w:r>
      <w:r w:rsidRPr="00196738">
        <w:rPr>
          <w:rFonts w:ascii="Times New Roman" w:eastAsia="Times New Roman" w:hAnsi="Times New Roman" w:cs="Times New Roman"/>
          <w:b/>
          <w:bCs/>
          <w:sz w:val="28"/>
          <w:szCs w:val="28"/>
          <w:lang/>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ю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lang/>
        </w:rPr>
        <w:t xml:space="preserve">. </w:t>
      </w:r>
      <w:r w:rsidRPr="00196738">
        <w:rPr>
          <w:rFonts w:ascii="Times New Roman" w:eastAsia="Times New Roman" w:hAnsi="Times New Roman" w:cs="Times New Roman"/>
          <w:b/>
          <w:sz w:val="28"/>
          <w:szCs w:val="28"/>
          <w:lang/>
        </w:rPr>
        <w:t xml:space="preserve">Формы </w:t>
      </w:r>
      <w:r w:rsidRPr="00196738">
        <w:rPr>
          <w:rFonts w:ascii="Times New Roman" w:eastAsia="Times New Roman" w:hAnsi="Times New Roman" w:cs="Times New Roman"/>
          <w:b/>
          <w:sz w:val="28"/>
          <w:szCs w:val="28"/>
          <w:lang/>
        </w:rPr>
        <w:t>контро</w:t>
      </w:r>
      <w:r w:rsidRPr="00196738">
        <w:rPr>
          <w:rFonts w:ascii="Times New Roman" w:eastAsia="Times New Roman" w:hAnsi="Times New Roman" w:cs="Times New Roman"/>
          <w:b/>
          <w:sz w:val="28"/>
          <w:szCs w:val="28"/>
          <w:lang/>
        </w:rPr>
        <w:t>ля</w:t>
      </w:r>
      <w:r w:rsidRPr="00196738">
        <w:rPr>
          <w:rFonts w:ascii="Times New Roman" w:eastAsia="Times New Roman" w:hAnsi="Times New Roman" w:cs="Times New Roman"/>
          <w:b/>
          <w:sz w:val="28"/>
          <w:szCs w:val="28"/>
          <w:lang/>
        </w:rPr>
        <w:t xml:space="preserve"> за</w:t>
      </w:r>
      <w:r w:rsidRPr="00196738">
        <w:rPr>
          <w:rFonts w:ascii="Times New Roman" w:eastAsia="Times New Roman" w:hAnsi="Times New Roman" w:cs="Times New Roman"/>
          <w:b/>
          <w:sz w:val="28"/>
          <w:szCs w:val="28"/>
          <w:lang/>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 xml:space="preserve">.1. </w:t>
      </w:r>
      <w:r w:rsidRPr="00196738">
        <w:rPr>
          <w:rFonts w:ascii="Times New Roman" w:eastAsia="Times New Roman" w:hAnsi="Times New Roman" w:cs="Times New Roman"/>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 xml:space="preserve">Текущий контроль осуществляется ответственными специалистами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196738">
        <w:rPr>
          <w:rFonts w:ascii="Times New Roman" w:eastAsia="Times New Roman" w:hAnsi="Times New Roman" w:cs="Times New Roman"/>
          <w:sz w:val="28"/>
          <w:szCs w:val="28"/>
          <w:lang/>
        </w:rPr>
        <w:lastRenderedPageBreak/>
        <w:t xml:space="preserve">проведения руководителем (заместителем руководителя, начальником отдела)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rPr>
        <w:t xml:space="preserve">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11413" w:rsidRPr="00196738">
        <w:rPr>
          <w:rFonts w:ascii="Times New Roman" w:eastAsia="Times New Roman" w:hAnsi="Times New Roman" w:cs="Times New Roman"/>
          <w:sz w:val="28"/>
          <w:szCs w:val="28"/>
          <w:lang w:eastAsia="ru-RU"/>
        </w:rPr>
        <w:t xml:space="preserve">в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О проведении проверки издается правовой акт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w:t>
      </w:r>
      <w:r w:rsidRPr="00196738">
        <w:rPr>
          <w:rFonts w:ascii="Times New Roman" w:eastAsia="Times New Roman" w:hAnsi="Times New Roman" w:cs="Times New Roman"/>
          <w:sz w:val="28"/>
          <w:szCs w:val="28"/>
          <w:lang/>
        </w:rPr>
        <w:t>3</w:t>
      </w:r>
      <w:r w:rsidRPr="00196738">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rPr>
        <w:t>муниципальной</w:t>
      </w:r>
      <w:r w:rsidRPr="00196738">
        <w:rPr>
          <w:rFonts w:ascii="Times New Roman" w:eastAsia="Times New Roman" w:hAnsi="Times New Roman" w:cs="Times New Roman"/>
          <w:sz w:val="28"/>
          <w:szCs w:val="28"/>
          <w:lang/>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96738">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Руководитель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Работники </w:t>
      </w:r>
      <w:r w:rsidR="00A11413" w:rsidRPr="00196738">
        <w:rPr>
          <w:rFonts w:ascii="Times New Roman" w:eastAsia="Times New Roman" w:hAnsi="Times New Roman" w:cs="Times New Roman"/>
          <w:sz w:val="28"/>
          <w:szCs w:val="28"/>
          <w:lang w:eastAsia="ru-RU"/>
        </w:rPr>
        <w:t xml:space="preserve"> </w:t>
      </w:r>
      <w:r w:rsidR="00A11413" w:rsidRPr="00B708B7">
        <w:rPr>
          <w:rFonts w:ascii="Times New Roman" w:eastAsia="Calibri" w:hAnsi="Times New Roman" w:cs="Times New Roman"/>
          <w:sz w:val="28"/>
          <w:szCs w:val="28"/>
          <w:lang w:eastAsia="ru-RU"/>
        </w:rPr>
        <w:t>администраци</w:t>
      </w:r>
      <w:r w:rsidR="00A11413">
        <w:rPr>
          <w:rFonts w:ascii="Times New Roman" w:eastAsia="Calibri" w:hAnsi="Times New Roman" w:cs="Times New Roman"/>
          <w:sz w:val="28"/>
          <w:szCs w:val="28"/>
          <w:lang w:eastAsia="ru-RU"/>
        </w:rPr>
        <w:t xml:space="preserve">и муниципального образования Шумское сельское поселение Кировского муниципального района </w:t>
      </w:r>
      <w:r w:rsidR="00A11413" w:rsidRPr="00B708B7">
        <w:rPr>
          <w:rFonts w:ascii="Times New Roman" w:eastAsia="Calibri" w:hAnsi="Times New Roman" w:cs="Times New Roman"/>
          <w:sz w:val="28"/>
          <w:szCs w:val="28"/>
          <w:lang w:eastAsia="ru-RU"/>
        </w:rPr>
        <w:t>Ленинградской области</w:t>
      </w:r>
      <w:r w:rsidR="00A11413" w:rsidRPr="00196738">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 xml:space="preserve">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rPr>
        <w:t>Административного регламента</w:t>
      </w:r>
      <w:r w:rsidRPr="00196738">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FD33D6">
        <w:rPr>
          <w:rFonts w:ascii="Times New Roman" w:eastAsia="Times New Roman" w:hAnsi="Times New Roman" w:cs="Times New Roman"/>
          <w:sz w:val="28"/>
          <w:szCs w:val="28"/>
          <w:lang w:eastAsia="ru-RU"/>
        </w:rPr>
        <w:lastRenderedPageBreak/>
        <w:t>№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11413">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3D6">
        <w:rPr>
          <w:rFonts w:ascii="Times New Roman" w:eastAsia="Times New Roman" w:hAnsi="Times New Roman" w:cs="Times New Roman"/>
          <w:sz w:val="28"/>
          <w:szCs w:val="28"/>
          <w:lang w:eastAsia="ru-RU"/>
        </w:rPr>
        <w:lastRenderedPageBreak/>
        <w:t xml:space="preserve">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A11413" w:rsidRDefault="00A11413"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A11413">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527F3"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8946CA" w:rsidRPr="005311EF" w:rsidRDefault="008946CA"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8946CA" w:rsidRDefault="008946CA"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8946CA" w:rsidRDefault="008946CA"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8946CA" w:rsidRDefault="008946CA" w:rsidP="005311EF">
                  <w:pPr>
                    <w:jc w:val="center"/>
                    <w:rPr>
                      <w:rFonts w:ascii="Times New Roman" w:eastAsia="Calibri" w:hAnsi="Times New Roman" w:cs="Times New Roman"/>
                      <w:sz w:val="20"/>
                      <w:szCs w:val="20"/>
                    </w:rPr>
                  </w:pPr>
                </w:p>
                <w:p w:rsidR="008946CA" w:rsidRDefault="008946CA"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8946CA" w:rsidRPr="005311EF" w:rsidRDefault="008946CA" w:rsidP="005311EF">
                  <w:pPr>
                    <w:jc w:val="center"/>
                    <w:rPr>
                      <w:rFonts w:ascii="Times New Roman" w:eastAsia="Calibri" w:hAnsi="Times New Roman" w:cs="Times New Roman"/>
                      <w:sz w:val="20"/>
                      <w:szCs w:val="20"/>
                    </w:rPr>
                  </w:pPr>
                </w:p>
                <w:p w:rsidR="008946CA" w:rsidRDefault="008946CA"/>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5527F3" w:rsidP="00040243">
      <w:pPr>
        <w:pStyle w:val="ConsPlusNormal"/>
        <w:ind w:firstLine="540"/>
        <w:jc w:val="center"/>
        <w:rPr>
          <w:rFonts w:ascii="Times New Roman" w:eastAsia="Calibri" w:hAnsi="Times New Roman" w:cs="Times New Roman"/>
          <w:sz w:val="28"/>
          <w:szCs w:val="28"/>
        </w:rPr>
      </w:pPr>
      <w:r w:rsidRPr="005527F3">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8946CA" w:rsidRDefault="008946CA"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946CA" w:rsidRPr="005311EF" w:rsidRDefault="008946CA"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8946CA" w:rsidRDefault="008946CA"/>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5527F3" w:rsidP="00040243">
      <w:pPr>
        <w:pStyle w:val="ConsPlusNormal"/>
        <w:ind w:firstLine="540"/>
        <w:jc w:val="center"/>
        <w:rPr>
          <w:rFonts w:ascii="Times New Roman" w:hAnsi="Times New Roman" w:cs="Times New Roman"/>
          <w:sz w:val="24"/>
          <w:szCs w:val="24"/>
        </w:rPr>
      </w:pPr>
      <w:r w:rsidRPr="005527F3">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8946CA" w:rsidRDefault="008946CA"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8946CA" w:rsidRPr="005311EF" w:rsidRDefault="008946CA"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8946CA" w:rsidRDefault="008946CA"/>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5527F3" w:rsidP="00040243">
      <w:pPr>
        <w:pStyle w:val="ConsPlusNormal"/>
        <w:ind w:firstLine="540"/>
        <w:jc w:val="center"/>
        <w:rPr>
          <w:rFonts w:ascii="Times New Roman" w:hAnsi="Times New Roman" w:cs="Times New Roman"/>
          <w:sz w:val="24"/>
          <w:szCs w:val="24"/>
        </w:rPr>
      </w:pPr>
      <w:r w:rsidRPr="005527F3">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527F3" w:rsidP="00040243">
      <w:pPr>
        <w:pStyle w:val="ConsPlusNormal"/>
        <w:jc w:val="center"/>
        <w:rPr>
          <w:rFonts w:ascii="Times New Roman" w:hAnsi="Times New Roman" w:cs="Times New Roman"/>
          <w:sz w:val="28"/>
          <w:szCs w:val="28"/>
        </w:rPr>
      </w:pPr>
      <w:r w:rsidRPr="005527F3">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5527F3">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5527F3">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5527F3" w:rsidP="00040243">
      <w:pPr>
        <w:pStyle w:val="ConsPlusNormal"/>
        <w:jc w:val="center"/>
        <w:rPr>
          <w:rFonts w:ascii="Times New Roman" w:hAnsi="Times New Roman" w:cs="Times New Roman"/>
          <w:sz w:val="24"/>
          <w:szCs w:val="24"/>
        </w:rPr>
      </w:pPr>
      <w:r w:rsidRPr="005527F3">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8946CA" w:rsidRPr="00195830" w:rsidRDefault="008946CA"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8946CA" w:rsidRPr="00E637F7" w:rsidRDefault="008946CA"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946CA" w:rsidRPr="00E637F7" w:rsidRDefault="008946CA"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5527F3">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8946CA" w:rsidRPr="00195830" w:rsidRDefault="008946CA"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8946CA" w:rsidRDefault="008946CA"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8946CA" w:rsidRPr="00E637F7" w:rsidRDefault="008946CA"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8946CA" w:rsidRPr="00E637F7" w:rsidRDefault="008946CA"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6"/>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B4" w:rsidRDefault="001F4CB4" w:rsidP="000659A6">
      <w:pPr>
        <w:spacing w:after="0" w:line="240" w:lineRule="auto"/>
      </w:pPr>
      <w:r>
        <w:separator/>
      </w:r>
    </w:p>
  </w:endnote>
  <w:endnote w:type="continuationSeparator" w:id="1">
    <w:p w:rsidR="001F4CB4" w:rsidRDefault="001F4CB4"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B4" w:rsidRDefault="001F4CB4" w:rsidP="000659A6">
      <w:pPr>
        <w:spacing w:after="0" w:line="240" w:lineRule="auto"/>
      </w:pPr>
      <w:r>
        <w:separator/>
      </w:r>
    </w:p>
  </w:footnote>
  <w:footnote w:type="continuationSeparator" w:id="1">
    <w:p w:rsidR="001F4CB4" w:rsidRDefault="001F4CB4"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CA" w:rsidRDefault="008946CA">
    <w:pPr>
      <w:pStyle w:val="a3"/>
      <w:jc w:val="center"/>
    </w:pPr>
  </w:p>
  <w:p w:rsidR="008946CA" w:rsidRDefault="008946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0"/>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217DC"/>
    <w:rsid w:val="00132DB5"/>
    <w:rsid w:val="00152240"/>
    <w:rsid w:val="001741F9"/>
    <w:rsid w:val="00176524"/>
    <w:rsid w:val="00181E05"/>
    <w:rsid w:val="00181FAF"/>
    <w:rsid w:val="001957A0"/>
    <w:rsid w:val="00195830"/>
    <w:rsid w:val="00196738"/>
    <w:rsid w:val="001C7E02"/>
    <w:rsid w:val="001F4CB4"/>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4F4AFF"/>
    <w:rsid w:val="00500CC7"/>
    <w:rsid w:val="00504FDF"/>
    <w:rsid w:val="00513341"/>
    <w:rsid w:val="00516932"/>
    <w:rsid w:val="005311EF"/>
    <w:rsid w:val="005527F3"/>
    <w:rsid w:val="005547F3"/>
    <w:rsid w:val="005602F4"/>
    <w:rsid w:val="00572DE7"/>
    <w:rsid w:val="00591B26"/>
    <w:rsid w:val="005A14C2"/>
    <w:rsid w:val="005A4CD3"/>
    <w:rsid w:val="005A7F21"/>
    <w:rsid w:val="005C3C8F"/>
    <w:rsid w:val="005D04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946CA"/>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1141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1"/>
        <o:r id="V:Rule3" type="connector" idref="#Прямая со стрелкой 6"/>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F3"/>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1825327">
      <w:bodyDiv w:val="1"/>
      <w:marLeft w:val="0"/>
      <w:marRight w:val="0"/>
      <w:marTop w:val="0"/>
      <w:marBottom w:val="0"/>
      <w:divBdr>
        <w:top w:val="none" w:sz="0" w:space="0" w:color="auto"/>
        <w:left w:val="none" w:sz="0" w:space="0" w:color="auto"/>
        <w:bottom w:val="none" w:sz="0" w:space="0" w:color="auto"/>
        <w:right w:val="none" w:sz="0" w:space="0" w:color="auto"/>
      </w:divBdr>
    </w:div>
    <w:div w:id="52274628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23C-BDED-4E08-864B-FC0D6C7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8838</Words>
  <Characters>50379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5</cp:revision>
  <cp:lastPrinted>2018-10-02T06:17:00Z</cp:lastPrinted>
  <dcterms:created xsi:type="dcterms:W3CDTF">2019-08-07T08:41:00Z</dcterms:created>
  <dcterms:modified xsi:type="dcterms:W3CDTF">2022-01-28T12:27:00Z</dcterms:modified>
</cp:coreProperties>
</file>