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4D" w:rsidRDefault="00CE634D" w:rsidP="00CE63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177800</wp:posOffset>
            </wp:positionV>
            <wp:extent cx="847725" cy="9715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34D" w:rsidRDefault="00CE634D" w:rsidP="00CE634D"/>
    <w:p w:rsidR="00CE634D" w:rsidRDefault="00CE634D" w:rsidP="00CE634D"/>
    <w:p w:rsidR="00CE634D" w:rsidRDefault="00CE634D" w:rsidP="00CE634D"/>
    <w:p w:rsidR="00CE634D" w:rsidRPr="00CE634D" w:rsidRDefault="00CE634D" w:rsidP="00CE634D">
      <w:pPr>
        <w:pStyle w:val="a3"/>
        <w:rPr>
          <w:sz w:val="28"/>
          <w:szCs w:val="28"/>
        </w:rPr>
      </w:pPr>
      <w:r w:rsidRPr="00CE634D">
        <w:rPr>
          <w:sz w:val="28"/>
          <w:szCs w:val="28"/>
        </w:rPr>
        <w:t>АДМИНИСТРАЦИЯ МУНИЦИПАЛЬНОГО ОБРАЗОВАНИЯ</w:t>
      </w:r>
    </w:p>
    <w:p w:rsidR="00CE634D" w:rsidRPr="00CE634D" w:rsidRDefault="00CE634D" w:rsidP="00CE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4D">
        <w:rPr>
          <w:rFonts w:ascii="Times New Roman" w:hAnsi="Times New Roman" w:cs="Times New Roman"/>
          <w:sz w:val="28"/>
          <w:szCs w:val="28"/>
        </w:rPr>
        <w:t>ШУМСКОЕ СЕЛЬСКОЕ ПОСЕЛЕНИЕ МУНИЦИПАЛЬНОГО ОБРАЗОВАНИЯ</w:t>
      </w:r>
    </w:p>
    <w:p w:rsidR="00CE634D" w:rsidRPr="00CE634D" w:rsidRDefault="00CE634D" w:rsidP="00CE634D">
      <w:pPr>
        <w:pStyle w:val="2"/>
        <w:rPr>
          <w:sz w:val="28"/>
          <w:szCs w:val="28"/>
        </w:rPr>
      </w:pPr>
      <w:r w:rsidRPr="00CE634D">
        <w:rPr>
          <w:sz w:val="28"/>
          <w:szCs w:val="28"/>
        </w:rPr>
        <w:t>КИРОВСКИЙ МУНИЦИПАЛЬНЫЙ РАЙОН ЛЕНИНГРАДСКОЙ ОБЛАСТИ</w:t>
      </w:r>
    </w:p>
    <w:p w:rsidR="00CE634D" w:rsidRDefault="00CE634D" w:rsidP="00CE634D">
      <w:pPr>
        <w:pStyle w:val="a5"/>
        <w:rPr>
          <w:sz w:val="28"/>
          <w:szCs w:val="28"/>
        </w:rPr>
      </w:pPr>
    </w:p>
    <w:p w:rsidR="00CE634D" w:rsidRPr="00CE634D" w:rsidRDefault="00CE634D" w:rsidP="00CE634D">
      <w:pPr>
        <w:pStyle w:val="a5"/>
        <w:rPr>
          <w:sz w:val="28"/>
          <w:szCs w:val="28"/>
        </w:rPr>
      </w:pPr>
      <w:r w:rsidRPr="00CE634D">
        <w:rPr>
          <w:sz w:val="28"/>
          <w:szCs w:val="28"/>
        </w:rPr>
        <w:t>ПОСТАНОВЛЕНИЕ</w:t>
      </w:r>
    </w:p>
    <w:p w:rsidR="00CE634D" w:rsidRPr="00CE634D" w:rsidRDefault="00CE634D" w:rsidP="00CE634D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634D">
        <w:rPr>
          <w:rFonts w:ascii="Times New Roman" w:hAnsi="Times New Roman" w:cs="Times New Roman"/>
          <w:bCs/>
          <w:sz w:val="28"/>
          <w:szCs w:val="28"/>
        </w:rPr>
        <w:t>от     30 января  2014 г.    №      15</w:t>
      </w:r>
      <w:r w:rsidRPr="00CE6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CE634D" w:rsidRPr="00CE634D" w:rsidRDefault="00CE634D" w:rsidP="00CE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4D">
        <w:rPr>
          <w:rFonts w:ascii="Times New Roman" w:hAnsi="Times New Roman" w:cs="Times New Roman"/>
          <w:b/>
          <w:sz w:val="28"/>
          <w:szCs w:val="28"/>
        </w:rPr>
        <w:t>«О введении на территории Шумского сельского поселения режима повышенной готовности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634D" w:rsidRPr="00CE634D" w:rsidRDefault="00CE634D" w:rsidP="00CE634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34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E63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68 ФЗ «О защите» населения и территорий от чрезвычайных ситуаций природного и техногенного характера, постановлением Правительства РФ от 30.12.2003 г. № 794 «О единой государственной системе предупреждения и ликвидации чрезвычайных ситуаций», постановлением администрации поселения от 01.10.2010 №59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Pr="00CE634D">
        <w:rPr>
          <w:rFonts w:ascii="Times New Roman" w:hAnsi="Times New Roman" w:cs="Times New Roman"/>
          <w:sz w:val="28"/>
          <w:szCs w:val="28"/>
        </w:rPr>
        <w:t>» в связи с резким понижением температуры и угрозой возникновения на территории района чрезвычайных ситуаций, связанных с сильными морозами (температура воздуха от -30°</w:t>
      </w:r>
      <w:r w:rsidRPr="00CE63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634D">
        <w:rPr>
          <w:rFonts w:ascii="Times New Roman" w:hAnsi="Times New Roman" w:cs="Times New Roman"/>
          <w:sz w:val="28"/>
          <w:szCs w:val="28"/>
        </w:rPr>
        <w:t xml:space="preserve"> и ниже), и с целью недопущения чрезвычайной ситуации и устойчивой работы систем жизнеобеспечения населения:</w:t>
      </w:r>
    </w:p>
    <w:p w:rsidR="00CE634D" w:rsidRPr="00CE634D" w:rsidRDefault="00CE634D" w:rsidP="00CE634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CE6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CE6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CE6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CE6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 л я ю:</w:t>
      </w:r>
    </w:p>
    <w:p w:rsidR="00CE634D" w:rsidRPr="00CE634D" w:rsidRDefault="00CE634D" w:rsidP="00CE63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34D">
        <w:rPr>
          <w:rFonts w:ascii="Times New Roman" w:hAnsi="Times New Roman" w:cs="Times New Roman"/>
          <w:color w:val="000000"/>
          <w:sz w:val="28"/>
          <w:szCs w:val="28"/>
        </w:rPr>
        <w:t>1.  В период с  30 января 2014 года   ввести на территории Шумского сельского поселения  режим повышенной готовности.</w:t>
      </w:r>
    </w:p>
    <w:p w:rsidR="00CE634D" w:rsidRPr="00CE634D" w:rsidRDefault="00CE634D" w:rsidP="00CE63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4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E63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63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Шумского сельского поселения.</w:t>
      </w:r>
    </w:p>
    <w:p w:rsidR="00CE634D" w:rsidRPr="00CE634D" w:rsidRDefault="00CE634D" w:rsidP="00CE634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4D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CE634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E634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А.В.Ерошкина.</w:t>
      </w:r>
    </w:p>
    <w:p w:rsidR="007536E8" w:rsidRPr="00CE634D" w:rsidRDefault="00CE634D" w:rsidP="00C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  </w:t>
      </w:r>
      <w:r w:rsidRPr="00CE634D">
        <w:rPr>
          <w:rFonts w:ascii="Times New Roman" w:hAnsi="Times New Roman" w:cs="Times New Roman"/>
          <w:sz w:val="28"/>
          <w:szCs w:val="28"/>
        </w:rPr>
        <w:t xml:space="preserve">   </w:t>
      </w:r>
      <w:r w:rsidRPr="00CE63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06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634D">
        <w:rPr>
          <w:rFonts w:ascii="Times New Roman" w:hAnsi="Times New Roman" w:cs="Times New Roman"/>
          <w:sz w:val="28"/>
          <w:szCs w:val="28"/>
        </w:rPr>
        <w:t xml:space="preserve">     А.В.Ерошкин</w:t>
      </w:r>
    </w:p>
    <w:sectPr w:rsidR="007536E8" w:rsidRPr="00CE634D" w:rsidSect="00CE634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34D"/>
    <w:rsid w:val="007536E8"/>
    <w:rsid w:val="00C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63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34D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link w:val="a4"/>
    <w:qFormat/>
    <w:rsid w:val="00CE634D"/>
    <w:pPr>
      <w:spacing w:after="0" w:line="240" w:lineRule="auto"/>
      <w:jc w:val="center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CE634D"/>
    <w:rPr>
      <w:rFonts w:ascii="Times New Roman" w:eastAsia="Calibri" w:hAnsi="Times New Roman" w:cs="Times New Roman"/>
      <w:sz w:val="44"/>
      <w:szCs w:val="24"/>
    </w:rPr>
  </w:style>
  <w:style w:type="paragraph" w:styleId="a5">
    <w:name w:val="Subtitle"/>
    <w:basedOn w:val="a"/>
    <w:link w:val="a6"/>
    <w:qFormat/>
    <w:rsid w:val="00CE634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CE634D"/>
    <w:rPr>
      <w:rFonts w:ascii="Times New Roman" w:eastAsia="Calibri" w:hAnsi="Times New Roman" w:cs="Times New Roman"/>
      <w:b/>
      <w:bCs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2014-01-31T08:36:00Z</dcterms:created>
  <dcterms:modified xsi:type="dcterms:W3CDTF">2014-01-31T08:39:00Z</dcterms:modified>
</cp:coreProperties>
</file>