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Пункт </w:t>
      </w:r>
      <w:r w:rsidR="00627710" w:rsidRPr="00627710">
        <w:rPr>
          <w:sz w:val="28"/>
          <w:szCs w:val="28"/>
        </w:rPr>
        <w:t xml:space="preserve">8 </w:t>
      </w:r>
      <w:r w:rsidR="00627710">
        <w:rPr>
          <w:sz w:val="28"/>
          <w:szCs w:val="28"/>
        </w:rPr>
        <w:t>«</w:t>
      </w:r>
      <w:r w:rsidR="00627710" w:rsidRPr="00627710">
        <w:rPr>
          <w:sz w:val="28"/>
          <w:szCs w:val="28"/>
        </w:rPr>
        <w:t>Норматив затрат  на услуги по содержанию имущества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581"/>
        <w:gridCol w:w="2268"/>
        <w:gridCol w:w="2693"/>
      </w:tblGrid>
      <w:tr w:rsidR="00627710" w:rsidRPr="00627710" w:rsidTr="00B51916">
        <w:trPr>
          <w:trHeight w:val="6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71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27710" w:rsidRPr="00627710" w:rsidTr="00B51916">
        <w:trPr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10" w:rsidRPr="00627710" w:rsidTr="00B51916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710">
              <w:rPr>
                <w:rFonts w:ascii="Times New Roman" w:eastAsia="Times New Roman" w:hAnsi="Times New Roman" w:cs="Times New Roman"/>
              </w:rPr>
              <w:t>Услуги по диагностике и ремонту автотранспортных средств</w:t>
            </w:r>
            <w:r w:rsidR="008433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</w:tbl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893057" w:rsidRPr="00BA24C6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0F33BB">
        <w:rPr>
          <w:sz w:val="28"/>
          <w:szCs w:val="28"/>
        </w:rPr>
        <w:t>Пункт</w:t>
      </w:r>
      <w:r w:rsidR="00893057" w:rsidRPr="00151A7A">
        <w:rPr>
          <w:sz w:val="28"/>
          <w:szCs w:val="28"/>
        </w:rPr>
        <w:t xml:space="preserve"> </w:t>
      </w:r>
      <w:r w:rsidR="000F33BB">
        <w:rPr>
          <w:sz w:val="28"/>
          <w:szCs w:val="28"/>
        </w:rPr>
        <w:t>20</w:t>
      </w:r>
      <w:r w:rsidR="00893057">
        <w:rPr>
          <w:sz w:val="28"/>
          <w:szCs w:val="28"/>
        </w:rPr>
        <w:t xml:space="preserve"> «</w:t>
      </w:r>
      <w:r w:rsidR="000F33BB" w:rsidRPr="000F33BB">
        <w:rPr>
          <w:sz w:val="28"/>
          <w:szCs w:val="28"/>
        </w:rPr>
        <w:t>Норматив затрат на коммунальные услуги</w:t>
      </w:r>
      <w:r w:rsidR="00893057">
        <w:rPr>
          <w:sz w:val="28"/>
          <w:szCs w:val="28"/>
        </w:rPr>
        <w:t>»</w:t>
      </w:r>
      <w:r w:rsidR="00893057" w:rsidRPr="00893057">
        <w:rPr>
          <w:sz w:val="28"/>
          <w:szCs w:val="28"/>
        </w:rPr>
        <w:t xml:space="preserve"> </w:t>
      </w:r>
      <w:r w:rsidR="000F33BB" w:rsidRPr="000F33BB">
        <w:rPr>
          <w:sz w:val="28"/>
          <w:szCs w:val="28"/>
        </w:rPr>
        <w:t xml:space="preserve">дополнить позицией </w:t>
      </w:r>
      <w:r w:rsidR="000F33BB">
        <w:rPr>
          <w:sz w:val="28"/>
          <w:szCs w:val="28"/>
        </w:rPr>
        <w:t>5</w:t>
      </w:r>
      <w:r w:rsidR="000F33BB" w:rsidRPr="000F33BB">
        <w:rPr>
          <w:sz w:val="28"/>
          <w:szCs w:val="28"/>
        </w:rPr>
        <w:t xml:space="preserve"> следующего содержания:</w:t>
      </w:r>
    </w:p>
    <w:p w:rsidR="00893057" w:rsidRDefault="00893057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 xml:space="preserve"> «</w:t>
      </w:r>
    </w:p>
    <w:tbl>
      <w:tblPr>
        <w:tblW w:w="9082" w:type="dxa"/>
        <w:tblInd w:w="98" w:type="dxa"/>
        <w:tblLook w:val="04A0"/>
      </w:tblPr>
      <w:tblGrid>
        <w:gridCol w:w="500"/>
        <w:gridCol w:w="4330"/>
        <w:gridCol w:w="709"/>
        <w:gridCol w:w="3543"/>
      </w:tblGrid>
      <w:tr w:rsidR="000F33BB" w:rsidRPr="000F33BB" w:rsidTr="000F33BB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</w:tbl>
    <w:p w:rsidR="00893057" w:rsidRDefault="00893057" w:rsidP="00893057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B67D6B">
        <w:rPr>
          <w:b w:val="0"/>
          <w:sz w:val="28"/>
          <w:szCs w:val="28"/>
        </w:rPr>
        <w:t>В приложении 2 к постановлению:</w:t>
      </w:r>
    </w:p>
    <w:p w:rsidR="000F33BB" w:rsidRPr="00BA24C6" w:rsidRDefault="000F33BB" w:rsidP="000F33B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24C6">
        <w:rPr>
          <w:sz w:val="28"/>
          <w:szCs w:val="28"/>
        </w:rPr>
        <w:t xml:space="preserve">.1. </w:t>
      </w:r>
      <w:r>
        <w:rPr>
          <w:sz w:val="28"/>
          <w:szCs w:val="28"/>
        </w:rPr>
        <w:t>Пункт</w:t>
      </w:r>
      <w:r w:rsidRPr="00151A7A">
        <w:rPr>
          <w:sz w:val="28"/>
          <w:szCs w:val="28"/>
        </w:rPr>
        <w:t xml:space="preserve"> </w:t>
      </w:r>
      <w:r>
        <w:rPr>
          <w:sz w:val="28"/>
          <w:szCs w:val="28"/>
        </w:rPr>
        <w:t>15 «</w:t>
      </w:r>
      <w:r w:rsidRPr="000F33BB">
        <w:rPr>
          <w:sz w:val="28"/>
          <w:szCs w:val="28"/>
        </w:rPr>
        <w:t>Норматив затрат на коммунальные услуги</w:t>
      </w:r>
      <w:r>
        <w:rPr>
          <w:sz w:val="28"/>
          <w:szCs w:val="28"/>
        </w:rPr>
        <w:t>»</w:t>
      </w:r>
      <w:r w:rsidRPr="00893057">
        <w:rPr>
          <w:sz w:val="28"/>
          <w:szCs w:val="28"/>
        </w:rPr>
        <w:t xml:space="preserve"> </w:t>
      </w:r>
      <w:r w:rsidRPr="000F33BB">
        <w:rPr>
          <w:sz w:val="28"/>
          <w:szCs w:val="28"/>
        </w:rPr>
        <w:t xml:space="preserve">дополнить позицией </w:t>
      </w:r>
      <w:r>
        <w:rPr>
          <w:sz w:val="28"/>
          <w:szCs w:val="28"/>
        </w:rPr>
        <w:t>5</w:t>
      </w:r>
      <w:r w:rsidRPr="000F33BB">
        <w:rPr>
          <w:sz w:val="28"/>
          <w:szCs w:val="28"/>
        </w:rPr>
        <w:t xml:space="preserve"> следующего содержания:</w:t>
      </w:r>
    </w:p>
    <w:p w:rsidR="00B67D6B" w:rsidRDefault="00B67D6B" w:rsidP="000F33BB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 xml:space="preserve"> «</w:t>
      </w:r>
    </w:p>
    <w:tbl>
      <w:tblPr>
        <w:tblW w:w="9082" w:type="dxa"/>
        <w:tblInd w:w="98" w:type="dxa"/>
        <w:tblLook w:val="04A0"/>
      </w:tblPr>
      <w:tblGrid>
        <w:gridCol w:w="500"/>
        <w:gridCol w:w="4330"/>
        <w:gridCol w:w="709"/>
        <w:gridCol w:w="3543"/>
      </w:tblGrid>
      <w:tr w:rsidR="000F33BB" w:rsidRPr="000F33BB" w:rsidTr="00640AEC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="00FD5DE0" w:rsidRPr="00FD5DE0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4874C8">
        <w:rPr>
          <w:sz w:val="28"/>
          <w:szCs w:val="28"/>
        </w:rPr>
        <w:t>августа</w:t>
      </w:r>
      <w:r w:rsidR="00FD5DE0" w:rsidRPr="00FD5DE0">
        <w:rPr>
          <w:sz w:val="28"/>
          <w:szCs w:val="28"/>
        </w:rPr>
        <w:t xml:space="preserve">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836" w:rsidRDefault="007F58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B67D6B">
        <w:rPr>
          <w:rFonts w:ascii="Times New Roman" w:hAnsi="Times New Roman" w:cs="Times New Roman"/>
          <w:bCs/>
          <w:sz w:val="24"/>
          <w:szCs w:val="24"/>
        </w:rPr>
        <w:t>, МКУК «СКДЦ «Шум»</w:t>
      </w:r>
      <w:r w:rsidR="00B67D6B" w:rsidRPr="003C2B6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50619" w:rsidRPr="000670D7" w:rsidSect="00B51916">
      <w:pgSz w:w="11906" w:h="16838"/>
      <w:pgMar w:top="1276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2C" w:rsidRDefault="00B42B2C" w:rsidP="00CF1984">
      <w:pPr>
        <w:spacing w:after="0" w:line="240" w:lineRule="auto"/>
      </w:pPr>
      <w:r>
        <w:separator/>
      </w:r>
    </w:p>
  </w:endnote>
  <w:endnote w:type="continuationSeparator" w:id="1">
    <w:p w:rsidR="00B42B2C" w:rsidRDefault="00B42B2C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2C" w:rsidRDefault="00B42B2C" w:rsidP="00CF1984">
      <w:pPr>
        <w:spacing w:after="0" w:line="240" w:lineRule="auto"/>
      </w:pPr>
      <w:r>
        <w:separator/>
      </w:r>
    </w:p>
  </w:footnote>
  <w:footnote w:type="continuationSeparator" w:id="1">
    <w:p w:rsidR="00B42B2C" w:rsidRDefault="00B42B2C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7407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00C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2C63-630C-489E-840D-3052A10F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58</cp:revision>
  <cp:lastPrinted>2020-08-25T12:03:00Z</cp:lastPrinted>
  <dcterms:created xsi:type="dcterms:W3CDTF">2021-12-14T13:28:00Z</dcterms:created>
  <dcterms:modified xsi:type="dcterms:W3CDTF">2022-12-07T09:19:00Z</dcterms:modified>
</cp:coreProperties>
</file>