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966C20">
        <w:rPr>
          <w:sz w:val="18"/>
          <w:szCs w:val="18"/>
        </w:rPr>
        <w:t>01</w:t>
      </w:r>
      <w:r>
        <w:rPr>
          <w:sz w:val="18"/>
          <w:szCs w:val="18"/>
        </w:rPr>
        <w:t>.</w:t>
      </w:r>
      <w:r w:rsidR="000658A0">
        <w:rPr>
          <w:sz w:val="18"/>
          <w:szCs w:val="18"/>
        </w:rPr>
        <w:t>1</w:t>
      </w:r>
      <w:r w:rsidR="00966C20">
        <w:rPr>
          <w:sz w:val="18"/>
          <w:szCs w:val="18"/>
        </w:rPr>
        <w:t>2</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Главам администраций МР Ленинградской области и Сосновоборского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Сосновоборского ГО </w:t>
      </w:r>
    </w:p>
    <w:p w:rsidR="004756F2" w:rsidRDefault="004756F2" w:rsidP="004756F2">
      <w:pPr>
        <w:pStyle w:val="Iauiue1"/>
        <w:widowControl/>
        <w:suppressLineNumbers/>
        <w:ind w:left="1418"/>
        <w:jc w:val="both"/>
        <w:rPr>
          <w:sz w:val="18"/>
          <w:szCs w:val="18"/>
        </w:rPr>
      </w:pPr>
      <w:r>
        <w:rPr>
          <w:sz w:val="18"/>
          <w:szCs w:val="18"/>
        </w:rPr>
        <w:t>Начальникам отделов ГО и ЧС МР Ленинградской области и Сосновоборского ГО</w:t>
      </w:r>
    </w:p>
    <w:p w:rsidR="004756F2" w:rsidRDefault="004756F2" w:rsidP="004756F2">
      <w:pPr>
        <w:pStyle w:val="Iauiue1"/>
        <w:widowControl/>
        <w:suppressLineNumbers/>
        <w:ind w:left="1418"/>
        <w:jc w:val="both"/>
        <w:rPr>
          <w:sz w:val="18"/>
          <w:szCs w:val="18"/>
        </w:rPr>
      </w:pPr>
      <w:r>
        <w:rPr>
          <w:sz w:val="18"/>
          <w:szCs w:val="18"/>
        </w:rPr>
        <w:t>Начальникам пожарных гарнизонов Ленинградской области и Сосновоборского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«Севзапуправтодор»</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«Ленобллес»</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ED5929">
        <w:rPr>
          <w:color w:val="000000"/>
          <w:sz w:val="18"/>
          <w:szCs w:val="18"/>
        </w:rPr>
        <w:t>0</w:t>
      </w:r>
      <w:r w:rsidR="00966C20">
        <w:rPr>
          <w:color w:val="000000"/>
          <w:sz w:val="18"/>
          <w:szCs w:val="18"/>
        </w:rPr>
        <w:t>1</w:t>
      </w:r>
      <w:r w:rsidR="00DD3DA3">
        <w:rPr>
          <w:color w:val="000000"/>
          <w:sz w:val="18"/>
          <w:szCs w:val="18"/>
        </w:rPr>
        <w:t>.</w:t>
      </w:r>
      <w:r w:rsidR="000658A0">
        <w:rPr>
          <w:color w:val="000000"/>
          <w:sz w:val="18"/>
          <w:szCs w:val="18"/>
        </w:rPr>
        <w:t>1</w:t>
      </w:r>
      <w:r w:rsidR="00966C20">
        <w:rPr>
          <w:color w:val="000000"/>
          <w:sz w:val="18"/>
          <w:szCs w:val="18"/>
        </w:rPr>
        <w:t>2</w:t>
      </w:r>
      <w:r>
        <w:rPr>
          <w:color w:val="000000"/>
          <w:sz w:val="18"/>
          <w:szCs w:val="18"/>
        </w:rPr>
        <w:t>.2015 г:</w:t>
      </w:r>
    </w:p>
    <w:p w:rsidR="007C1B88" w:rsidRDefault="007C1B88" w:rsidP="009A44FA">
      <w:pPr>
        <w:ind w:firstLine="709"/>
        <w:jc w:val="both"/>
        <w:rPr>
          <w:color w:val="000000"/>
          <w:sz w:val="18"/>
          <w:szCs w:val="18"/>
        </w:rPr>
      </w:pPr>
    </w:p>
    <w:p w:rsidR="00EF407C" w:rsidRDefault="00DD3DA3" w:rsidP="000658A0">
      <w:pPr>
        <w:jc w:val="both"/>
        <w:rPr>
          <w:b/>
          <w:color w:val="000000"/>
          <w:sz w:val="18"/>
          <w:szCs w:val="18"/>
        </w:rPr>
      </w:pPr>
      <w:r w:rsidRPr="00DD3DA3">
        <w:rPr>
          <w:b/>
          <w:color w:val="000000"/>
          <w:sz w:val="18"/>
          <w:szCs w:val="18"/>
        </w:rPr>
        <w:tab/>
      </w:r>
      <w:r w:rsidR="00ED5929">
        <w:rPr>
          <w:b/>
          <w:color w:val="000000"/>
          <w:sz w:val="18"/>
          <w:szCs w:val="18"/>
        </w:rPr>
        <w:t>0</w:t>
      </w:r>
      <w:r w:rsidR="00966C20">
        <w:rPr>
          <w:b/>
          <w:color w:val="000000"/>
          <w:sz w:val="18"/>
          <w:szCs w:val="18"/>
        </w:rPr>
        <w:t>2</w:t>
      </w:r>
      <w:r w:rsidR="00ED5929">
        <w:rPr>
          <w:b/>
          <w:color w:val="000000"/>
          <w:sz w:val="18"/>
          <w:szCs w:val="18"/>
        </w:rPr>
        <w:t xml:space="preserve"> декабря</w:t>
      </w:r>
      <w:r w:rsidR="00825025" w:rsidRPr="00825025">
        <w:rPr>
          <w:b/>
          <w:color w:val="000000"/>
          <w:sz w:val="18"/>
          <w:szCs w:val="18"/>
        </w:rPr>
        <w:t xml:space="preserve"> на территории Ленинградской областина дорогах ожидается </w:t>
      </w:r>
      <w:r w:rsidR="00F60D44">
        <w:rPr>
          <w:b/>
          <w:color w:val="000000"/>
          <w:sz w:val="18"/>
          <w:szCs w:val="18"/>
        </w:rPr>
        <w:t>местами</w:t>
      </w:r>
      <w:r w:rsidR="00825025" w:rsidRPr="00825025">
        <w:rPr>
          <w:b/>
          <w:color w:val="000000"/>
          <w:sz w:val="18"/>
          <w:szCs w:val="18"/>
        </w:rPr>
        <w:t xml:space="preserve"> гололедица.</w:t>
      </w:r>
    </w:p>
    <w:p w:rsidR="00825025" w:rsidRDefault="00825025" w:rsidP="000658A0">
      <w:pPr>
        <w:ind w:firstLine="709"/>
        <w:jc w:val="both"/>
        <w:rPr>
          <w:color w:val="auto"/>
          <w:sz w:val="18"/>
          <w:szCs w:val="18"/>
        </w:rPr>
      </w:pPr>
    </w:p>
    <w:p w:rsidR="00DD3DA3" w:rsidRDefault="00F87212" w:rsidP="000658A0">
      <w:pPr>
        <w:ind w:firstLine="709"/>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474CED" w:rsidRDefault="00474CED" w:rsidP="00474CED">
      <w:pPr>
        <w:jc w:val="both"/>
        <w:rPr>
          <w:color w:val="auto"/>
          <w:sz w:val="18"/>
          <w:szCs w:val="18"/>
        </w:rPr>
      </w:pPr>
    </w:p>
    <w:p w:rsidR="00AA6A92" w:rsidRDefault="00AA6A92" w:rsidP="00F87212">
      <w:pPr>
        <w:ind w:firstLine="708"/>
        <w:jc w:val="both"/>
        <w:rPr>
          <w:rFonts w:eastAsiaTheme="minorHAnsi"/>
          <w:b/>
          <w:color w:val="000000"/>
          <w:sz w:val="18"/>
          <w:szCs w:val="18"/>
          <w:shd w:val="clear" w:color="auto" w:fill="FFFFFF"/>
          <w:lang w:eastAsia="en-US"/>
        </w:rPr>
      </w:pPr>
      <w:r w:rsidRPr="00AA6A92">
        <w:rPr>
          <w:color w:val="auto"/>
          <w:sz w:val="18"/>
          <w:szCs w:val="18"/>
        </w:rPr>
        <w:t>-</w:t>
      </w:r>
      <w:r w:rsidR="00ED5929">
        <w:rPr>
          <w:b/>
          <w:color w:val="000000"/>
          <w:sz w:val="18"/>
          <w:szCs w:val="18"/>
        </w:rPr>
        <w:t>0</w:t>
      </w:r>
      <w:r w:rsidR="00966C20">
        <w:rPr>
          <w:b/>
          <w:color w:val="000000"/>
          <w:sz w:val="18"/>
          <w:szCs w:val="18"/>
        </w:rPr>
        <w:t>2</w:t>
      </w:r>
      <w:r w:rsidR="00ED5929">
        <w:rPr>
          <w:b/>
          <w:color w:val="000000"/>
          <w:sz w:val="18"/>
          <w:szCs w:val="18"/>
        </w:rPr>
        <w:t xml:space="preserve"> декабря</w:t>
      </w:r>
      <w:r w:rsidR="00C61CA4">
        <w:rPr>
          <w:color w:val="auto"/>
          <w:sz w:val="18"/>
          <w:szCs w:val="18"/>
        </w:rPr>
        <w:t>увеличивается</w:t>
      </w:r>
      <w:r>
        <w:rPr>
          <w:color w:val="auto"/>
          <w:sz w:val="18"/>
          <w:szCs w:val="18"/>
        </w:rPr>
        <w:t xml:space="preserve"> вероятность </w:t>
      </w:r>
      <w:r w:rsidR="00C61CA4">
        <w:rPr>
          <w:color w:val="auto"/>
          <w:sz w:val="18"/>
          <w:szCs w:val="18"/>
        </w:rPr>
        <w:t>количеств</w:t>
      </w:r>
      <w:r w:rsidRPr="00AA6A92">
        <w:rPr>
          <w:color w:val="auto"/>
          <w:sz w:val="18"/>
          <w:szCs w:val="18"/>
        </w:rPr>
        <w:t xml:space="preserve"> ДТП, в том числе крупных и с участием детей, затруднения в движении на автодорогах Ленинградской области </w:t>
      </w:r>
      <w:r w:rsidRPr="00AA6A92">
        <w:rPr>
          <w:rFonts w:eastAsiaTheme="minorHAnsi"/>
          <w:b/>
          <w:color w:val="000000"/>
          <w:sz w:val="18"/>
          <w:szCs w:val="18"/>
          <w:shd w:val="clear" w:color="auto" w:fill="FFFFFF"/>
          <w:lang w:eastAsia="en-US"/>
        </w:rPr>
        <w:t xml:space="preserve">(Источник ЧС –загруженность автотрасс, </w:t>
      </w:r>
      <w:r w:rsidR="00C55827" w:rsidRPr="00C55827">
        <w:rPr>
          <w:rFonts w:eastAsiaTheme="minorHAnsi"/>
          <w:b/>
          <w:color w:val="000000"/>
          <w:sz w:val="18"/>
          <w:szCs w:val="18"/>
          <w:shd w:val="clear" w:color="auto" w:fill="FFFFFF"/>
          <w:lang w:eastAsia="en-US"/>
        </w:rPr>
        <w:t>мокр</w:t>
      </w:r>
      <w:r w:rsidR="0003566E">
        <w:rPr>
          <w:rFonts w:eastAsiaTheme="minorHAnsi"/>
          <w:b/>
          <w:color w:val="000000"/>
          <w:sz w:val="18"/>
          <w:szCs w:val="18"/>
          <w:shd w:val="clear" w:color="auto" w:fill="FFFFFF"/>
          <w:lang w:eastAsia="en-US"/>
        </w:rPr>
        <w:t>ый</w:t>
      </w:r>
      <w:r w:rsidR="00825025">
        <w:rPr>
          <w:rFonts w:eastAsiaTheme="minorHAnsi"/>
          <w:b/>
          <w:color w:val="000000"/>
          <w:sz w:val="18"/>
          <w:szCs w:val="18"/>
          <w:shd w:val="clear" w:color="auto" w:fill="FFFFFF"/>
          <w:lang w:eastAsia="en-US"/>
        </w:rPr>
        <w:t xml:space="preserve"> снег</w:t>
      </w:r>
      <w:r w:rsidR="007B3CE4">
        <w:rPr>
          <w:rFonts w:eastAsiaTheme="minorHAnsi"/>
          <w:b/>
          <w:color w:val="000000"/>
          <w:sz w:val="18"/>
          <w:szCs w:val="18"/>
          <w:shd w:val="clear" w:color="auto" w:fill="FFFFFF"/>
          <w:lang w:eastAsia="en-US"/>
        </w:rPr>
        <w:t>, гололедица</w:t>
      </w:r>
      <w:r w:rsidR="000658A0">
        <w:rPr>
          <w:rFonts w:eastAsiaTheme="minorHAnsi"/>
          <w:b/>
          <w:color w:val="000000"/>
          <w:sz w:val="18"/>
          <w:szCs w:val="18"/>
          <w:shd w:val="clear" w:color="auto" w:fill="FFFFFF"/>
          <w:lang w:eastAsia="en-US"/>
        </w:rPr>
        <w:t>)</w:t>
      </w:r>
      <w:r w:rsidR="00474CED">
        <w:rPr>
          <w:rFonts w:eastAsiaTheme="minorHAnsi"/>
          <w:b/>
          <w:color w:val="000000"/>
          <w:sz w:val="18"/>
          <w:szCs w:val="18"/>
          <w:shd w:val="clear" w:color="auto" w:fill="FFFFFF"/>
          <w:lang w:eastAsia="en-US"/>
        </w:rPr>
        <w:t>.</w:t>
      </w:r>
    </w:p>
    <w:p w:rsidR="00474CED" w:rsidRPr="00AA6A92" w:rsidRDefault="00474CED" w:rsidP="00F87212">
      <w:pPr>
        <w:ind w:firstLine="708"/>
        <w:jc w:val="both"/>
        <w:rPr>
          <w:rFonts w:eastAsiaTheme="minorHAnsi"/>
          <w:b/>
          <w:color w:val="000000"/>
          <w:sz w:val="18"/>
          <w:szCs w:val="18"/>
          <w:shd w:val="clear" w:color="auto" w:fill="FFFFFF"/>
          <w:lang w:eastAsia="en-US"/>
        </w:rPr>
      </w:pP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w:t>
      </w:r>
      <w:r w:rsidR="0053732A">
        <w:rPr>
          <w:rFonts w:ascii="Times New Roman" w:hAnsi="Times New Roman" w:cs="Times New Roman"/>
          <w:b/>
          <w:color w:val="auto"/>
          <w:sz w:val="18"/>
          <w:szCs w:val="18"/>
        </w:rPr>
        <w:t>тельно довести предупреждение о</w:t>
      </w:r>
      <w:r>
        <w:rPr>
          <w:rFonts w:ascii="Times New Roman" w:hAnsi="Times New Roman" w:cs="Times New Roman"/>
          <w:b/>
          <w:color w:val="auto"/>
          <w:sz w:val="18"/>
          <w:szCs w:val="18"/>
        </w:rPr>
        <w:t xml:space="preserve">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966C20" w:rsidP="00401E4F">
      <w:pPr>
        <w:pStyle w:val="Iauiue1"/>
        <w:tabs>
          <w:tab w:val="left" w:pos="8222"/>
        </w:tabs>
        <w:autoSpaceDE w:val="0"/>
        <w:autoSpaceDN w:val="0"/>
        <w:jc w:val="both"/>
        <w:rPr>
          <w:sz w:val="18"/>
          <w:szCs w:val="18"/>
        </w:rPr>
      </w:pPr>
      <w:r>
        <w:rPr>
          <w:sz w:val="18"/>
          <w:szCs w:val="18"/>
        </w:rPr>
        <w:t>м-р</w:t>
      </w:r>
      <w:bookmarkStart w:id="0" w:name="_GoBack"/>
      <w:bookmarkEnd w:id="0"/>
      <w:r w:rsidR="00474CED">
        <w:rPr>
          <w:sz w:val="18"/>
          <w:szCs w:val="18"/>
        </w:rPr>
        <w:t>внутренней</w:t>
      </w:r>
      <w:r w:rsidR="00401E4F">
        <w:rPr>
          <w:sz w:val="18"/>
          <w:szCs w:val="18"/>
        </w:rPr>
        <w:t xml:space="preserve"> службы                                                        </w:t>
      </w:r>
      <w:r>
        <w:rPr>
          <w:sz w:val="18"/>
          <w:szCs w:val="18"/>
        </w:rPr>
        <w:t>В.А. Васильев</w:t>
      </w:r>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438E"/>
    <w:rsid w:val="0003566E"/>
    <w:rsid w:val="00040EC4"/>
    <w:rsid w:val="000658A0"/>
    <w:rsid w:val="000708AA"/>
    <w:rsid w:val="00087A8A"/>
    <w:rsid w:val="000E0D19"/>
    <w:rsid w:val="000E3595"/>
    <w:rsid w:val="00147372"/>
    <w:rsid w:val="00166639"/>
    <w:rsid w:val="001C3638"/>
    <w:rsid w:val="001E3783"/>
    <w:rsid w:val="001F24C7"/>
    <w:rsid w:val="0025619D"/>
    <w:rsid w:val="002958C5"/>
    <w:rsid w:val="00385D65"/>
    <w:rsid w:val="003A15EE"/>
    <w:rsid w:val="003A37B3"/>
    <w:rsid w:val="003A7226"/>
    <w:rsid w:val="003F3BA3"/>
    <w:rsid w:val="00401E4F"/>
    <w:rsid w:val="00435BF9"/>
    <w:rsid w:val="00474CED"/>
    <w:rsid w:val="004756F2"/>
    <w:rsid w:val="004873B7"/>
    <w:rsid w:val="00517ABA"/>
    <w:rsid w:val="005340A5"/>
    <w:rsid w:val="0053732A"/>
    <w:rsid w:val="00540E31"/>
    <w:rsid w:val="005B342B"/>
    <w:rsid w:val="0065779D"/>
    <w:rsid w:val="006B34E5"/>
    <w:rsid w:val="006B6635"/>
    <w:rsid w:val="006F4214"/>
    <w:rsid w:val="0071641F"/>
    <w:rsid w:val="0073560C"/>
    <w:rsid w:val="00752D10"/>
    <w:rsid w:val="007778EA"/>
    <w:rsid w:val="007B3CE4"/>
    <w:rsid w:val="007C1B88"/>
    <w:rsid w:val="00825025"/>
    <w:rsid w:val="008313DF"/>
    <w:rsid w:val="008735D0"/>
    <w:rsid w:val="0087681A"/>
    <w:rsid w:val="008E6B00"/>
    <w:rsid w:val="009232A4"/>
    <w:rsid w:val="00955183"/>
    <w:rsid w:val="009571DE"/>
    <w:rsid w:val="009575FC"/>
    <w:rsid w:val="00966C20"/>
    <w:rsid w:val="009A44FA"/>
    <w:rsid w:val="009A4825"/>
    <w:rsid w:val="009C1B14"/>
    <w:rsid w:val="009F3D43"/>
    <w:rsid w:val="00A30587"/>
    <w:rsid w:val="00A369DB"/>
    <w:rsid w:val="00A47C1C"/>
    <w:rsid w:val="00AA6A92"/>
    <w:rsid w:val="00AB063F"/>
    <w:rsid w:val="00AD2E82"/>
    <w:rsid w:val="00B261B3"/>
    <w:rsid w:val="00B72E82"/>
    <w:rsid w:val="00BB51CA"/>
    <w:rsid w:val="00C17DB4"/>
    <w:rsid w:val="00C55827"/>
    <w:rsid w:val="00C61CA4"/>
    <w:rsid w:val="00CB0EAF"/>
    <w:rsid w:val="00CB20AA"/>
    <w:rsid w:val="00CF10AA"/>
    <w:rsid w:val="00D36CA6"/>
    <w:rsid w:val="00D45B3D"/>
    <w:rsid w:val="00D577BC"/>
    <w:rsid w:val="00DA1140"/>
    <w:rsid w:val="00DC2AC4"/>
    <w:rsid w:val="00DD3DA3"/>
    <w:rsid w:val="00E0438E"/>
    <w:rsid w:val="00E0503D"/>
    <w:rsid w:val="00E50BFB"/>
    <w:rsid w:val="00ED5929"/>
    <w:rsid w:val="00EF407C"/>
    <w:rsid w:val="00F426AB"/>
    <w:rsid w:val="00F604B7"/>
    <w:rsid w:val="00F60D44"/>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r="http://schemas.openxmlformats.org/officeDocument/2006/relationships" xmlns:w="http://schemas.openxmlformats.org/wordprocessingml/2006/main">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IngenerMonit</dc:creator>
  <cp:lastModifiedBy>Yakovlev_PA</cp:lastModifiedBy>
  <cp:revision>2</cp:revision>
  <cp:lastPrinted>2015-11-30T10:00:00Z</cp:lastPrinted>
  <dcterms:created xsi:type="dcterms:W3CDTF">2015-12-01T12:51:00Z</dcterms:created>
  <dcterms:modified xsi:type="dcterms:W3CDTF">2015-12-01T12:51:00Z</dcterms:modified>
</cp:coreProperties>
</file>