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Pr="00856D5D" w:rsidRDefault="00856D5D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пенсионном обеспечении ж</w:t>
      </w:r>
      <w:r w:rsidRPr="00856D5D">
        <w:rPr>
          <w:rFonts w:ascii="Times New Roman" w:eastAsia="Times New Roman" w:hAnsi="Times New Roman" w:cs="Times New Roman"/>
          <w:sz w:val="28"/>
          <w:szCs w:val="28"/>
        </w:rPr>
        <w:t>енщин, родивши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56D5D">
        <w:rPr>
          <w:rFonts w:ascii="Times New Roman" w:eastAsia="Times New Roman" w:hAnsi="Times New Roman" w:cs="Times New Roman"/>
          <w:sz w:val="28"/>
          <w:szCs w:val="28"/>
        </w:rPr>
        <w:t xml:space="preserve"> двух и более детей на Севере.</w:t>
      </w:r>
    </w:p>
    <w:p w:rsidR="004301A6" w:rsidRPr="00856D5D" w:rsidRDefault="004301A6" w:rsidP="00856D5D">
      <w:pPr>
        <w:rPr>
          <w:rFonts w:eastAsia="Times New Roman"/>
          <w:sz w:val="24"/>
          <w:szCs w:val="24"/>
        </w:rPr>
      </w:pPr>
    </w:p>
    <w:p w:rsidR="00856D5D" w:rsidRPr="003545DC" w:rsidRDefault="00856D5D" w:rsidP="00856D5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545DC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32 Федерального закона </w:t>
      </w:r>
      <w:r w:rsidRPr="003545DC">
        <w:rPr>
          <w:rFonts w:ascii="Times New Roman" w:hAnsi="Times New Roman" w:cs="Times New Roman"/>
          <w:sz w:val="28"/>
          <w:szCs w:val="28"/>
        </w:rPr>
        <w:br/>
      </w:r>
      <w:r w:rsidR="003545DC">
        <w:rPr>
          <w:rFonts w:ascii="Times New Roman" w:hAnsi="Times New Roman" w:cs="Times New Roman"/>
          <w:sz w:val="28"/>
          <w:szCs w:val="28"/>
        </w:rPr>
        <w:t xml:space="preserve">от 28.12.2013 </w:t>
      </w:r>
      <w:r w:rsidRPr="003545DC">
        <w:rPr>
          <w:rFonts w:ascii="Times New Roman" w:hAnsi="Times New Roman" w:cs="Times New Roman"/>
          <w:sz w:val="28"/>
          <w:szCs w:val="28"/>
        </w:rPr>
        <w:t xml:space="preserve">№ 400-ФЗ </w:t>
      </w:r>
      <w:r w:rsidR="003545DC">
        <w:rPr>
          <w:rFonts w:ascii="Times New Roman" w:hAnsi="Times New Roman" w:cs="Times New Roman"/>
          <w:sz w:val="28"/>
          <w:szCs w:val="28"/>
        </w:rPr>
        <w:t xml:space="preserve">«О страховых пенсиях» </w:t>
      </w:r>
      <w:r w:rsidRPr="003545DC">
        <w:rPr>
          <w:rFonts w:ascii="Times New Roman" w:hAnsi="Times New Roman" w:cs="Times New Roman"/>
          <w:sz w:val="28"/>
          <w:szCs w:val="28"/>
        </w:rPr>
        <w:t>страховая пенсия по старости назначается ранее достижения возраста, установленного статьей 8 названного Федерального закона, при наличии величины индивидуального пенсионного коэффициента в размере не менее 30 женщинам, родившим двух и более детей, достигшим возраста 50 лет, если они имеют страховой стаж не менее 20</w:t>
      </w:r>
      <w:proofErr w:type="gramEnd"/>
      <w:r w:rsidRPr="003545DC">
        <w:rPr>
          <w:rFonts w:ascii="Times New Roman" w:hAnsi="Times New Roman" w:cs="Times New Roman"/>
          <w:sz w:val="28"/>
          <w:szCs w:val="28"/>
        </w:rPr>
        <w:t xml:space="preserve"> лет и проработали не менее 12 календарных лет в районах Крайнего Севера либо не менее 17 календарных лет в приравненных к ним местностях.</w:t>
      </w:r>
    </w:p>
    <w:p w:rsidR="00856D5D" w:rsidRPr="003545DC" w:rsidRDefault="00856D5D" w:rsidP="003545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45DC">
        <w:rPr>
          <w:rFonts w:ascii="Times New Roman" w:hAnsi="Times New Roman" w:cs="Times New Roman"/>
          <w:sz w:val="28"/>
          <w:szCs w:val="28"/>
        </w:rPr>
        <w:t xml:space="preserve">Таким образом, для реализации права на досрочное пенсионное обеспечение указанной категории лиц необходимо проработать не менее 12 календарных лет в районах Крайнего Севера либо не менее 17 календарных лет в приравненных к ним местностях. </w:t>
      </w:r>
    </w:p>
    <w:p w:rsidR="00856D5D" w:rsidRPr="003545DC" w:rsidRDefault="00856D5D" w:rsidP="003545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45DC">
        <w:rPr>
          <w:rFonts w:ascii="Times New Roman" w:hAnsi="Times New Roman" w:cs="Times New Roman"/>
          <w:sz w:val="28"/>
          <w:szCs w:val="28"/>
        </w:rPr>
        <w:t>В случае отсутствия требуемого «северного» стажа для назначения пенсии в соответствии с пунктом 2 части 1 статьи 32 Федерального закона № 400-ФЗ право на досрочную страховую пенсию по старости может быть предоставлено женщинам, имеющим двух и более детей, по пункту 6 части 1 статьи 32 Закона. При назначении пенсии по данному основанию каждый календарный год работы в местностях, приравненных к районам Крайнего Севера, считается за 9 месяцев работы в районах Крайнего Севера.</w:t>
      </w:r>
    </w:p>
    <w:p w:rsidR="001F1CB4" w:rsidRPr="00856D5D" w:rsidRDefault="001F1CB4" w:rsidP="00856D5D">
      <w:pPr>
        <w:rPr>
          <w:rFonts w:eastAsia="Times New Roman"/>
        </w:rPr>
      </w:pP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B942D2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5D" w:rsidRDefault="00856D5D" w:rsidP="00B942D2">
      <w:pPr>
        <w:spacing w:after="0" w:line="240" w:lineRule="auto"/>
      </w:pPr>
      <w:r>
        <w:separator/>
      </w:r>
    </w:p>
  </w:endnote>
  <w:endnote w:type="continuationSeparator" w:id="1">
    <w:p w:rsidR="00856D5D" w:rsidRDefault="00856D5D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5D" w:rsidRDefault="00856D5D" w:rsidP="00B942D2">
      <w:pPr>
        <w:spacing w:after="0" w:line="240" w:lineRule="auto"/>
      </w:pPr>
      <w:r>
        <w:separator/>
      </w:r>
    </w:p>
  </w:footnote>
  <w:footnote w:type="continuationSeparator" w:id="1">
    <w:p w:rsidR="00856D5D" w:rsidRDefault="00856D5D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545DC"/>
    <w:rsid w:val="003A2C55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83D2F"/>
    <w:rsid w:val="005C4051"/>
    <w:rsid w:val="006032A1"/>
    <w:rsid w:val="00662097"/>
    <w:rsid w:val="0067306F"/>
    <w:rsid w:val="006F5B9C"/>
    <w:rsid w:val="006F6CDA"/>
    <w:rsid w:val="007217FB"/>
    <w:rsid w:val="00736777"/>
    <w:rsid w:val="00740AC9"/>
    <w:rsid w:val="00786646"/>
    <w:rsid w:val="00795013"/>
    <w:rsid w:val="007A50F6"/>
    <w:rsid w:val="007B0988"/>
    <w:rsid w:val="007B6E8F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B7F13"/>
    <w:rsid w:val="00CD7F45"/>
    <w:rsid w:val="00D21F40"/>
    <w:rsid w:val="00D504F8"/>
    <w:rsid w:val="00D52E1A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41</cp:revision>
  <cp:lastPrinted>2020-07-09T10:05:00Z</cp:lastPrinted>
  <dcterms:created xsi:type="dcterms:W3CDTF">2019-08-06T06:49:00Z</dcterms:created>
  <dcterms:modified xsi:type="dcterms:W3CDTF">2020-07-09T10:12:00Z</dcterms:modified>
</cp:coreProperties>
</file>