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CD" w:rsidRDefault="00560CCD" w:rsidP="00560CCD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CD" w:rsidRDefault="00560CCD" w:rsidP="00560CCD">
      <w:pPr>
        <w:pStyle w:val="aa"/>
        <w:rPr>
          <w:rFonts w:ascii="Times New Roman" w:hAnsi="Times New Roman"/>
        </w:rPr>
      </w:pPr>
    </w:p>
    <w:p w:rsidR="00560CCD" w:rsidRDefault="00560CCD" w:rsidP="00560CCD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  МУНИЦИПАЛЬНОГО ОБРАЗОВАНИЯ</w:t>
      </w:r>
    </w:p>
    <w:p w:rsidR="00560CCD" w:rsidRDefault="00560CCD" w:rsidP="00560CCD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ШУМСКОЕ СЕЛЬСКОЕ ПОСЕЛЕНИЕ</w:t>
      </w:r>
    </w:p>
    <w:p w:rsidR="00560CCD" w:rsidRDefault="00560CCD" w:rsidP="00560CCD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МУНИЦИПАЛЬНОГО РАЙОНА</w:t>
      </w:r>
    </w:p>
    <w:p w:rsidR="00560CCD" w:rsidRDefault="00560CCD" w:rsidP="00560CCD">
      <w:pPr>
        <w:pStyle w:val="aa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560CCD" w:rsidRDefault="00560CCD" w:rsidP="00560CCD">
      <w:pPr>
        <w:pStyle w:val="aa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60CCD" w:rsidRDefault="002B2D15" w:rsidP="00560CCD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560CCD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60CCD" w:rsidRDefault="00560CCD" w:rsidP="00560CCD">
      <w:pPr>
        <w:pStyle w:val="aa"/>
        <w:rPr>
          <w:rFonts w:ascii="Times New Roman" w:hAnsi="Times New Roman"/>
          <w:sz w:val="24"/>
          <w:szCs w:val="24"/>
        </w:rPr>
      </w:pPr>
    </w:p>
    <w:p w:rsidR="00560CCD" w:rsidRDefault="00560CCD" w:rsidP="00560CC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9C04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 2021</w:t>
      </w:r>
      <w:r w:rsidRPr="009C04B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560CCD" w:rsidRPr="00601C01" w:rsidRDefault="00560CCD" w:rsidP="00560CCD">
      <w:pPr>
        <w:pStyle w:val="aa"/>
        <w:rPr>
          <w:rFonts w:ascii="Times New Roman" w:hAnsi="Times New Roman"/>
          <w:sz w:val="28"/>
          <w:szCs w:val="28"/>
        </w:rPr>
      </w:pPr>
    </w:p>
    <w:p w:rsidR="00560CCD" w:rsidRDefault="00560CCD" w:rsidP="00560CC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61A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DD114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утверждении </w:t>
      </w:r>
      <w:r w:rsidRPr="00DD1142">
        <w:rPr>
          <w:rFonts w:ascii="Times New Roman" w:hAnsi="Times New Roman"/>
          <w:b/>
          <w:sz w:val="24"/>
          <w:szCs w:val="24"/>
        </w:rPr>
        <w:t>муниципальной программы «Развитие культуры в муниципальном образовании Шумское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1142">
        <w:rPr>
          <w:rFonts w:ascii="Times New Roman" w:hAnsi="Times New Roman"/>
          <w:b/>
          <w:sz w:val="24"/>
          <w:szCs w:val="24"/>
        </w:rPr>
        <w:t xml:space="preserve">сельское поселение </w:t>
      </w:r>
      <w:r>
        <w:rPr>
          <w:rFonts w:ascii="Times New Roman" w:hAnsi="Times New Roman"/>
          <w:b/>
          <w:sz w:val="24"/>
          <w:szCs w:val="24"/>
        </w:rPr>
        <w:t xml:space="preserve">Кировского </w:t>
      </w:r>
      <w:r w:rsidRPr="00DD1142">
        <w:rPr>
          <w:rFonts w:ascii="Times New Roman" w:hAnsi="Times New Roman"/>
          <w:b/>
          <w:sz w:val="24"/>
          <w:szCs w:val="24"/>
        </w:rPr>
        <w:t>муниципального района Л</w:t>
      </w:r>
      <w:r>
        <w:rPr>
          <w:rFonts w:ascii="Times New Roman" w:hAnsi="Times New Roman"/>
          <w:b/>
          <w:sz w:val="24"/>
          <w:szCs w:val="24"/>
        </w:rPr>
        <w:t>енинградской области</w:t>
      </w:r>
      <w:r w:rsidRPr="00DD1142"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2022-2024 годы»</w:t>
      </w:r>
    </w:p>
    <w:p w:rsidR="00560CCD" w:rsidRDefault="00560CCD" w:rsidP="00560CCD">
      <w:pPr>
        <w:tabs>
          <w:tab w:val="left" w:pos="2790"/>
        </w:tabs>
        <w:rPr>
          <w:sz w:val="26"/>
          <w:szCs w:val="26"/>
        </w:rPr>
      </w:pPr>
    </w:p>
    <w:p w:rsidR="00560CCD" w:rsidRDefault="00560CCD" w:rsidP="00560CCD">
      <w:pPr>
        <w:tabs>
          <w:tab w:val="left" w:pos="-284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>В целях модернизации и развития культуры в муниципальном образовании Шумское сельское поселение Кировского муниципального района Ленинградской области на 2021-2023 годы, в соответствии с Бюджетным кодексом Российской Федерации, Федеральным Законом от 06.10.20003 года № 131-ФЗ «Об общих принципах организации местного самоуправления в РФ», руководствуясь Уставом муниципального образования Шумское сельское поселение Кировского муниципального района Ленинградской области:</w:t>
      </w:r>
      <w:proofErr w:type="gramEnd"/>
    </w:p>
    <w:p w:rsidR="00560CCD" w:rsidRDefault="00560CCD" w:rsidP="00560CCD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Утвердить прилагаемую муниципальную программу муниципального образования Шумское сельское поселение Кировского муниципального района Ленинградской области </w:t>
      </w:r>
      <w:r w:rsidRPr="001917EA">
        <w:rPr>
          <w:rFonts w:ascii="Times New Roman" w:hAnsi="Times New Roman"/>
          <w:sz w:val="26"/>
          <w:szCs w:val="26"/>
        </w:rPr>
        <w:t>«Развитие культуры в муниципальном образовании Шумское сельское поселение Кировского муниципального района Ленинградской области на 202</w:t>
      </w:r>
      <w:r>
        <w:rPr>
          <w:rFonts w:ascii="Times New Roman" w:hAnsi="Times New Roman"/>
          <w:sz w:val="26"/>
          <w:szCs w:val="26"/>
        </w:rPr>
        <w:t>2</w:t>
      </w:r>
      <w:r w:rsidRPr="001917EA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4</w:t>
      </w:r>
      <w:r w:rsidRPr="001917EA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560CCD" w:rsidRDefault="00560CCD" w:rsidP="00560CCD">
      <w:pPr>
        <w:ind w:firstLine="708"/>
        <w:jc w:val="both"/>
        <w:rPr>
          <w:rFonts w:eastAsia="A"/>
          <w:sz w:val="26"/>
          <w:szCs w:val="26"/>
        </w:rPr>
      </w:pPr>
      <w:r>
        <w:rPr>
          <w:rFonts w:eastAsia="A"/>
          <w:sz w:val="26"/>
          <w:szCs w:val="26"/>
        </w:rPr>
        <w:t xml:space="preserve">2. Контроль над выполнением мероприятий муниципальной программы </w:t>
      </w:r>
      <w:r>
        <w:rPr>
          <w:sz w:val="26"/>
          <w:szCs w:val="26"/>
        </w:rPr>
        <w:t xml:space="preserve">муниципального образования Шумское сельское поселение Кировского муниципального района Ленинградской области </w:t>
      </w:r>
      <w:r w:rsidRPr="001917EA">
        <w:rPr>
          <w:sz w:val="26"/>
          <w:szCs w:val="26"/>
        </w:rPr>
        <w:t>«Развитие культуры в муниципальном образовании Шумское сельское поселение Кировского муниципального района Ленинградской области на 202</w:t>
      </w:r>
      <w:r>
        <w:rPr>
          <w:sz w:val="26"/>
          <w:szCs w:val="26"/>
        </w:rPr>
        <w:t>2</w:t>
      </w:r>
      <w:r w:rsidRPr="001917EA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1917EA">
        <w:rPr>
          <w:sz w:val="26"/>
          <w:szCs w:val="26"/>
        </w:rPr>
        <w:t xml:space="preserve"> годы»</w:t>
      </w:r>
      <w:r>
        <w:rPr>
          <w:rFonts w:eastAsia="A"/>
          <w:sz w:val="26"/>
          <w:szCs w:val="26"/>
        </w:rPr>
        <w:t xml:space="preserve"> оставляю за собой.</w:t>
      </w:r>
    </w:p>
    <w:p w:rsidR="00560CCD" w:rsidRDefault="00560CCD" w:rsidP="00560CCD">
      <w:pPr>
        <w:pStyle w:val="a9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 </w:t>
      </w:r>
      <w:proofErr w:type="gramStart"/>
      <w:r w:rsidRPr="001917EA">
        <w:rPr>
          <w:rFonts w:ascii="Times New Roman" w:hAnsi="Times New Roman"/>
          <w:sz w:val="26"/>
          <w:szCs w:val="26"/>
        </w:rPr>
        <w:t xml:space="preserve">Финансирование мероприятий муниципальной программы </w:t>
      </w:r>
      <w:r>
        <w:rPr>
          <w:rFonts w:ascii="Times New Roman" w:eastAsia="A" w:hAnsi="Times New Roman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Шумское сельское поселение Кировского муниципального района Ленинградской области </w:t>
      </w:r>
      <w:r w:rsidRPr="001917EA">
        <w:rPr>
          <w:rFonts w:ascii="Times New Roman" w:hAnsi="Times New Roman"/>
          <w:sz w:val="26"/>
          <w:szCs w:val="26"/>
        </w:rPr>
        <w:t>«Развитие культуры в муниципальном образовании Шумское сельское поселение Кировского муниципального района Ленинградской области на 202</w:t>
      </w:r>
      <w:r>
        <w:rPr>
          <w:rFonts w:ascii="Times New Roman" w:hAnsi="Times New Roman"/>
          <w:sz w:val="26"/>
          <w:szCs w:val="26"/>
        </w:rPr>
        <w:t>2-2024</w:t>
      </w:r>
      <w:r w:rsidRPr="001917EA">
        <w:rPr>
          <w:rFonts w:ascii="Times New Roman" w:hAnsi="Times New Roman"/>
          <w:sz w:val="26"/>
          <w:szCs w:val="26"/>
        </w:rPr>
        <w:t xml:space="preserve"> годы» производить в пределах ассигнований, предусмотренных на эти цели в бюджете муниципального образования Шумское  сельское поселение на соответствующий финансовый год.</w:t>
      </w:r>
      <w:proofErr w:type="gramEnd"/>
    </w:p>
    <w:p w:rsidR="00560CCD" w:rsidRDefault="00560CCD" w:rsidP="00560CCD">
      <w:pPr>
        <w:pStyle w:val="a9"/>
        <w:ind w:left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4.   </w:t>
      </w:r>
      <w:r w:rsidRPr="001917EA">
        <w:rPr>
          <w:rFonts w:ascii="Times New Roman" w:hAnsi="Times New Roman"/>
          <w:spacing w:val="-5"/>
          <w:sz w:val="26"/>
          <w:szCs w:val="26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9" w:history="1">
        <w:r w:rsidRPr="001917EA">
          <w:rPr>
            <w:rFonts w:ascii="Times New Roman" w:hAnsi="Times New Roman"/>
            <w:spacing w:val="-5"/>
            <w:sz w:val="26"/>
            <w:szCs w:val="26"/>
          </w:rPr>
          <w:t>www.шумское.рф</w:t>
        </w:r>
      </w:hyperlink>
      <w:r w:rsidRPr="001917EA">
        <w:rPr>
          <w:rFonts w:ascii="Times New Roman" w:hAnsi="Times New Roman"/>
          <w:spacing w:val="-5"/>
          <w:sz w:val="26"/>
          <w:szCs w:val="26"/>
        </w:rPr>
        <w:t>.</w:t>
      </w:r>
    </w:p>
    <w:p w:rsidR="00560CCD" w:rsidRPr="00BA182D" w:rsidRDefault="00560CCD" w:rsidP="00560CCD">
      <w:pPr>
        <w:pStyle w:val="a9"/>
        <w:tabs>
          <w:tab w:val="left" w:pos="709"/>
          <w:tab w:val="left" w:pos="1418"/>
        </w:tabs>
        <w:spacing w:after="0" w:line="228" w:lineRule="auto"/>
        <w:ind w:left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   5. </w:t>
      </w:r>
      <w:r w:rsidRPr="00BA182D">
        <w:rPr>
          <w:rFonts w:ascii="Times New Roman" w:hAnsi="Times New Roman"/>
          <w:spacing w:val="-5"/>
          <w:sz w:val="26"/>
          <w:szCs w:val="26"/>
        </w:rPr>
        <w:t>Постановление вступает в силу с 01 января 202</w:t>
      </w:r>
      <w:r w:rsidR="00DF519A">
        <w:rPr>
          <w:rFonts w:ascii="Times New Roman" w:hAnsi="Times New Roman"/>
          <w:spacing w:val="-5"/>
          <w:sz w:val="26"/>
          <w:szCs w:val="26"/>
        </w:rPr>
        <w:t>2</w:t>
      </w:r>
      <w:r w:rsidRPr="00BA182D">
        <w:rPr>
          <w:rFonts w:ascii="Times New Roman" w:hAnsi="Times New Roman"/>
          <w:spacing w:val="-5"/>
          <w:sz w:val="26"/>
          <w:szCs w:val="26"/>
        </w:rPr>
        <w:t xml:space="preserve"> года.</w:t>
      </w:r>
    </w:p>
    <w:p w:rsidR="00560CCD" w:rsidRDefault="00560CCD" w:rsidP="00560CCD">
      <w:pPr>
        <w:tabs>
          <w:tab w:val="left" w:pos="-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В.Л. Ульянов</w:t>
      </w:r>
    </w:p>
    <w:p w:rsidR="00EE573A" w:rsidRDefault="00EE573A" w:rsidP="00560CCD">
      <w:pPr>
        <w:tabs>
          <w:tab w:val="left" w:pos="-284"/>
        </w:tabs>
        <w:jc w:val="both"/>
        <w:rPr>
          <w:sz w:val="26"/>
          <w:szCs w:val="26"/>
        </w:rPr>
      </w:pPr>
    </w:p>
    <w:p w:rsidR="00560CCD" w:rsidRDefault="00560CCD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Утверждена </w:t>
      </w:r>
    </w:p>
    <w:p w:rsidR="00560CCD" w:rsidRDefault="00560CCD" w:rsidP="00560CCD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МО Шумское сельское поселение</w:t>
      </w:r>
    </w:p>
    <w:p w:rsidR="00560CCD" w:rsidRPr="001917EA" w:rsidRDefault="00560CCD" w:rsidP="00560CCD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F519A">
        <w:rPr>
          <w:sz w:val="26"/>
          <w:szCs w:val="26"/>
        </w:rPr>
        <w:t xml:space="preserve">______2021 </w:t>
      </w:r>
      <w:r w:rsidRPr="001917EA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  <w:r w:rsidR="00DF519A">
        <w:rPr>
          <w:sz w:val="26"/>
          <w:szCs w:val="26"/>
        </w:rPr>
        <w:t>____</w:t>
      </w:r>
    </w:p>
    <w:p w:rsidR="00560CCD" w:rsidRDefault="00560CCD" w:rsidP="00560CCD">
      <w:pPr>
        <w:ind w:left="5664"/>
        <w:rPr>
          <w:sz w:val="26"/>
          <w:szCs w:val="26"/>
        </w:rPr>
      </w:pPr>
    </w:p>
    <w:p w:rsidR="00560CCD" w:rsidRDefault="00560CCD" w:rsidP="00560CCD">
      <w:pPr>
        <w:ind w:left="5664"/>
        <w:rPr>
          <w:sz w:val="26"/>
          <w:szCs w:val="26"/>
        </w:rPr>
      </w:pPr>
    </w:p>
    <w:p w:rsidR="00560CCD" w:rsidRPr="001917EA" w:rsidRDefault="00560CCD" w:rsidP="00560CC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917EA">
        <w:rPr>
          <w:rFonts w:ascii="Times New Roman" w:hAnsi="Times New Roman"/>
          <w:b/>
          <w:sz w:val="28"/>
          <w:szCs w:val="28"/>
        </w:rPr>
        <w:t>Муниципальная программа «Развитие культуры в муниципальном образовании Шумское сельское поселение Кировского муниципального района Ленинградской области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1917EA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24</w:t>
      </w:r>
      <w:r w:rsidRPr="001917EA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560CCD" w:rsidRDefault="00560CCD" w:rsidP="00560CCD">
      <w:pPr>
        <w:jc w:val="center"/>
        <w:rPr>
          <w:b/>
          <w:sz w:val="32"/>
          <w:szCs w:val="32"/>
        </w:rPr>
      </w:pPr>
    </w:p>
    <w:p w:rsidR="00560CCD" w:rsidRPr="001917EA" w:rsidRDefault="00560CCD" w:rsidP="00560CCD">
      <w:pPr>
        <w:jc w:val="center"/>
        <w:rPr>
          <w:b/>
          <w:sz w:val="32"/>
          <w:szCs w:val="32"/>
        </w:rPr>
      </w:pPr>
      <w:r w:rsidRPr="001917EA">
        <w:rPr>
          <w:b/>
          <w:sz w:val="32"/>
          <w:szCs w:val="32"/>
        </w:rPr>
        <w:t>ПАСПОРТ</w:t>
      </w:r>
    </w:p>
    <w:p w:rsidR="00AE337C" w:rsidRPr="00560CCD" w:rsidRDefault="00560CCD" w:rsidP="00560CCD">
      <w:pPr>
        <w:jc w:val="center"/>
        <w:rPr>
          <w:b/>
          <w:bCs/>
          <w:sz w:val="26"/>
          <w:szCs w:val="26"/>
        </w:rPr>
      </w:pPr>
      <w:r w:rsidRPr="001917EA">
        <w:rPr>
          <w:sz w:val="28"/>
          <w:szCs w:val="28"/>
        </w:rPr>
        <w:t>Муниципальной  программы</w:t>
      </w:r>
      <w:r>
        <w:rPr>
          <w:sz w:val="26"/>
          <w:szCs w:val="26"/>
        </w:rPr>
        <w:t xml:space="preserve">  </w:t>
      </w:r>
      <w:r w:rsidRPr="001917EA">
        <w:rPr>
          <w:sz w:val="28"/>
          <w:szCs w:val="28"/>
        </w:rPr>
        <w:t>«Развитие культуры в муниципальном образовании Шумское сельское поселение Кировского муниципального района Ленинградской области на 202</w:t>
      </w:r>
      <w:r>
        <w:rPr>
          <w:sz w:val="28"/>
          <w:szCs w:val="28"/>
        </w:rPr>
        <w:t>2-2024</w:t>
      </w:r>
      <w:r w:rsidRPr="001917EA">
        <w:rPr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5"/>
      </w:tblGrid>
      <w:tr w:rsidR="00560CCD" w:rsidRPr="00AE337C" w:rsidTr="001C1885">
        <w:tc>
          <w:tcPr>
            <w:tcW w:w="3085" w:type="dxa"/>
          </w:tcPr>
          <w:p w:rsidR="00560CCD" w:rsidRPr="00AE337C" w:rsidRDefault="00560CCD" w:rsidP="00AE33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485" w:type="dxa"/>
          </w:tcPr>
          <w:p w:rsidR="00560CCD" w:rsidRPr="003E05D0" w:rsidRDefault="00560CCD" w:rsidP="00AE337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 гг</w:t>
            </w:r>
            <w:r w:rsidR="00DF519A">
              <w:rPr>
                <w:sz w:val="28"/>
                <w:szCs w:val="28"/>
              </w:rPr>
              <w:t>.</w:t>
            </w:r>
          </w:p>
        </w:tc>
      </w:tr>
      <w:tr w:rsidR="00AE337C" w:rsidRPr="00AE337C" w:rsidTr="001C1885">
        <w:tc>
          <w:tcPr>
            <w:tcW w:w="3085" w:type="dxa"/>
          </w:tcPr>
          <w:p w:rsidR="00AE337C" w:rsidRPr="00AE337C" w:rsidRDefault="00AE337C" w:rsidP="00560CCD">
            <w:pPr>
              <w:jc w:val="both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Ответственный исполнитель</w:t>
            </w:r>
            <w:r w:rsidR="00560CCD">
              <w:rPr>
                <w:sz w:val="28"/>
                <w:szCs w:val="28"/>
              </w:rPr>
              <w:t xml:space="preserve"> муниципальной</w:t>
            </w:r>
            <w:r w:rsidRPr="00AE337C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485" w:type="dxa"/>
          </w:tcPr>
          <w:p w:rsidR="00AE337C" w:rsidRPr="00AE337C" w:rsidRDefault="00560CCD" w:rsidP="00AE337C">
            <w:pPr>
              <w:spacing w:after="12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AE337C" w:rsidRPr="00AE337C" w:rsidTr="001C1885">
        <w:tc>
          <w:tcPr>
            <w:tcW w:w="3085" w:type="dxa"/>
          </w:tcPr>
          <w:p w:rsidR="00AE337C" w:rsidRPr="00AE337C" w:rsidRDefault="00560CCD" w:rsidP="00AE337C">
            <w:pPr>
              <w:tabs>
                <w:tab w:val="left" w:pos="6548"/>
                <w:tab w:val="left" w:leader="underscore" w:pos="72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="00AE337C" w:rsidRPr="00AE33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 w:rsidRPr="00AE337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485" w:type="dxa"/>
          </w:tcPr>
          <w:p w:rsidR="00AE337C" w:rsidRDefault="00560CCD" w:rsidP="00AE337C">
            <w:pPr>
              <w:tabs>
                <w:tab w:val="left" w:pos="6548"/>
                <w:tab w:val="left" w:leader="underscore" w:pos="7239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  <w:p w:rsidR="00560CCD" w:rsidRPr="00AE337C" w:rsidRDefault="00560CCD" w:rsidP="00AE337C">
            <w:pPr>
              <w:tabs>
                <w:tab w:val="left" w:pos="6548"/>
                <w:tab w:val="left" w:leader="underscore" w:pos="7239"/>
              </w:tabs>
              <w:spacing w:after="12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МКУК «СКДЦ «Шум»</w:t>
            </w:r>
          </w:p>
        </w:tc>
      </w:tr>
      <w:tr w:rsidR="00AE337C" w:rsidRPr="00AE337C" w:rsidTr="001C1885">
        <w:tc>
          <w:tcPr>
            <w:tcW w:w="3085" w:type="dxa"/>
          </w:tcPr>
          <w:p w:rsidR="00AE337C" w:rsidRPr="00AE337C" w:rsidRDefault="005A6138" w:rsidP="00AE337C">
            <w:pPr>
              <w:tabs>
                <w:tab w:val="left" w:pos="4158"/>
                <w:tab w:val="left" w:leader="underscore" w:pos="7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AE337C" w:rsidRPr="00AE337C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485" w:type="dxa"/>
          </w:tcPr>
          <w:p w:rsidR="00AE337C" w:rsidRPr="00AE337C" w:rsidRDefault="00AE337C" w:rsidP="00AE337C">
            <w:pPr>
              <w:spacing w:beforeAutospacing="1"/>
              <w:ind w:firstLine="7"/>
              <w:rPr>
                <w:color w:val="FF0000"/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 xml:space="preserve">-создание условий для сохранения и развития культурного потенциала и культурного наследия </w:t>
            </w:r>
            <w:r w:rsidR="00560CCD">
              <w:rPr>
                <w:sz w:val="28"/>
                <w:szCs w:val="28"/>
              </w:rPr>
              <w:t>МО Шумское сельское поселения</w:t>
            </w:r>
            <w:r w:rsidRPr="00AE337C">
              <w:rPr>
                <w:sz w:val="28"/>
                <w:szCs w:val="28"/>
              </w:rPr>
              <w:t>, как одного из факторов социально-экономического развития;</w:t>
            </w:r>
          </w:p>
          <w:p w:rsidR="00AE337C" w:rsidRPr="00AE337C" w:rsidRDefault="00AE337C" w:rsidP="00AE33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-наиболее полное удовлетворение растущих и изменяющихся культурных запросов и нужд населения;</w:t>
            </w:r>
          </w:p>
          <w:p w:rsidR="00AE337C" w:rsidRPr="00AE337C" w:rsidRDefault="00AE337C" w:rsidP="00AE33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-формирование единого культурного пространства, обеспечение преемственности развития культуры;</w:t>
            </w:r>
          </w:p>
          <w:p w:rsidR="00AE337C" w:rsidRPr="00AE337C" w:rsidRDefault="00AE337C" w:rsidP="00AE33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-создание условий для выравнивания доступа населения к культурным ценностям, информационным ресурсам и пользованию услугами учреждения культуры;</w:t>
            </w:r>
          </w:p>
          <w:p w:rsidR="00AE337C" w:rsidRPr="00AE337C" w:rsidRDefault="00AE337C" w:rsidP="00560CCD">
            <w:pPr>
              <w:tabs>
                <w:tab w:val="left" w:pos="4158"/>
                <w:tab w:val="left" w:leader="underscore" w:pos="7249"/>
              </w:tabs>
              <w:spacing w:after="120"/>
              <w:jc w:val="both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 xml:space="preserve">-обеспечение равных возможностей для реализации права жителей </w:t>
            </w:r>
            <w:r w:rsidR="00560CCD">
              <w:rPr>
                <w:sz w:val="28"/>
                <w:szCs w:val="28"/>
              </w:rPr>
              <w:t>МО Шумское сельское поселение</w:t>
            </w:r>
            <w:r w:rsidRPr="00AE337C">
              <w:rPr>
                <w:sz w:val="28"/>
                <w:szCs w:val="28"/>
              </w:rPr>
              <w:t>,</w:t>
            </w:r>
            <w:r w:rsidRPr="00AE337C">
              <w:rPr>
                <w:color w:val="FF0000"/>
                <w:sz w:val="28"/>
                <w:szCs w:val="28"/>
              </w:rPr>
              <w:t xml:space="preserve"> </w:t>
            </w:r>
            <w:r w:rsidRPr="00AE337C">
              <w:rPr>
                <w:sz w:val="28"/>
                <w:szCs w:val="28"/>
              </w:rPr>
              <w:t>представителей разных социальных групп на получение достоверной информации в области культуры и искусства;</w:t>
            </w:r>
          </w:p>
        </w:tc>
      </w:tr>
      <w:tr w:rsidR="00AE337C" w:rsidRPr="00AE337C" w:rsidTr="00560CCD">
        <w:trPr>
          <w:trHeight w:val="3968"/>
        </w:trPr>
        <w:tc>
          <w:tcPr>
            <w:tcW w:w="3085" w:type="dxa"/>
          </w:tcPr>
          <w:p w:rsidR="00AE337C" w:rsidRPr="00AE337C" w:rsidRDefault="00AE337C" w:rsidP="00AE337C">
            <w:pPr>
              <w:tabs>
                <w:tab w:val="left" w:pos="4215"/>
                <w:tab w:val="left" w:leader="underscore" w:pos="7239"/>
              </w:tabs>
              <w:jc w:val="both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6485" w:type="dxa"/>
          </w:tcPr>
          <w:p w:rsidR="00AE337C" w:rsidRPr="00AE337C" w:rsidRDefault="00AE337C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-поддержка, развитие и обновление содержания работы учреждения культуры;</w:t>
            </w:r>
          </w:p>
          <w:p w:rsidR="00AE337C" w:rsidRPr="00AE337C" w:rsidRDefault="00AE337C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-создание условий для поддержки одаренных детей и подростков, самореализации молодежи;</w:t>
            </w:r>
          </w:p>
          <w:p w:rsidR="00AE337C" w:rsidRPr="00AE337C" w:rsidRDefault="00AE337C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-развитие кадрового потенциала и социальной поддержки работников культуры;</w:t>
            </w:r>
          </w:p>
          <w:p w:rsidR="00AE337C" w:rsidRPr="00AE337C" w:rsidRDefault="00AE337C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 xml:space="preserve">-расширение объема информационных услуг, предоставляемых населению </w:t>
            </w:r>
            <w:r w:rsidR="00560CCD">
              <w:rPr>
                <w:sz w:val="28"/>
                <w:szCs w:val="28"/>
              </w:rPr>
              <w:t>МО Шумское сельское поселение</w:t>
            </w:r>
            <w:r w:rsidRPr="00AE337C">
              <w:rPr>
                <w:sz w:val="28"/>
                <w:szCs w:val="28"/>
              </w:rPr>
              <w:t>;</w:t>
            </w:r>
          </w:p>
          <w:p w:rsidR="00AE337C" w:rsidRPr="00AE337C" w:rsidRDefault="00AE337C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 xml:space="preserve">-развитие материальной базы Дома культуры </w:t>
            </w:r>
            <w:r w:rsidR="00560CCD">
              <w:rPr>
                <w:sz w:val="28"/>
                <w:szCs w:val="28"/>
              </w:rPr>
              <w:t>МО Шумское сельское поселение</w:t>
            </w:r>
            <w:r w:rsidRPr="00AE337C">
              <w:rPr>
                <w:sz w:val="28"/>
                <w:szCs w:val="28"/>
              </w:rPr>
              <w:t>, техническое переоснащение  учреждения.</w:t>
            </w:r>
          </w:p>
        </w:tc>
      </w:tr>
      <w:tr w:rsidR="00AE337C" w:rsidRPr="00AE337C" w:rsidTr="001C1885">
        <w:trPr>
          <w:trHeight w:val="2114"/>
        </w:trPr>
        <w:tc>
          <w:tcPr>
            <w:tcW w:w="3085" w:type="dxa"/>
          </w:tcPr>
          <w:p w:rsidR="00AE337C" w:rsidRPr="00AE337C" w:rsidRDefault="00560CCD" w:rsidP="00AE337C">
            <w:pPr>
              <w:tabs>
                <w:tab w:val="left" w:leader="underscore" w:pos="7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(конечные) результаты</w:t>
            </w:r>
            <w:r w:rsidR="00AE337C" w:rsidRPr="00AE33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560CCD" w:rsidRPr="00560CCD" w:rsidRDefault="00560CCD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CCD">
              <w:rPr>
                <w:sz w:val="28"/>
                <w:szCs w:val="28"/>
              </w:rPr>
              <w:t>В результате реализации Программы к 202</w:t>
            </w:r>
            <w:r>
              <w:rPr>
                <w:sz w:val="28"/>
                <w:szCs w:val="28"/>
              </w:rPr>
              <w:t>2-2024</w:t>
            </w:r>
            <w:r w:rsidRPr="00560C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годах</w:t>
            </w:r>
            <w:r w:rsidRPr="00560CCD">
              <w:rPr>
                <w:sz w:val="28"/>
                <w:szCs w:val="28"/>
              </w:rPr>
              <w:t xml:space="preserve"> ожидается:</w:t>
            </w:r>
          </w:p>
          <w:p w:rsidR="00560CCD" w:rsidRPr="00560CCD" w:rsidRDefault="00560CCD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CCD">
              <w:rPr>
                <w:sz w:val="28"/>
                <w:szCs w:val="28"/>
              </w:rPr>
              <w:t xml:space="preserve">- увеличение доли проводимых </w:t>
            </w:r>
            <w:proofErr w:type="spellStart"/>
            <w:r w:rsidRPr="00560CCD">
              <w:rPr>
                <w:sz w:val="28"/>
                <w:szCs w:val="28"/>
              </w:rPr>
              <w:t>культурно-досуговых</w:t>
            </w:r>
            <w:proofErr w:type="spellEnd"/>
            <w:r w:rsidRPr="00560CCD">
              <w:rPr>
                <w:sz w:val="28"/>
                <w:szCs w:val="28"/>
              </w:rPr>
              <w:t xml:space="preserve"> мероприятий 2%</w:t>
            </w:r>
          </w:p>
          <w:p w:rsidR="00560CCD" w:rsidRPr="00560CCD" w:rsidRDefault="00560CCD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CCD">
              <w:rPr>
                <w:sz w:val="28"/>
                <w:szCs w:val="28"/>
              </w:rPr>
              <w:t xml:space="preserve">- увеличение доли мероприятий для детей до 14 лет включительно в общем числе </w:t>
            </w:r>
            <w:proofErr w:type="spellStart"/>
            <w:r w:rsidRPr="00560CCD">
              <w:rPr>
                <w:sz w:val="28"/>
                <w:szCs w:val="28"/>
              </w:rPr>
              <w:t>культурно-</w:t>
            </w:r>
            <w:r w:rsidRPr="00560CCD">
              <w:rPr>
                <w:sz w:val="28"/>
                <w:szCs w:val="28"/>
              </w:rPr>
              <w:softHyphen/>
              <w:t>досуговых</w:t>
            </w:r>
            <w:proofErr w:type="spellEnd"/>
            <w:r w:rsidRPr="00560CCD">
              <w:rPr>
                <w:sz w:val="28"/>
                <w:szCs w:val="28"/>
              </w:rPr>
              <w:t xml:space="preserve"> мероприятий до 26%;</w:t>
            </w:r>
          </w:p>
          <w:p w:rsidR="00560CCD" w:rsidRPr="00560CCD" w:rsidRDefault="00560CCD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CCD">
              <w:rPr>
                <w:sz w:val="28"/>
                <w:szCs w:val="28"/>
              </w:rPr>
              <w:t>- рост численности участников клубных формирований принимающих участие в культурно-массовых мероприятиях до 90%;</w:t>
            </w:r>
          </w:p>
          <w:p w:rsidR="00560CCD" w:rsidRPr="00560CCD" w:rsidRDefault="00560CCD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CCD">
              <w:rPr>
                <w:sz w:val="28"/>
                <w:szCs w:val="28"/>
              </w:rPr>
              <w:t xml:space="preserve">-  увеличение  доли средств на укрепление   материально-технической базы,    от общего объёма  средств на осуществление </w:t>
            </w:r>
            <w:proofErr w:type="spellStart"/>
            <w:r w:rsidRPr="00560CCD">
              <w:rPr>
                <w:sz w:val="28"/>
                <w:szCs w:val="28"/>
              </w:rPr>
              <w:t>культурно-досуговой</w:t>
            </w:r>
            <w:proofErr w:type="spellEnd"/>
            <w:r w:rsidRPr="00560CCD">
              <w:rPr>
                <w:sz w:val="28"/>
                <w:szCs w:val="28"/>
              </w:rPr>
              <w:t xml:space="preserve"> деятельности  учреждений МО Шумское сельское поселение до 30%.</w:t>
            </w:r>
          </w:p>
          <w:p w:rsidR="00AE337C" w:rsidRPr="00AE337C" w:rsidRDefault="00560CCD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CCD">
              <w:rPr>
                <w:sz w:val="28"/>
                <w:szCs w:val="28"/>
              </w:rPr>
              <w:t>- увеличение доли  помещений  учреждений, находящихся в ведении администрации муниципального образования Шумское сельское поселение Кировского муниципального района Ленинградской области в  которых осуществлены ремонтные работы  от  общего количества зданий     и  помещений учреждения до 30%</w:t>
            </w:r>
          </w:p>
        </w:tc>
      </w:tr>
      <w:tr w:rsidR="003D709E" w:rsidRPr="00AE337C" w:rsidTr="001C1885">
        <w:tc>
          <w:tcPr>
            <w:tcW w:w="3085" w:type="dxa"/>
          </w:tcPr>
          <w:p w:rsidR="003D709E" w:rsidRPr="00990A65" w:rsidRDefault="003D709E" w:rsidP="003D709E">
            <w:pPr>
              <w:tabs>
                <w:tab w:val="left" w:leader="underscore" w:pos="7244"/>
              </w:tabs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>Финансовое обеспечение реализации программы</w:t>
            </w:r>
            <w:r w:rsidRPr="00990A65">
              <w:rPr>
                <w:sz w:val="28"/>
                <w:szCs w:val="28"/>
              </w:rPr>
              <w:tab/>
              <w:t xml:space="preserve">Объем финансирования мероприятий программы в ценах соответствующих лет составит: общий объем – 31 440,50 тыс. рублей, в том </w:t>
            </w:r>
            <w:proofErr w:type="spellStart"/>
            <w:r w:rsidRPr="00990A65">
              <w:rPr>
                <w:sz w:val="28"/>
                <w:szCs w:val="28"/>
              </w:rPr>
              <w:t>чис</w:t>
            </w:r>
            <w:proofErr w:type="spellEnd"/>
          </w:p>
        </w:tc>
        <w:tc>
          <w:tcPr>
            <w:tcW w:w="6485" w:type="dxa"/>
          </w:tcPr>
          <w:p w:rsidR="003D709E" w:rsidRPr="00990A65" w:rsidRDefault="003D709E" w:rsidP="003D70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 xml:space="preserve">Объем финансирования мероприятий программы в ценах соответствующих лет составит – </w:t>
            </w:r>
            <w:r w:rsidR="007C0003">
              <w:rPr>
                <w:sz w:val="28"/>
                <w:szCs w:val="28"/>
              </w:rPr>
              <w:t>16 736,83</w:t>
            </w:r>
            <w:r w:rsidRPr="00990A65">
              <w:rPr>
                <w:sz w:val="28"/>
                <w:szCs w:val="28"/>
              </w:rPr>
              <w:t xml:space="preserve"> тыс. рублей, в том числе:</w:t>
            </w:r>
          </w:p>
          <w:p w:rsidR="003D709E" w:rsidRPr="00990A65" w:rsidRDefault="004A633F" w:rsidP="003D70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90A65" w:rsidRPr="00990A65">
              <w:rPr>
                <w:sz w:val="28"/>
                <w:szCs w:val="28"/>
              </w:rPr>
              <w:t>з</w:t>
            </w:r>
            <w:r w:rsidR="003D709E" w:rsidRPr="00990A65">
              <w:rPr>
                <w:sz w:val="28"/>
                <w:szCs w:val="28"/>
              </w:rPr>
              <w:t xml:space="preserve"> бюджета сельского поселения </w:t>
            </w:r>
            <w:r w:rsidR="007C0003">
              <w:rPr>
                <w:sz w:val="28"/>
                <w:szCs w:val="28"/>
              </w:rPr>
              <w:t>16 736,83</w:t>
            </w:r>
            <w:r w:rsidR="00990A65" w:rsidRPr="00990A65">
              <w:rPr>
                <w:sz w:val="28"/>
                <w:szCs w:val="28"/>
              </w:rPr>
              <w:t xml:space="preserve"> тыс. рублей.</w:t>
            </w:r>
          </w:p>
          <w:p w:rsidR="003D709E" w:rsidRPr="00990A65" w:rsidRDefault="003D709E" w:rsidP="003D70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 xml:space="preserve"> Всего по годам:</w:t>
            </w:r>
          </w:p>
          <w:p w:rsidR="003D709E" w:rsidRPr="00990A65" w:rsidRDefault="003D709E" w:rsidP="003D70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>20</w:t>
            </w:r>
            <w:r w:rsidR="00990A65" w:rsidRPr="00990A65">
              <w:rPr>
                <w:sz w:val="28"/>
                <w:szCs w:val="28"/>
              </w:rPr>
              <w:t>22</w:t>
            </w:r>
            <w:r w:rsidRPr="00990A65">
              <w:rPr>
                <w:sz w:val="28"/>
                <w:szCs w:val="28"/>
              </w:rPr>
              <w:t xml:space="preserve"> год – </w:t>
            </w:r>
            <w:r w:rsidR="007C0003">
              <w:rPr>
                <w:sz w:val="28"/>
                <w:szCs w:val="28"/>
              </w:rPr>
              <w:t>6086,40</w:t>
            </w:r>
            <w:r w:rsidRPr="00990A65">
              <w:rPr>
                <w:sz w:val="28"/>
                <w:szCs w:val="28"/>
              </w:rPr>
              <w:t xml:space="preserve"> тыс. рублей;</w:t>
            </w:r>
          </w:p>
          <w:p w:rsidR="003D709E" w:rsidRPr="00990A65" w:rsidRDefault="003D709E" w:rsidP="003D70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>20</w:t>
            </w:r>
            <w:r w:rsidR="00990A65" w:rsidRPr="00990A65">
              <w:rPr>
                <w:sz w:val="28"/>
                <w:szCs w:val="28"/>
              </w:rPr>
              <w:t>23</w:t>
            </w:r>
            <w:r w:rsidRPr="00990A65">
              <w:rPr>
                <w:sz w:val="28"/>
                <w:szCs w:val="28"/>
              </w:rPr>
              <w:t xml:space="preserve"> год – </w:t>
            </w:r>
            <w:r w:rsidR="007C0003">
              <w:rPr>
                <w:sz w:val="28"/>
                <w:szCs w:val="28"/>
              </w:rPr>
              <w:t>5162,06</w:t>
            </w:r>
            <w:r w:rsidRPr="00990A65">
              <w:rPr>
                <w:sz w:val="28"/>
                <w:szCs w:val="28"/>
              </w:rPr>
              <w:t xml:space="preserve"> тыс. рублей;</w:t>
            </w:r>
          </w:p>
          <w:p w:rsidR="003D709E" w:rsidRPr="00990A65" w:rsidRDefault="003D709E" w:rsidP="007C00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>20</w:t>
            </w:r>
            <w:r w:rsidR="00990A65" w:rsidRPr="00990A65">
              <w:rPr>
                <w:sz w:val="28"/>
                <w:szCs w:val="28"/>
              </w:rPr>
              <w:t>24</w:t>
            </w:r>
            <w:r w:rsidRPr="00990A65">
              <w:rPr>
                <w:sz w:val="28"/>
                <w:szCs w:val="28"/>
              </w:rPr>
              <w:t xml:space="preserve"> год </w:t>
            </w:r>
            <w:r w:rsidR="00990A65" w:rsidRPr="00990A65">
              <w:rPr>
                <w:sz w:val="28"/>
                <w:szCs w:val="28"/>
              </w:rPr>
              <w:t xml:space="preserve">– </w:t>
            </w:r>
            <w:r w:rsidR="007C0003">
              <w:rPr>
                <w:sz w:val="28"/>
                <w:szCs w:val="28"/>
              </w:rPr>
              <w:t>5488,37</w:t>
            </w:r>
            <w:r w:rsidR="00990A65" w:rsidRPr="00990A65">
              <w:rPr>
                <w:sz w:val="28"/>
                <w:szCs w:val="28"/>
              </w:rPr>
              <w:t xml:space="preserve"> </w:t>
            </w:r>
            <w:r w:rsidRPr="00990A65">
              <w:rPr>
                <w:sz w:val="28"/>
                <w:szCs w:val="28"/>
              </w:rPr>
              <w:t>тыс. рублей</w:t>
            </w:r>
            <w:r w:rsidR="007C0003">
              <w:rPr>
                <w:sz w:val="28"/>
                <w:szCs w:val="28"/>
              </w:rPr>
              <w:t>.</w:t>
            </w:r>
          </w:p>
        </w:tc>
      </w:tr>
    </w:tbl>
    <w:p w:rsidR="00FB5315" w:rsidRDefault="00FB5315" w:rsidP="00FB53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191B" w:rsidRDefault="00FB5315" w:rsidP="007C191B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lastRenderedPageBreak/>
        <w:t>1</w:t>
      </w:r>
      <w:r w:rsidR="007C191B" w:rsidRPr="007C191B">
        <w:rPr>
          <w:b/>
          <w:sz w:val="26"/>
          <w:szCs w:val="26"/>
        </w:rPr>
        <w:t xml:space="preserve"> </w:t>
      </w:r>
      <w:r w:rsidR="007C191B">
        <w:rPr>
          <w:b/>
          <w:sz w:val="26"/>
          <w:szCs w:val="26"/>
        </w:rPr>
        <w:t>Общая характеристика, основные проблемы, на решение которой направлена Программа</w:t>
      </w:r>
    </w:p>
    <w:p w:rsidR="007C191B" w:rsidRDefault="007C191B" w:rsidP="007C191B">
      <w:pPr>
        <w:jc w:val="center"/>
        <w:rPr>
          <w:b/>
          <w:sz w:val="26"/>
          <w:szCs w:val="26"/>
        </w:rPr>
      </w:pPr>
    </w:p>
    <w:p w:rsidR="007C191B" w:rsidRDefault="007C191B" w:rsidP="007C19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сельского населения в </w:t>
      </w:r>
      <w:proofErr w:type="spellStart"/>
      <w:r>
        <w:rPr>
          <w:sz w:val="26"/>
          <w:szCs w:val="26"/>
        </w:rPr>
        <w:t>культурно-досуговую</w:t>
      </w:r>
      <w:proofErr w:type="spellEnd"/>
      <w:r>
        <w:rPr>
          <w:sz w:val="26"/>
          <w:szCs w:val="26"/>
        </w:rPr>
        <w:t xml:space="preserve">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 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Проблемой, определяющей необходимость разработки программы, является потребность в духовно-нравственном развитии населения муниципального образования Шумское сельское поселение Кировского муниципального района Ленинградской области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политика, реализуется в сложных экономических и социальных условиях: высокое количество правонарушений незанятым подрастающим поколением, отсутствие развитой </w:t>
      </w:r>
      <w:proofErr w:type="spellStart"/>
      <w:r>
        <w:rPr>
          <w:sz w:val="26"/>
          <w:szCs w:val="26"/>
        </w:rPr>
        <w:t>культурно-досуговой</w:t>
      </w:r>
      <w:proofErr w:type="spellEnd"/>
      <w:r>
        <w:rPr>
          <w:sz w:val="26"/>
          <w:szCs w:val="26"/>
        </w:rPr>
        <w:t xml:space="preserve"> инфраструктуры для населения.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В МО Шумское сельское поселение  на сегодняшний день не только сохранена сеть учреждений сферы культуры, численность коллективов художественной самодеятельности, но и созданы условия для их активности и реализации творческого потенциала. </w:t>
      </w:r>
    </w:p>
    <w:p w:rsidR="007C191B" w:rsidRDefault="007C191B" w:rsidP="007C191B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Главный результат Программы - это поддержка деятельности учреждений культуры, находящихся в ведении администрации МО Шумское сельское поселение.</w:t>
      </w:r>
    </w:p>
    <w:p w:rsidR="007C191B" w:rsidRDefault="007C191B" w:rsidP="007C191B">
      <w:pPr>
        <w:ind w:left="-284" w:right="-143"/>
        <w:jc w:val="both"/>
        <w:rPr>
          <w:b/>
          <w:bCs/>
          <w:sz w:val="26"/>
          <w:szCs w:val="26"/>
        </w:rPr>
      </w:pPr>
    </w:p>
    <w:p w:rsidR="007C191B" w:rsidRDefault="007C191B" w:rsidP="007C191B">
      <w:pPr>
        <w:pStyle w:val="ab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1.Характеристика проблемы</w:t>
      </w:r>
    </w:p>
    <w:p w:rsidR="007C191B" w:rsidRDefault="007C191B" w:rsidP="007C191B">
      <w:pPr>
        <w:rPr>
          <w:sz w:val="26"/>
          <w:szCs w:val="26"/>
        </w:rPr>
      </w:pPr>
    </w:p>
    <w:p w:rsidR="007C191B" w:rsidRDefault="007C191B" w:rsidP="007C191B">
      <w:pPr>
        <w:pStyle w:val="af"/>
        <w:spacing w:before="0" w:beforeAutospacing="0" w:after="0" w:afterAutospacing="0"/>
        <w:ind w:left="-284" w:firstLine="426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Законом  Российской Федерации от 09.10.1992 №3612-1 «Основы законодательства Российской Федерации о культуре» признана  основополагающая роль культуры в развитии и самореализации личности,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гуманизации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общества и сохранения национальной самобытности народов.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Культурно-досуговое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обслуживание является одной из важнейших составляющих современной культурной жизни. </w:t>
      </w:r>
    </w:p>
    <w:p w:rsidR="007C191B" w:rsidRDefault="007C191B" w:rsidP="007C191B">
      <w:pPr>
        <w:ind w:left="-284"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На современном этапе развития общества  перед культурой встает необходимость  не просто обновления подходов к усовершенствованию форм обслуживания населения, на поиски новых форм. Время требует введения практических методов и способов деятельности. Вместе с тем  создание благоприятных условий для удовлетворения и развития потребностей населения в духовном и культурном аспекте должно подкрепляться соответствующим финансированием. Недостаточное финансирование и слабая материально-техническая база учреждения культуры увеличивают разрыв между культурными потребностями населения и возможностями их удовлетворения.  </w:t>
      </w:r>
      <w:r>
        <w:rPr>
          <w:sz w:val="26"/>
          <w:szCs w:val="26"/>
          <w:shd w:val="clear" w:color="auto" w:fill="FFFFFF"/>
        </w:rPr>
        <w:t>Материально-техническая база СКДЦ сельского поселения остаётся крайне слабой. Это одна из главных проблем эффективной деятельности клубных учреждений Поселения и развития народного творчества.</w:t>
      </w:r>
    </w:p>
    <w:p w:rsidR="007C191B" w:rsidRDefault="007C191B" w:rsidP="007C191B">
      <w:pPr>
        <w:ind w:left="-284" w:right="-14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здании, в котором располагается </w:t>
      </w:r>
      <w:proofErr w:type="spellStart"/>
      <w:r>
        <w:rPr>
          <w:sz w:val="26"/>
          <w:szCs w:val="26"/>
        </w:rPr>
        <w:t>культурно-досуговое</w:t>
      </w:r>
      <w:proofErr w:type="spellEnd"/>
      <w:r>
        <w:rPr>
          <w:sz w:val="26"/>
          <w:szCs w:val="26"/>
        </w:rPr>
        <w:t xml:space="preserve">  учреждения, требуется капитальный ремонт. В учреждения культуры в зимнее время года в помещения наблюдается низкий температурный режим, работники ютятся в обогреваемой электроприборами комнате, а мероприятия организуют в библиотеках и фойе. Имеющиеся помещения нуждаются в модернизации, реконструкции и техническом переоснащении для </w:t>
      </w:r>
      <w:r>
        <w:rPr>
          <w:sz w:val="26"/>
          <w:szCs w:val="26"/>
        </w:rPr>
        <w:lastRenderedPageBreak/>
        <w:t>того, чтобы предоставлять качественные, востребованные услуги, предоставлять большую возможность для творческой самореализации граждан, профессионального роста исполнительского мастерства.</w:t>
      </w:r>
    </w:p>
    <w:p w:rsidR="007C191B" w:rsidRDefault="007C191B" w:rsidP="007C191B">
      <w:pPr>
        <w:pStyle w:val="af"/>
        <w:spacing w:before="0" w:beforeAutospacing="0" w:after="0" w:afterAutospacing="0"/>
        <w:ind w:left="-284" w:firstLine="482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Потребность в изменении ситуации в течение ограниченного времени и тесная взаимосвязь процессов, происходящих в сфере культуры, с процессами, происходящими в обществе, предполагает использование для решения этих проблем программно-целевого метода как наиболее оптимального. Учитывая необходимость комплексного подхода целесообразно решать поставленные задачи в рамках целевой программы с использованием программно-целевого метода бюджетного планирования, обеспечивающего эффективное решение проблем за счет реализации комплекса мероприятий, увязанных по задачам, ресурсам и срокам. </w:t>
      </w:r>
    </w:p>
    <w:p w:rsidR="007C191B" w:rsidRDefault="007C191B" w:rsidP="007C191B">
      <w:pPr>
        <w:ind w:firstLine="709"/>
        <w:jc w:val="center"/>
        <w:rPr>
          <w:b/>
          <w:bCs/>
          <w:sz w:val="26"/>
          <w:szCs w:val="26"/>
        </w:rPr>
      </w:pPr>
    </w:p>
    <w:p w:rsidR="007C191B" w:rsidRDefault="007C191B" w:rsidP="007C191B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Основные цели и задачи Программы</w:t>
      </w:r>
    </w:p>
    <w:p w:rsidR="007C191B" w:rsidRDefault="007C191B" w:rsidP="007C191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целью Программы является: </w:t>
      </w:r>
    </w:p>
    <w:p w:rsidR="007C191B" w:rsidRDefault="007C191B" w:rsidP="007C191B">
      <w:pPr>
        <w:pStyle w:val="20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Сохранение и развитие культурно-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досуговой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деятельности.</w:t>
      </w:r>
    </w:p>
    <w:p w:rsidR="007C191B" w:rsidRDefault="007C191B" w:rsidP="007C191B">
      <w:pPr>
        <w:pStyle w:val="2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Реализация Программы предполагает решение следующих задач:</w:t>
      </w:r>
    </w:p>
    <w:p w:rsidR="007C191B" w:rsidRDefault="007C191B" w:rsidP="007C191B">
      <w:pPr>
        <w:pStyle w:val="a9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создание благоприятных условий для удовлетворения и развития потребностей населения в духовном и культурном формировании личности, образования и нравственного воспитания; </w:t>
      </w:r>
    </w:p>
    <w:p w:rsidR="007C191B" w:rsidRDefault="007C191B" w:rsidP="007C191B">
      <w:pPr>
        <w:numPr>
          <w:ilvl w:val="0"/>
          <w:numId w:val="2"/>
        </w:numPr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обеспечение возможности участия граждан в культурной жизни и пользования учреждениями культуры;</w:t>
      </w:r>
    </w:p>
    <w:p w:rsidR="007C191B" w:rsidRDefault="007C191B" w:rsidP="007C191B">
      <w:pPr>
        <w:numPr>
          <w:ilvl w:val="0"/>
          <w:numId w:val="2"/>
        </w:numPr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сохранение кадрового состава учреждений культуры, повышение профессионального уровня специалистов, работающих в учреждениях культуры; </w:t>
      </w:r>
    </w:p>
    <w:p w:rsidR="007C191B" w:rsidRDefault="007C191B" w:rsidP="007C191B">
      <w:pPr>
        <w:numPr>
          <w:ilvl w:val="0"/>
          <w:numId w:val="2"/>
        </w:numPr>
        <w:ind w:left="0" w:firstLine="284"/>
        <w:contextualSpacing/>
        <w:jc w:val="both"/>
        <w:rPr>
          <w:sz w:val="26"/>
          <w:szCs w:val="26"/>
        </w:rPr>
      </w:pPr>
    </w:p>
    <w:p w:rsidR="007C191B" w:rsidRDefault="007C191B" w:rsidP="007C191B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III. Ожидаемые </w:t>
      </w:r>
      <w:r w:rsidR="005A6138">
        <w:rPr>
          <w:b/>
          <w:sz w:val="26"/>
          <w:szCs w:val="26"/>
        </w:rPr>
        <w:t xml:space="preserve">(конечные) </w:t>
      </w:r>
      <w:r>
        <w:rPr>
          <w:b/>
          <w:sz w:val="26"/>
          <w:szCs w:val="26"/>
        </w:rPr>
        <w:t>результаты реализации Программы</w:t>
      </w:r>
    </w:p>
    <w:p w:rsidR="007C191B" w:rsidRDefault="007C191B" w:rsidP="007C191B">
      <w:pPr>
        <w:pStyle w:val="a9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реализации Программы предполагается достижение следующих результатов в деятельности </w:t>
      </w:r>
      <w:proofErr w:type="spellStart"/>
      <w:r>
        <w:rPr>
          <w:rFonts w:ascii="Times New Roman" w:hAnsi="Times New Roman"/>
          <w:sz w:val="26"/>
          <w:szCs w:val="26"/>
        </w:rPr>
        <w:t>культурно-досугового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учреждения:</w:t>
      </w:r>
    </w:p>
    <w:p w:rsidR="007C191B" w:rsidRPr="007C191B" w:rsidRDefault="007C191B" w:rsidP="007C191B">
      <w:pPr>
        <w:pStyle w:val="a9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C191B">
        <w:rPr>
          <w:rFonts w:ascii="Times New Roman" w:hAnsi="Times New Roman"/>
          <w:sz w:val="26"/>
          <w:szCs w:val="26"/>
        </w:rPr>
        <w:t>обеспечению и защите конституционных прав граждан на свободный и равный доступ ко всем видам услуг учреждения культуры для всех социальных слоев населения;</w:t>
      </w:r>
    </w:p>
    <w:p w:rsidR="007C191B" w:rsidRDefault="007C191B" w:rsidP="007C191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повышению социальной роли культуры;</w:t>
      </w:r>
    </w:p>
    <w:p w:rsidR="007C191B" w:rsidRDefault="007C191B" w:rsidP="007C191B">
      <w:pPr>
        <w:numPr>
          <w:ilvl w:val="0"/>
          <w:numId w:val="3"/>
        </w:numPr>
        <w:spacing w:before="100" w:beforeAutospacing="1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кадрового потенциала  в учреждении культуры.</w:t>
      </w:r>
    </w:p>
    <w:p w:rsidR="007C191B" w:rsidRDefault="007C191B" w:rsidP="007C191B">
      <w:pPr>
        <w:jc w:val="center"/>
        <w:rPr>
          <w:b/>
          <w:bCs/>
          <w:sz w:val="26"/>
          <w:szCs w:val="26"/>
        </w:rPr>
      </w:pPr>
    </w:p>
    <w:p w:rsidR="007C191B" w:rsidRDefault="007C191B" w:rsidP="007C191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 Срок реализации Программы. Финансирование</w:t>
      </w: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Планируется осуществить реализацию мероприятий Программы в 2022-2024 годы.</w:t>
      </w: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6"/>
        <w:gridCol w:w="4677"/>
      </w:tblGrid>
      <w:tr w:rsidR="007C191B" w:rsidTr="007C191B">
        <w:trPr>
          <w:trHeight w:val="30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1B" w:rsidRDefault="007C191B" w:rsidP="00D76F39">
            <w:pPr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 Программы</w:t>
            </w:r>
          </w:p>
          <w:p w:rsidR="007C191B" w:rsidRDefault="007C191B" w:rsidP="00D76F39">
            <w:pPr>
              <w:ind w:right="-143"/>
              <w:rPr>
                <w:sz w:val="26"/>
                <w:szCs w:val="26"/>
              </w:rPr>
            </w:pPr>
          </w:p>
        </w:tc>
      </w:tr>
      <w:tr w:rsidR="007C191B" w:rsidTr="007C191B">
        <w:trPr>
          <w:trHeight w:val="6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1B" w:rsidRPr="00990A65" w:rsidRDefault="007C191B" w:rsidP="007C19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 xml:space="preserve">Объем финансирования мероприятий программы в ценах соответствующих лет составит – </w:t>
            </w:r>
            <w:r>
              <w:rPr>
                <w:sz w:val="28"/>
                <w:szCs w:val="28"/>
              </w:rPr>
              <w:t>16 736,83</w:t>
            </w:r>
            <w:r w:rsidRPr="00990A65">
              <w:rPr>
                <w:sz w:val="28"/>
                <w:szCs w:val="28"/>
              </w:rPr>
              <w:t xml:space="preserve"> тыс. рублей, в том числе:</w:t>
            </w:r>
          </w:p>
          <w:p w:rsidR="007C191B" w:rsidRPr="00990A65" w:rsidRDefault="007C191B" w:rsidP="007C19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90A65">
              <w:rPr>
                <w:sz w:val="28"/>
                <w:szCs w:val="28"/>
              </w:rPr>
              <w:t xml:space="preserve">з бюджета сельского поселения </w:t>
            </w:r>
            <w:r>
              <w:rPr>
                <w:sz w:val="28"/>
                <w:szCs w:val="28"/>
              </w:rPr>
              <w:t>16 736,83</w:t>
            </w:r>
            <w:r w:rsidRPr="00990A65">
              <w:rPr>
                <w:sz w:val="28"/>
                <w:szCs w:val="28"/>
              </w:rPr>
              <w:t xml:space="preserve"> тыс. рублей.</w:t>
            </w:r>
          </w:p>
          <w:p w:rsidR="007C191B" w:rsidRPr="00990A65" w:rsidRDefault="007C191B" w:rsidP="007C19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 xml:space="preserve"> Всего по годам:</w:t>
            </w:r>
          </w:p>
          <w:p w:rsidR="007C191B" w:rsidRPr="00990A65" w:rsidRDefault="007C191B" w:rsidP="007C19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6086,40</w:t>
            </w:r>
            <w:r w:rsidRPr="00990A65">
              <w:rPr>
                <w:sz w:val="28"/>
                <w:szCs w:val="28"/>
              </w:rPr>
              <w:t xml:space="preserve"> тыс. рублей;</w:t>
            </w:r>
          </w:p>
          <w:p w:rsidR="007C191B" w:rsidRPr="00990A65" w:rsidRDefault="007C191B" w:rsidP="007C19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5162,06</w:t>
            </w:r>
            <w:r w:rsidRPr="00990A65">
              <w:rPr>
                <w:sz w:val="28"/>
                <w:szCs w:val="28"/>
              </w:rPr>
              <w:t xml:space="preserve"> тыс. рублей;</w:t>
            </w:r>
          </w:p>
          <w:p w:rsidR="007C191B" w:rsidRDefault="007C191B" w:rsidP="007C191B">
            <w:pPr>
              <w:rPr>
                <w:sz w:val="26"/>
                <w:szCs w:val="26"/>
              </w:rPr>
            </w:pPr>
            <w:r w:rsidRPr="00990A65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5488,37</w:t>
            </w:r>
            <w:r w:rsidRPr="00990A6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1B" w:rsidRDefault="007C191B" w:rsidP="007C191B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2022-2024 годы  (тыс. руб.)</w:t>
            </w:r>
          </w:p>
          <w:p w:rsidR="007C191B" w:rsidRDefault="007C191B" w:rsidP="00D76F39">
            <w:pPr>
              <w:ind w:right="-143"/>
              <w:jc w:val="center"/>
              <w:rPr>
                <w:sz w:val="26"/>
                <w:szCs w:val="26"/>
              </w:rPr>
            </w:pPr>
          </w:p>
        </w:tc>
      </w:tr>
    </w:tbl>
    <w:p w:rsidR="007C191B" w:rsidRDefault="007C191B" w:rsidP="007C191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lastRenderedPageBreak/>
        <w:t>V</w:t>
      </w:r>
      <w:r>
        <w:rPr>
          <w:b/>
          <w:bCs/>
          <w:sz w:val="26"/>
          <w:szCs w:val="26"/>
        </w:rPr>
        <w:t>. Последствия реализации Программы</w:t>
      </w:r>
    </w:p>
    <w:p w:rsidR="007C191B" w:rsidRDefault="007C191B" w:rsidP="007C191B">
      <w:pPr>
        <w:jc w:val="center"/>
        <w:rPr>
          <w:b/>
          <w:bCs/>
          <w:sz w:val="26"/>
          <w:szCs w:val="26"/>
        </w:rPr>
      </w:pP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Осуществление мероприятий, намеченных Подпрограммой, позволит: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>- эффективно повышать социальной роли культуры;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увеличить доступность и расширить предложения населению культурных ценностей и информации в сфере культуры;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укрепить материально-техническую базу учреждения культуры;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увеличить число проводимых </w:t>
      </w:r>
      <w:proofErr w:type="spellStart"/>
      <w:r>
        <w:rPr>
          <w:sz w:val="26"/>
          <w:szCs w:val="26"/>
        </w:rPr>
        <w:t>культурно-досуговых</w:t>
      </w:r>
      <w:proofErr w:type="spellEnd"/>
      <w:r>
        <w:rPr>
          <w:sz w:val="26"/>
          <w:szCs w:val="26"/>
        </w:rPr>
        <w:t xml:space="preserve"> мероприятий и расширить географию их проведения.</w:t>
      </w: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Важной особенностью культуры является то, что основные результаты культурной деятельности выражаются, как правило, в отложенном социальном эффекте и проявляются в увеличении интеллектуального потенциала,  изменении ценностных ориентацией и норм поведения индивидуумов, сказываются на модернизации и </w:t>
      </w:r>
      <w:proofErr w:type="spellStart"/>
      <w:r>
        <w:rPr>
          <w:sz w:val="26"/>
          <w:szCs w:val="26"/>
        </w:rPr>
        <w:t>гуманизации</w:t>
      </w:r>
      <w:proofErr w:type="spellEnd"/>
      <w:r>
        <w:rPr>
          <w:sz w:val="26"/>
          <w:szCs w:val="26"/>
        </w:rPr>
        <w:t xml:space="preserve">  всего общества в целом.</w:t>
      </w: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Проблемы в реализации мероприятий и снижении показателей эффективности и результативности могут возникнуть при условии </w:t>
      </w:r>
      <w:proofErr w:type="gramStart"/>
      <w:r>
        <w:rPr>
          <w:sz w:val="26"/>
          <w:szCs w:val="26"/>
        </w:rPr>
        <w:t>недостаточного</w:t>
      </w:r>
      <w:proofErr w:type="gramEnd"/>
      <w:r>
        <w:rPr>
          <w:sz w:val="26"/>
          <w:szCs w:val="26"/>
        </w:rPr>
        <w:t xml:space="preserve"> финансировании программы.</w:t>
      </w:r>
    </w:p>
    <w:p w:rsidR="007C191B" w:rsidRDefault="007C191B" w:rsidP="007C191B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</w:t>
      </w:r>
      <w:r>
        <w:rPr>
          <w:b/>
          <w:bCs/>
          <w:sz w:val="26"/>
          <w:szCs w:val="26"/>
        </w:rPr>
        <w:t>. Методика оценки эффективности Программы</w:t>
      </w:r>
    </w:p>
    <w:p w:rsidR="007C191B" w:rsidRDefault="007C191B" w:rsidP="007C191B">
      <w:pPr>
        <w:ind w:firstLine="709"/>
        <w:jc w:val="center"/>
        <w:rPr>
          <w:b/>
          <w:bCs/>
          <w:sz w:val="26"/>
          <w:szCs w:val="26"/>
        </w:rPr>
      </w:pP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оценки эффективности  Программы применяются следующие показатели: </w:t>
      </w:r>
    </w:p>
    <w:p w:rsidR="007C191B" w:rsidRDefault="007C191B" w:rsidP="007C191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ежегодный  рост числа посещений  культурно–</w:t>
      </w:r>
      <w:proofErr w:type="spellStart"/>
      <w:r>
        <w:rPr>
          <w:b/>
          <w:bCs/>
          <w:sz w:val="26"/>
          <w:szCs w:val="26"/>
        </w:rPr>
        <w:t>досугового</w:t>
      </w:r>
      <w:proofErr w:type="spellEnd"/>
      <w:r>
        <w:rPr>
          <w:b/>
          <w:bCs/>
          <w:sz w:val="26"/>
          <w:szCs w:val="26"/>
        </w:rPr>
        <w:t xml:space="preserve"> учреждения по сравнению с предыдущим годом:</w:t>
      </w:r>
    </w:p>
    <w:p w:rsidR="007C191B" w:rsidRDefault="007C191B" w:rsidP="007C191B">
      <w:pPr>
        <w:tabs>
          <w:tab w:val="left" w:pos="5760"/>
        </w:tabs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Р</w:t>
      </w:r>
      <w:proofErr w:type="gramEnd"/>
      <w:r>
        <w:rPr>
          <w:b/>
          <w:bCs/>
          <w:sz w:val="26"/>
          <w:szCs w:val="26"/>
        </w:rPr>
        <w:t>=П</w:t>
      </w:r>
      <w:r>
        <w:rPr>
          <w:b/>
          <w:bCs/>
          <w:sz w:val="26"/>
          <w:szCs w:val="26"/>
          <w:vertAlign w:val="subscript"/>
        </w:rPr>
        <w:t xml:space="preserve">0 </w:t>
      </w:r>
      <w:r>
        <w:rPr>
          <w:b/>
          <w:bCs/>
          <w:sz w:val="26"/>
          <w:szCs w:val="26"/>
        </w:rPr>
        <w:t>/П</w:t>
      </w:r>
      <w:r>
        <w:rPr>
          <w:b/>
          <w:bCs/>
          <w:sz w:val="26"/>
          <w:szCs w:val="26"/>
          <w:vertAlign w:val="subscript"/>
        </w:rPr>
        <w:t xml:space="preserve">П  </w:t>
      </w:r>
      <w:proofErr w:type="spellStart"/>
      <w:r>
        <w:rPr>
          <w:b/>
          <w:bCs/>
          <w:sz w:val="26"/>
          <w:szCs w:val="26"/>
        </w:rPr>
        <w:t>х</w:t>
      </w:r>
      <w:proofErr w:type="spellEnd"/>
      <w:r>
        <w:rPr>
          <w:b/>
          <w:bCs/>
          <w:sz w:val="26"/>
          <w:szCs w:val="26"/>
        </w:rPr>
        <w:t xml:space="preserve"> 100 %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– ежегодный рост числа посещений культурно–</w:t>
      </w:r>
      <w:proofErr w:type="spellStart"/>
      <w:r>
        <w:rPr>
          <w:sz w:val="26"/>
          <w:szCs w:val="26"/>
        </w:rPr>
        <w:t>досугового</w:t>
      </w:r>
      <w:proofErr w:type="spellEnd"/>
      <w:r>
        <w:rPr>
          <w:sz w:val="26"/>
          <w:szCs w:val="26"/>
        </w:rPr>
        <w:t xml:space="preserve">  учреждения муниципального образования Шумское сельское поселение Кировского муниципального района Ленинградской области по сравнению с предыдущим годом;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  <w:vertAlign w:val="subscript"/>
        </w:rPr>
        <w:t>0</w:t>
      </w:r>
      <w:proofErr w:type="gramEnd"/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– количество  посещений культурно–</w:t>
      </w:r>
      <w:proofErr w:type="spellStart"/>
      <w:r>
        <w:rPr>
          <w:sz w:val="26"/>
          <w:szCs w:val="26"/>
        </w:rPr>
        <w:t>досугового</w:t>
      </w:r>
      <w:proofErr w:type="spellEnd"/>
      <w:r>
        <w:rPr>
          <w:sz w:val="26"/>
          <w:szCs w:val="26"/>
        </w:rPr>
        <w:t xml:space="preserve"> учреждения в отчетном году;</w:t>
      </w:r>
    </w:p>
    <w:p w:rsidR="007C191B" w:rsidRDefault="007C191B" w:rsidP="007C191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>
        <w:rPr>
          <w:sz w:val="26"/>
          <w:szCs w:val="26"/>
          <w:vertAlign w:val="subscript"/>
        </w:rPr>
        <w:t>п</w:t>
      </w:r>
      <w:proofErr w:type="spellEnd"/>
      <w:r>
        <w:rPr>
          <w:sz w:val="26"/>
          <w:szCs w:val="26"/>
        </w:rPr>
        <w:t xml:space="preserve"> – количество посещений культурно–</w:t>
      </w:r>
      <w:proofErr w:type="spellStart"/>
      <w:r>
        <w:rPr>
          <w:sz w:val="26"/>
          <w:szCs w:val="26"/>
        </w:rPr>
        <w:t>досугового</w:t>
      </w:r>
      <w:proofErr w:type="spellEnd"/>
      <w:r>
        <w:rPr>
          <w:sz w:val="26"/>
          <w:szCs w:val="26"/>
        </w:rPr>
        <w:t xml:space="preserve"> учреждения в предыдущем году.</w:t>
      </w: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Методика расчета показателя  количества участников, посетителей мероприятия, деятельности творческих коллективов  отражается в сведениях об учреждениях культурно–</w:t>
      </w:r>
      <w:proofErr w:type="spellStart"/>
      <w:r>
        <w:rPr>
          <w:sz w:val="26"/>
          <w:szCs w:val="26"/>
        </w:rPr>
        <w:t>досугового</w:t>
      </w:r>
      <w:proofErr w:type="spellEnd"/>
      <w:r>
        <w:rPr>
          <w:sz w:val="26"/>
          <w:szCs w:val="26"/>
        </w:rPr>
        <w:t xml:space="preserve"> типа (форма № 7-НК).</w:t>
      </w:r>
    </w:p>
    <w:p w:rsidR="007C191B" w:rsidRDefault="007C191B" w:rsidP="007C191B">
      <w:pPr>
        <w:ind w:firstLine="709"/>
        <w:jc w:val="center"/>
        <w:rPr>
          <w:b/>
          <w:bCs/>
          <w:sz w:val="26"/>
          <w:szCs w:val="26"/>
        </w:rPr>
      </w:pPr>
    </w:p>
    <w:p w:rsidR="007C191B" w:rsidRDefault="007C191B" w:rsidP="007C191B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VII</w:t>
      </w:r>
      <w:r>
        <w:rPr>
          <w:b/>
          <w:bCs/>
          <w:sz w:val="26"/>
          <w:szCs w:val="26"/>
        </w:rPr>
        <w:t xml:space="preserve">. Система </w:t>
      </w:r>
      <w:proofErr w:type="gramStart"/>
      <w:r>
        <w:rPr>
          <w:b/>
          <w:bCs/>
          <w:sz w:val="26"/>
          <w:szCs w:val="26"/>
        </w:rPr>
        <w:t>управления  реализацией</w:t>
      </w:r>
      <w:proofErr w:type="gramEnd"/>
      <w:r>
        <w:rPr>
          <w:b/>
          <w:bCs/>
          <w:sz w:val="26"/>
          <w:szCs w:val="26"/>
        </w:rPr>
        <w:t xml:space="preserve"> Программы</w:t>
      </w: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Механизм реализации Программы включает использование комплекса  организационных, управленческих и экономических  мер.</w:t>
      </w: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образования Шумское сельское поселение Кировского муниципального района Ленинградской области осуществляет:</w:t>
      </w:r>
    </w:p>
    <w:p w:rsidR="007C191B" w:rsidRDefault="007C191B" w:rsidP="007C191B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контроль над исполнением  Программы, мониторинг выполнения системы  программных мероприятий;</w:t>
      </w:r>
    </w:p>
    <w:p w:rsidR="007C191B" w:rsidRDefault="007C191B" w:rsidP="007C191B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координацию деятельности  исполнителей на основе периодической отчетности для обеспечения  их согласованных действий;</w:t>
      </w:r>
    </w:p>
    <w:p w:rsidR="007C191B" w:rsidRDefault="007C191B" w:rsidP="007C191B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контроль над рациональным  использованием  исполнителями выделяемых финансовых средств;</w:t>
      </w:r>
    </w:p>
    <w:p w:rsidR="007C191B" w:rsidRDefault="007C191B" w:rsidP="007C191B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работу по корректировке  Программы на основании  результатов работы за год;</w:t>
      </w:r>
    </w:p>
    <w:p w:rsidR="007C191B" w:rsidRDefault="007C191B" w:rsidP="007C191B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подготовку и представление в установленном порядке сводной бюджетной заявки  на ассигнование мероприятий Программы  на очередной финансовый год.</w:t>
      </w:r>
    </w:p>
    <w:p w:rsidR="00766686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руководство 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 реализацией Программы осуществляется Главой муниципального образования Шумское сельское поселение Кировского муниципального района Ленинградской области.</w:t>
      </w:r>
    </w:p>
    <w:p w:rsidR="007C191B" w:rsidRDefault="007C191B" w:rsidP="007C191B">
      <w:pPr>
        <w:ind w:firstLine="709"/>
        <w:jc w:val="both"/>
        <w:rPr>
          <w:sz w:val="28"/>
          <w:szCs w:val="28"/>
        </w:rPr>
        <w:sectPr w:rsidR="007C191B" w:rsidSect="007C191B">
          <w:headerReference w:type="default" r:id="rId10"/>
          <w:pgSz w:w="11906" w:h="16838"/>
          <w:pgMar w:top="426" w:right="707" w:bottom="993" w:left="1418" w:header="709" w:footer="709" w:gutter="0"/>
          <w:cols w:space="708"/>
          <w:docGrid w:linePitch="360"/>
        </w:sectPr>
      </w:pPr>
    </w:p>
    <w:p w:rsidR="007C191B" w:rsidRPr="00642E7E" w:rsidRDefault="007C191B" w:rsidP="007C191B">
      <w:pPr>
        <w:ind w:right="57"/>
        <w:jc w:val="right"/>
        <w:rPr>
          <w:sz w:val="20"/>
          <w:szCs w:val="20"/>
        </w:rPr>
      </w:pPr>
      <w:r w:rsidRPr="00642E7E">
        <w:rPr>
          <w:sz w:val="20"/>
          <w:szCs w:val="20"/>
        </w:rPr>
        <w:lastRenderedPageBreak/>
        <w:t>Таблица 1</w:t>
      </w:r>
    </w:p>
    <w:p w:rsidR="007C191B" w:rsidRPr="00642E7E" w:rsidRDefault="007C191B" w:rsidP="007C191B">
      <w:pPr>
        <w:jc w:val="center"/>
        <w:rPr>
          <w:b/>
          <w:sz w:val="20"/>
          <w:szCs w:val="20"/>
        </w:rPr>
      </w:pPr>
      <w:r w:rsidRPr="00642E7E">
        <w:rPr>
          <w:b/>
          <w:sz w:val="20"/>
          <w:szCs w:val="20"/>
        </w:rPr>
        <w:t>Перечень мероприятий, подпрограмм муниципальной программы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144"/>
        <w:gridCol w:w="2657"/>
        <w:gridCol w:w="1384"/>
        <w:gridCol w:w="1451"/>
        <w:gridCol w:w="2551"/>
        <w:gridCol w:w="2410"/>
      </w:tblGrid>
      <w:tr w:rsidR="007C191B" w:rsidRPr="00642E7E" w:rsidTr="00D76F39">
        <w:trPr>
          <w:trHeight w:val="476"/>
        </w:trPr>
        <w:tc>
          <w:tcPr>
            <w:tcW w:w="784" w:type="dxa"/>
            <w:vMerge w:val="restart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r w:rsidRPr="00642E7E">
              <w:rPr>
                <w:sz w:val="20"/>
                <w:szCs w:val="20"/>
              </w:rPr>
              <w:t>№</w:t>
            </w:r>
          </w:p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2E7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42E7E">
              <w:rPr>
                <w:sz w:val="20"/>
                <w:szCs w:val="20"/>
              </w:rPr>
              <w:t>/</w:t>
            </w:r>
            <w:proofErr w:type="spellStart"/>
            <w:r w:rsidRPr="00642E7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44" w:type="dxa"/>
            <w:vMerge w:val="restart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r w:rsidRPr="00642E7E">
              <w:rPr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proofErr w:type="gramStart"/>
            <w:r w:rsidRPr="00642E7E">
              <w:rPr>
                <w:sz w:val="20"/>
                <w:szCs w:val="20"/>
              </w:rPr>
              <w:t>Ответственный</w:t>
            </w:r>
            <w:proofErr w:type="gramEnd"/>
            <w:r w:rsidRPr="00642E7E">
              <w:rPr>
                <w:sz w:val="20"/>
                <w:szCs w:val="20"/>
              </w:rPr>
              <w:t xml:space="preserve"> за реализацию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r w:rsidRPr="00642E7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r w:rsidRPr="00642E7E">
              <w:rPr>
                <w:sz w:val="20"/>
                <w:szCs w:val="20"/>
              </w:rPr>
              <w:t>Последствия не реализации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r w:rsidRPr="00642E7E">
              <w:rPr>
                <w:sz w:val="20"/>
                <w:szCs w:val="20"/>
              </w:rPr>
              <w:t>Показатели реализации</w:t>
            </w:r>
          </w:p>
        </w:tc>
      </w:tr>
      <w:tr w:rsidR="007C191B" w:rsidRPr="00642E7E" w:rsidTr="00D76F39">
        <w:trPr>
          <w:trHeight w:val="626"/>
        </w:trPr>
        <w:tc>
          <w:tcPr>
            <w:tcW w:w="784" w:type="dxa"/>
            <w:vMerge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4" w:type="dxa"/>
            <w:vMerge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r w:rsidRPr="00642E7E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51" w:type="dxa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r w:rsidRPr="00642E7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</w:p>
        </w:tc>
      </w:tr>
      <w:tr w:rsidR="007C191B" w:rsidRPr="00642E7E" w:rsidTr="00D76F39">
        <w:tc>
          <w:tcPr>
            <w:tcW w:w="784" w:type="dxa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r w:rsidRPr="00642E7E">
              <w:rPr>
                <w:sz w:val="20"/>
                <w:szCs w:val="20"/>
              </w:rPr>
              <w:t>1.</w:t>
            </w:r>
          </w:p>
        </w:tc>
        <w:tc>
          <w:tcPr>
            <w:tcW w:w="4144" w:type="dxa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r w:rsidRPr="00642E7E">
              <w:rPr>
                <w:sz w:val="20"/>
                <w:szCs w:val="20"/>
              </w:rPr>
              <w:t>Мероприятия</w:t>
            </w:r>
          </w:p>
        </w:tc>
        <w:tc>
          <w:tcPr>
            <w:tcW w:w="2657" w:type="dxa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</w:p>
        </w:tc>
      </w:tr>
      <w:tr w:rsidR="007C191B" w:rsidRPr="00642E7E" w:rsidTr="00D76F39">
        <w:tc>
          <w:tcPr>
            <w:tcW w:w="784" w:type="dxa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r w:rsidRPr="00642E7E">
              <w:rPr>
                <w:sz w:val="20"/>
                <w:szCs w:val="20"/>
              </w:rPr>
              <w:t>1.1</w:t>
            </w:r>
          </w:p>
        </w:tc>
        <w:tc>
          <w:tcPr>
            <w:tcW w:w="4144" w:type="dxa"/>
            <w:shd w:val="clear" w:color="auto" w:fill="auto"/>
          </w:tcPr>
          <w:p w:rsidR="007C191B" w:rsidRPr="00B17A2A" w:rsidRDefault="007C191B" w:rsidP="00D76F39">
            <w:pPr>
              <w:pStyle w:val="ConsPlusCell"/>
              <w:tabs>
                <w:tab w:val="left" w:pos="3854"/>
              </w:tabs>
              <w:rPr>
                <w:rFonts w:ascii="Times New Roman" w:hAnsi="Times New Roman" w:cs="Times New Roman"/>
                <w:lang w:val="ru-RU"/>
              </w:rPr>
            </w:pPr>
            <w:r w:rsidRPr="00B17A2A">
              <w:rPr>
                <w:rFonts w:ascii="Times New Roman" w:hAnsi="Times New Roman" w:cs="Times New Roman"/>
                <w:lang w:val="ru-RU"/>
              </w:rPr>
              <w:t xml:space="preserve">Организация досуга населения МО </w:t>
            </w:r>
            <w:r>
              <w:rPr>
                <w:rFonts w:ascii="Times New Roman" w:hAnsi="Times New Roman" w:cs="Times New Roman"/>
                <w:lang w:val="ru-RU"/>
              </w:rPr>
              <w:t>Шумское</w:t>
            </w:r>
            <w:r w:rsidRPr="00B17A2A">
              <w:rPr>
                <w:rFonts w:ascii="Times New Roman" w:hAnsi="Times New Roman" w:cs="Times New Roman"/>
                <w:lang w:val="ru-RU"/>
              </w:rPr>
              <w:t xml:space="preserve"> сельское поселение  </w:t>
            </w:r>
          </w:p>
        </w:tc>
        <w:tc>
          <w:tcPr>
            <w:tcW w:w="2657" w:type="dxa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r w:rsidRPr="00642E7E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МО Шумское сельское поселение</w:t>
            </w:r>
            <w:r w:rsidRPr="00642E7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84" w:type="dxa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7C191B" w:rsidRPr="00642E7E" w:rsidRDefault="007C191B" w:rsidP="00D76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7C191B" w:rsidRPr="00642E7E" w:rsidRDefault="007C191B" w:rsidP="00D76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42E7E">
              <w:rPr>
                <w:bCs/>
                <w:sz w:val="20"/>
                <w:szCs w:val="20"/>
              </w:rPr>
              <w:t>Неисполнение норм действующего законодательства. Снижение качества предоставляемых услуг.</w:t>
            </w:r>
          </w:p>
        </w:tc>
        <w:tc>
          <w:tcPr>
            <w:tcW w:w="2410" w:type="dxa"/>
            <w:shd w:val="clear" w:color="auto" w:fill="auto"/>
          </w:tcPr>
          <w:p w:rsidR="007C191B" w:rsidRPr="00642E7E" w:rsidRDefault="007C191B" w:rsidP="00D7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Исполнения норм действующего законодательства. Наращивание качества предоставляемых услуг</w:t>
            </w:r>
          </w:p>
        </w:tc>
      </w:tr>
    </w:tbl>
    <w:p w:rsidR="007C191B" w:rsidRDefault="007C191B" w:rsidP="007C191B">
      <w:pPr>
        <w:pStyle w:val="ConsPlusCell"/>
        <w:spacing w:line="276" w:lineRule="auto"/>
        <w:jc w:val="both"/>
        <w:rPr>
          <w:rFonts w:ascii="Times New Roman" w:eastAsia="Calibri" w:hAnsi="Times New Roman" w:cs="Times New Roman"/>
          <w:lang w:val="ru-RU" w:eastAsia="en-US"/>
        </w:rPr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</w:pPr>
    </w:p>
    <w:p w:rsidR="007C191B" w:rsidRPr="007B7D58" w:rsidRDefault="007C191B" w:rsidP="007C191B">
      <w:pPr>
        <w:spacing w:after="120"/>
        <w:ind w:right="57"/>
        <w:jc w:val="right"/>
        <w:rPr>
          <w:sz w:val="20"/>
          <w:szCs w:val="20"/>
        </w:rPr>
      </w:pPr>
      <w:r w:rsidRPr="007B7D58">
        <w:rPr>
          <w:sz w:val="20"/>
          <w:szCs w:val="20"/>
        </w:rPr>
        <w:lastRenderedPageBreak/>
        <w:t xml:space="preserve">Таблица </w:t>
      </w:r>
      <w:r>
        <w:rPr>
          <w:sz w:val="20"/>
          <w:szCs w:val="20"/>
        </w:rPr>
        <w:t>2</w:t>
      </w:r>
    </w:p>
    <w:p w:rsidR="007C191B" w:rsidRPr="00324817" w:rsidRDefault="007C191B" w:rsidP="007C19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817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муниципальной программы и их значениях</w:t>
      </w:r>
    </w:p>
    <w:p w:rsidR="007C191B" w:rsidRPr="00324817" w:rsidRDefault="007C191B" w:rsidP="007C191B"/>
    <w:tbl>
      <w:tblPr>
        <w:tblW w:w="1517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0"/>
        <w:gridCol w:w="5270"/>
        <w:gridCol w:w="1417"/>
        <w:gridCol w:w="2979"/>
        <w:gridCol w:w="2268"/>
        <w:gridCol w:w="36"/>
        <w:gridCol w:w="2657"/>
        <w:gridCol w:w="7"/>
      </w:tblGrid>
      <w:tr w:rsidR="007C191B" w:rsidRPr="00324817" w:rsidTr="00D76F39">
        <w:trPr>
          <w:gridAfter w:val="1"/>
          <w:wAfter w:w="7" w:type="dxa"/>
          <w:trHeight w:val="264"/>
          <w:tblCellSpacing w:w="5" w:type="nil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17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32481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48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191B" w:rsidRPr="00324817" w:rsidTr="00D76F39">
        <w:trPr>
          <w:trHeight w:val="396"/>
          <w:tblCellSpacing w:w="5" w:type="nil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A942D3" w:rsidRDefault="00664A49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A942D3" w:rsidRDefault="00664A49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A942D3" w:rsidRDefault="00664A49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7C191B" w:rsidRPr="00324817" w:rsidTr="00D76F39">
        <w:trPr>
          <w:gridAfter w:val="1"/>
          <w:wAfter w:w="7" w:type="dxa"/>
          <w:trHeight w:val="10"/>
          <w:tblCellSpacing w:w="5" w:type="nil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642E7E" w:rsidRDefault="007C191B" w:rsidP="00D76F3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Мероприятие:</w:t>
            </w:r>
            <w:r w:rsidRPr="00642E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C191B" w:rsidRPr="00B17A2A" w:rsidRDefault="007C191B" w:rsidP="00D76F39">
            <w:pPr>
              <w:pStyle w:val="ConsPlusCell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7A2A">
              <w:rPr>
                <w:rFonts w:ascii="Times New Roman" w:hAnsi="Times New Roman" w:cs="Times New Roman"/>
                <w:lang w:val="ru-RU"/>
              </w:rPr>
              <w:t xml:space="preserve">Организация досуга населения </w:t>
            </w:r>
            <w:r>
              <w:rPr>
                <w:rFonts w:ascii="Times New Roman" w:hAnsi="Times New Roman" w:cs="Times New Roman"/>
                <w:lang w:val="ru-RU"/>
              </w:rPr>
              <w:t>МО Шумское</w:t>
            </w:r>
            <w:r w:rsidRPr="00B17A2A">
              <w:rPr>
                <w:rFonts w:ascii="Times New Roman" w:hAnsi="Times New Roman" w:cs="Times New Roman"/>
                <w:lang w:val="ru-RU"/>
              </w:rPr>
              <w:t xml:space="preserve"> сельско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B17A2A">
              <w:rPr>
                <w:rFonts w:ascii="Times New Roman" w:hAnsi="Times New Roman" w:cs="Times New Roman"/>
                <w:lang w:val="ru-RU"/>
              </w:rPr>
              <w:t xml:space="preserve"> поселени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B17A2A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7C191B" w:rsidRPr="00324817" w:rsidTr="00D76F39">
        <w:trPr>
          <w:gridAfter w:val="1"/>
          <w:wAfter w:w="7" w:type="dxa"/>
          <w:trHeight w:val="260"/>
          <w:tblCellSpacing w:w="5" w:type="nil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191B" w:rsidRPr="00324817" w:rsidTr="00D76F39">
        <w:trPr>
          <w:gridAfter w:val="1"/>
          <w:wAfter w:w="7" w:type="dxa"/>
          <w:trHeight w:val="1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7C736E" w:rsidRDefault="007C191B" w:rsidP="00D76F39">
            <w:r w:rsidRPr="007C736E">
              <w:t xml:space="preserve">Удельный вес населения </w:t>
            </w:r>
            <w:r>
              <w:t>МО Шумское сельское</w:t>
            </w:r>
            <w:r w:rsidRPr="007C736E">
              <w:t xml:space="preserve"> поселени</w:t>
            </w:r>
            <w:r>
              <w:t>е</w:t>
            </w:r>
            <w:r w:rsidRPr="007C736E">
              <w:t xml:space="preserve">, посещающих </w:t>
            </w:r>
            <w:proofErr w:type="spellStart"/>
            <w:r w:rsidRPr="007C736E">
              <w:t>культурно-досуговые</w:t>
            </w:r>
            <w:proofErr w:type="spellEnd"/>
            <w:r w:rsidRPr="007C736E">
              <w:t xml:space="preserve"> мероприятия по сравнению к предыдущему году;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FE4F3F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FA6D91" w:rsidRDefault="00664A49" w:rsidP="00D76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FA6D91" w:rsidRDefault="00664A49" w:rsidP="00D76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FA6D91" w:rsidRDefault="00664A49" w:rsidP="00D76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</w:tbl>
    <w:p w:rsidR="007C191B" w:rsidRDefault="007C191B" w:rsidP="007C191B">
      <w:pPr>
        <w:spacing w:after="120"/>
        <w:ind w:right="57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Pr="00642E7E" w:rsidRDefault="007C191B" w:rsidP="007C191B">
      <w:pPr>
        <w:spacing w:after="120"/>
        <w:ind w:right="57"/>
        <w:jc w:val="right"/>
      </w:pPr>
      <w:r w:rsidRPr="00642E7E">
        <w:t xml:space="preserve">Таблица </w:t>
      </w:r>
      <w:r>
        <w:t>3</w:t>
      </w:r>
    </w:p>
    <w:p w:rsidR="007C191B" w:rsidRPr="00642E7E" w:rsidRDefault="007C191B" w:rsidP="007C191B">
      <w:pPr>
        <w:jc w:val="center"/>
        <w:rPr>
          <w:b/>
        </w:rPr>
      </w:pPr>
      <w:r w:rsidRPr="00642E7E">
        <w:rPr>
          <w:b/>
        </w:rPr>
        <w:t>Оценка применения мер муниципального регулирования в сфере реализации муниципальной программы</w:t>
      </w:r>
    </w:p>
    <w:p w:rsidR="007C191B" w:rsidRPr="00642E7E" w:rsidRDefault="007C191B" w:rsidP="007C191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3018"/>
        <w:gridCol w:w="3018"/>
        <w:gridCol w:w="3018"/>
        <w:gridCol w:w="3014"/>
      </w:tblGrid>
      <w:tr w:rsidR="007C191B" w:rsidRPr="00642E7E" w:rsidTr="00D76F39"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center"/>
            </w:pPr>
            <w:r w:rsidRPr="00642E7E">
              <w:t>№</w:t>
            </w:r>
          </w:p>
          <w:p w:rsidR="007C191B" w:rsidRPr="00642E7E" w:rsidRDefault="007C191B" w:rsidP="00D76F39">
            <w:pPr>
              <w:jc w:val="center"/>
            </w:pPr>
            <w:proofErr w:type="spellStart"/>
            <w:proofErr w:type="gramStart"/>
            <w:r w:rsidRPr="00642E7E">
              <w:t>п</w:t>
            </w:r>
            <w:proofErr w:type="spellEnd"/>
            <w:proofErr w:type="gramEnd"/>
            <w:r w:rsidRPr="00642E7E">
              <w:t>/</w:t>
            </w:r>
            <w:proofErr w:type="spellStart"/>
            <w:r w:rsidRPr="00642E7E">
              <w:t>п</w:t>
            </w:r>
            <w:proofErr w:type="spellEnd"/>
          </w:p>
        </w:tc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center"/>
            </w:pPr>
            <w:r w:rsidRPr="00642E7E">
              <w:t>Наименование мер</w:t>
            </w:r>
          </w:p>
        </w:tc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center"/>
            </w:pPr>
            <w:r w:rsidRPr="00642E7E">
              <w:t xml:space="preserve">Объем выпадающих доходов (увеличение обязательств) бюджета </w:t>
            </w:r>
            <w:r>
              <w:t>МО Шумское сельское поселение</w:t>
            </w:r>
            <w:r w:rsidRPr="00642E7E">
              <w:t xml:space="preserve"> (тыс. руб. в ценах года утверждения муниципальной программы)</w:t>
            </w:r>
          </w:p>
        </w:tc>
        <w:tc>
          <w:tcPr>
            <w:tcW w:w="3014" w:type="dxa"/>
            <w:shd w:val="clear" w:color="auto" w:fill="auto"/>
          </w:tcPr>
          <w:p w:rsidR="007C191B" w:rsidRPr="00642E7E" w:rsidRDefault="007C191B" w:rsidP="00D76F39">
            <w:pPr>
              <w:jc w:val="center"/>
            </w:pPr>
            <w:r w:rsidRPr="00642E7E">
              <w:t xml:space="preserve">Объем дополнительных доходов бюджета </w:t>
            </w:r>
            <w:r>
              <w:t xml:space="preserve">МО Шумское сельское </w:t>
            </w:r>
            <w:r w:rsidRPr="00642E7E">
              <w:t>поселение за счет применения мер муниципального регулирования (тыс. руб. в ценах года утверждения муниципальной программы)</w:t>
            </w:r>
          </w:p>
        </w:tc>
        <w:tc>
          <w:tcPr>
            <w:tcW w:w="3014" w:type="dxa"/>
            <w:shd w:val="clear" w:color="auto" w:fill="auto"/>
          </w:tcPr>
          <w:p w:rsidR="007C191B" w:rsidRPr="00642E7E" w:rsidRDefault="007C191B" w:rsidP="00D76F39">
            <w:pPr>
              <w:jc w:val="center"/>
            </w:pPr>
            <w:r w:rsidRPr="00642E7E">
              <w:t>Краткое обоснование необходимости применения мер для достижения целей муниципальной программы</w:t>
            </w:r>
          </w:p>
        </w:tc>
      </w:tr>
      <w:tr w:rsidR="007C191B" w:rsidRPr="00224D4E" w:rsidTr="00D76F39"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both"/>
            </w:pPr>
            <w:r w:rsidRPr="00642E7E">
              <w:t>Не предусмотрено</w:t>
            </w:r>
          </w:p>
        </w:tc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both"/>
            </w:pPr>
          </w:p>
        </w:tc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both"/>
            </w:pPr>
          </w:p>
        </w:tc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both"/>
            </w:pPr>
          </w:p>
        </w:tc>
        <w:tc>
          <w:tcPr>
            <w:tcW w:w="3010" w:type="dxa"/>
            <w:shd w:val="clear" w:color="auto" w:fill="auto"/>
          </w:tcPr>
          <w:p w:rsidR="007C191B" w:rsidRPr="00642E7E" w:rsidRDefault="007C191B" w:rsidP="00D76F39">
            <w:pPr>
              <w:jc w:val="both"/>
            </w:pPr>
          </w:p>
        </w:tc>
      </w:tr>
    </w:tbl>
    <w:p w:rsidR="007C191B" w:rsidRPr="00224D4E" w:rsidRDefault="007C191B" w:rsidP="007C191B">
      <w:pPr>
        <w:spacing w:after="120"/>
        <w:ind w:right="57"/>
        <w:jc w:val="both"/>
      </w:pPr>
    </w:p>
    <w:p w:rsidR="007C191B" w:rsidRDefault="007C191B" w:rsidP="007C191B">
      <w:pPr>
        <w:spacing w:after="120"/>
        <w:ind w:right="57"/>
      </w:pPr>
    </w:p>
    <w:p w:rsidR="007C191B" w:rsidRDefault="007C191B" w:rsidP="007C191B">
      <w:pPr>
        <w:spacing w:after="120"/>
        <w:ind w:right="57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Pr="00BF501B" w:rsidRDefault="007C191B" w:rsidP="007C191B">
      <w:pPr>
        <w:spacing w:after="120"/>
        <w:ind w:right="57"/>
        <w:jc w:val="right"/>
      </w:pPr>
      <w:r w:rsidRPr="00BF501B">
        <w:t xml:space="preserve">Таблица </w:t>
      </w:r>
      <w:r>
        <w:t>4</w:t>
      </w:r>
    </w:p>
    <w:p w:rsidR="007C191B" w:rsidRPr="00642E7E" w:rsidRDefault="007C191B" w:rsidP="007C191B">
      <w:pPr>
        <w:jc w:val="center"/>
        <w:rPr>
          <w:b/>
        </w:rPr>
      </w:pPr>
      <w:r w:rsidRPr="00642E7E">
        <w:rPr>
          <w:b/>
        </w:rPr>
        <w:t xml:space="preserve">Сведения о порядке сбора информации и методики расчета показателя (индикатора) </w:t>
      </w:r>
    </w:p>
    <w:p w:rsidR="007C191B" w:rsidRPr="007C736E" w:rsidRDefault="007C191B" w:rsidP="007C191B">
      <w:pPr>
        <w:jc w:val="center"/>
        <w:rPr>
          <w:b/>
          <w:sz w:val="20"/>
          <w:szCs w:val="20"/>
        </w:rPr>
      </w:pPr>
      <w:r w:rsidRPr="007C736E">
        <w:rPr>
          <w:b/>
          <w:sz w:val="20"/>
          <w:szCs w:val="20"/>
        </w:rPr>
        <w:t>муниципальной программы</w:t>
      </w:r>
    </w:p>
    <w:tbl>
      <w:tblPr>
        <w:tblW w:w="15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699"/>
        <w:gridCol w:w="2419"/>
        <w:gridCol w:w="1196"/>
        <w:gridCol w:w="1923"/>
        <w:gridCol w:w="1275"/>
        <w:gridCol w:w="1512"/>
        <w:gridCol w:w="1607"/>
        <w:gridCol w:w="1504"/>
      </w:tblGrid>
      <w:tr w:rsidR="007C191B" w:rsidRPr="007C736E" w:rsidTr="00D76F39">
        <w:tc>
          <w:tcPr>
            <w:tcW w:w="534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73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C736E">
              <w:rPr>
                <w:sz w:val="20"/>
                <w:szCs w:val="20"/>
              </w:rPr>
              <w:t>/</w:t>
            </w:r>
            <w:proofErr w:type="spellStart"/>
            <w:r w:rsidRPr="007C73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C191B" w:rsidRPr="007C736E" w:rsidRDefault="007C191B" w:rsidP="00D76F39">
            <w:pPr>
              <w:ind w:right="-378"/>
              <w:rPr>
                <w:sz w:val="20"/>
                <w:szCs w:val="20"/>
                <w:vertAlign w:val="superscript"/>
              </w:rPr>
            </w:pPr>
            <w:r w:rsidRPr="007C736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9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419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Определение показателя</w:t>
            </w:r>
          </w:p>
        </w:tc>
        <w:tc>
          <w:tcPr>
            <w:tcW w:w="1196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Временные характеристики</w:t>
            </w:r>
          </w:p>
        </w:tc>
        <w:tc>
          <w:tcPr>
            <w:tcW w:w="1923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1275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Базовые показатели</w:t>
            </w:r>
          </w:p>
        </w:tc>
        <w:tc>
          <w:tcPr>
            <w:tcW w:w="1512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 xml:space="preserve">Метод сбора и индекс формы отчетности </w:t>
            </w:r>
          </w:p>
        </w:tc>
        <w:tc>
          <w:tcPr>
            <w:tcW w:w="1607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Объект наблюдения</w:t>
            </w:r>
          </w:p>
        </w:tc>
        <w:tc>
          <w:tcPr>
            <w:tcW w:w="1504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Охват совокупности</w:t>
            </w:r>
          </w:p>
        </w:tc>
      </w:tr>
      <w:tr w:rsidR="007C191B" w:rsidRPr="007C736E" w:rsidTr="00D76F39">
        <w:tc>
          <w:tcPr>
            <w:tcW w:w="534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7C191B" w:rsidRPr="007C736E" w:rsidRDefault="007C191B" w:rsidP="00D76F39">
            <w:pPr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 xml:space="preserve">Удельный вес населения </w:t>
            </w:r>
            <w:r>
              <w:rPr>
                <w:sz w:val="20"/>
                <w:szCs w:val="20"/>
              </w:rPr>
              <w:t>МО Шумское сельское поселение</w:t>
            </w:r>
            <w:r w:rsidRPr="007C736E">
              <w:rPr>
                <w:sz w:val="20"/>
                <w:szCs w:val="20"/>
              </w:rPr>
              <w:t xml:space="preserve">, посещающих </w:t>
            </w:r>
            <w:proofErr w:type="spellStart"/>
            <w:r w:rsidRPr="007C736E">
              <w:rPr>
                <w:sz w:val="20"/>
                <w:szCs w:val="20"/>
              </w:rPr>
              <w:t>культурно-досуговые</w:t>
            </w:r>
            <w:proofErr w:type="spellEnd"/>
            <w:r w:rsidRPr="007C736E">
              <w:rPr>
                <w:sz w:val="20"/>
                <w:szCs w:val="20"/>
              </w:rPr>
              <w:t xml:space="preserve"> мероприятия по сравнению к предыдущему году.</w:t>
            </w:r>
          </w:p>
        </w:tc>
        <w:tc>
          <w:tcPr>
            <w:tcW w:w="699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%</w:t>
            </w:r>
          </w:p>
        </w:tc>
        <w:tc>
          <w:tcPr>
            <w:tcW w:w="2419" w:type="dxa"/>
            <w:shd w:val="clear" w:color="auto" w:fill="auto"/>
          </w:tcPr>
          <w:p w:rsidR="007C191B" w:rsidRPr="007C736E" w:rsidRDefault="007C191B" w:rsidP="00D76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 xml:space="preserve">Показывает процентное отношение численного количества населения, посещающего </w:t>
            </w:r>
            <w:proofErr w:type="spellStart"/>
            <w:r w:rsidRPr="007C736E">
              <w:rPr>
                <w:sz w:val="20"/>
                <w:szCs w:val="20"/>
              </w:rPr>
              <w:t>культурно-досуговые</w:t>
            </w:r>
            <w:proofErr w:type="spellEnd"/>
            <w:r w:rsidRPr="007C736E">
              <w:rPr>
                <w:sz w:val="20"/>
                <w:szCs w:val="20"/>
              </w:rPr>
              <w:t xml:space="preserve"> мероприятия к численности населения проживающего на территории МО </w:t>
            </w:r>
            <w:r>
              <w:rPr>
                <w:sz w:val="20"/>
                <w:szCs w:val="20"/>
              </w:rPr>
              <w:t>Шумское</w:t>
            </w:r>
            <w:r w:rsidRPr="007C736E">
              <w:rPr>
                <w:sz w:val="20"/>
                <w:szCs w:val="20"/>
              </w:rPr>
              <w:t xml:space="preserve"> сельское поселение   </w:t>
            </w:r>
          </w:p>
        </w:tc>
        <w:tc>
          <w:tcPr>
            <w:tcW w:w="1196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ежегодно</w:t>
            </w:r>
          </w:p>
        </w:tc>
        <w:tc>
          <w:tcPr>
            <w:tcW w:w="1923" w:type="dxa"/>
            <w:shd w:val="clear" w:color="auto" w:fill="auto"/>
          </w:tcPr>
          <w:p w:rsidR="007C191B" w:rsidRPr="007C736E" w:rsidRDefault="007C191B" w:rsidP="00D76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 xml:space="preserve"> </w:t>
            </w:r>
            <w:r w:rsidRPr="007C736E">
              <w:rPr>
                <w:sz w:val="20"/>
                <w:szCs w:val="20"/>
                <w:lang w:val="en-US"/>
              </w:rPr>
              <w:t>N</w:t>
            </w:r>
            <w:r w:rsidRPr="007C736E">
              <w:rPr>
                <w:sz w:val="20"/>
                <w:szCs w:val="20"/>
                <w:vertAlign w:val="subscript"/>
              </w:rPr>
              <w:t xml:space="preserve">кд </w:t>
            </w:r>
            <w:r w:rsidRPr="007C736E">
              <w:rPr>
                <w:sz w:val="20"/>
                <w:szCs w:val="20"/>
              </w:rPr>
              <w:t xml:space="preserve">/ </w:t>
            </w:r>
            <w:proofErr w:type="spellStart"/>
            <w:r w:rsidRPr="007C736E">
              <w:rPr>
                <w:sz w:val="20"/>
                <w:szCs w:val="20"/>
              </w:rPr>
              <w:t>N</w:t>
            </w:r>
            <w:r w:rsidRPr="007C736E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7C736E">
              <w:rPr>
                <w:sz w:val="20"/>
                <w:szCs w:val="20"/>
                <w:vertAlign w:val="subscript"/>
              </w:rPr>
              <w:t xml:space="preserve"> </w:t>
            </w:r>
            <w:r w:rsidRPr="007C736E">
              <w:rPr>
                <w:sz w:val="20"/>
                <w:szCs w:val="20"/>
              </w:rPr>
              <w:t xml:space="preserve">* 100 </w:t>
            </w:r>
          </w:p>
          <w:p w:rsidR="007C191B" w:rsidRPr="007C736E" w:rsidRDefault="007C191B" w:rsidP="00D76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C191B" w:rsidRPr="00561F66" w:rsidRDefault="007C191B" w:rsidP="00D76F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1F66">
              <w:rPr>
                <w:sz w:val="18"/>
                <w:szCs w:val="18"/>
              </w:rPr>
              <w:t xml:space="preserve"> </w:t>
            </w:r>
            <w:r w:rsidRPr="00561F66">
              <w:rPr>
                <w:sz w:val="18"/>
                <w:szCs w:val="18"/>
                <w:lang w:val="en-US"/>
              </w:rPr>
              <w:t>N</w:t>
            </w:r>
            <w:r w:rsidRPr="00561F66">
              <w:rPr>
                <w:sz w:val="18"/>
                <w:szCs w:val="18"/>
                <w:vertAlign w:val="subscript"/>
              </w:rPr>
              <w:t>кд,</w:t>
            </w:r>
            <w:r w:rsidRPr="00561F66">
              <w:rPr>
                <w:sz w:val="18"/>
                <w:szCs w:val="18"/>
              </w:rPr>
              <w:t xml:space="preserve"> </w:t>
            </w:r>
          </w:p>
          <w:p w:rsidR="007C191B" w:rsidRPr="00561F66" w:rsidRDefault="007C191B" w:rsidP="00D76F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1F66">
              <w:rPr>
                <w:sz w:val="18"/>
                <w:szCs w:val="18"/>
              </w:rPr>
              <w:t xml:space="preserve">кол-во человек, посещающих </w:t>
            </w:r>
            <w:proofErr w:type="spellStart"/>
            <w:r w:rsidRPr="00561F66">
              <w:rPr>
                <w:sz w:val="18"/>
                <w:szCs w:val="18"/>
              </w:rPr>
              <w:t>культурно-досуговые</w:t>
            </w:r>
            <w:proofErr w:type="spellEnd"/>
            <w:r w:rsidRPr="00561F66">
              <w:rPr>
                <w:sz w:val="18"/>
                <w:szCs w:val="18"/>
              </w:rPr>
              <w:t xml:space="preserve"> мероприятия </w:t>
            </w:r>
          </w:p>
          <w:p w:rsidR="007C191B" w:rsidRPr="00561F66" w:rsidRDefault="007C191B" w:rsidP="00D76F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1F66">
              <w:rPr>
                <w:sz w:val="18"/>
                <w:szCs w:val="18"/>
              </w:rPr>
              <w:t xml:space="preserve"> </w:t>
            </w:r>
            <w:r w:rsidRPr="00561F66">
              <w:rPr>
                <w:sz w:val="18"/>
                <w:szCs w:val="18"/>
                <w:lang w:val="en-US"/>
              </w:rPr>
              <w:t>N</w:t>
            </w:r>
            <w:r w:rsidRPr="00561F66">
              <w:rPr>
                <w:sz w:val="18"/>
                <w:szCs w:val="18"/>
                <w:vertAlign w:val="subscript"/>
              </w:rPr>
              <w:t xml:space="preserve">общ </w:t>
            </w:r>
            <w:r w:rsidRPr="00561F66">
              <w:rPr>
                <w:sz w:val="18"/>
                <w:szCs w:val="18"/>
              </w:rPr>
              <w:t xml:space="preserve">– общее количество проживающих в МО </w:t>
            </w:r>
            <w:r>
              <w:rPr>
                <w:sz w:val="18"/>
                <w:szCs w:val="18"/>
              </w:rPr>
              <w:t>Шумское</w:t>
            </w:r>
            <w:r w:rsidRPr="00561F66">
              <w:rPr>
                <w:sz w:val="18"/>
                <w:szCs w:val="18"/>
              </w:rPr>
              <w:t xml:space="preserve"> сельское поселение    </w:t>
            </w:r>
          </w:p>
        </w:tc>
        <w:tc>
          <w:tcPr>
            <w:tcW w:w="1512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Административная информация</w:t>
            </w:r>
          </w:p>
        </w:tc>
        <w:tc>
          <w:tcPr>
            <w:tcW w:w="1607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«СКДЦ «Шум»</w:t>
            </w:r>
          </w:p>
        </w:tc>
        <w:tc>
          <w:tcPr>
            <w:tcW w:w="1504" w:type="dxa"/>
            <w:shd w:val="clear" w:color="auto" w:fill="auto"/>
          </w:tcPr>
          <w:p w:rsidR="007C191B" w:rsidRPr="007C736E" w:rsidRDefault="007C191B" w:rsidP="00D76F39">
            <w:pPr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сплошное наблюдение</w:t>
            </w:r>
          </w:p>
        </w:tc>
      </w:tr>
    </w:tbl>
    <w:p w:rsidR="007C191B" w:rsidRDefault="007C191B" w:rsidP="007C191B">
      <w:pPr>
        <w:spacing w:after="120"/>
        <w:ind w:right="57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664A49">
      <w:pPr>
        <w:spacing w:after="120"/>
        <w:ind w:right="57"/>
      </w:pPr>
    </w:p>
    <w:p w:rsidR="00664A49" w:rsidRDefault="00664A49" w:rsidP="00664A49">
      <w:pPr>
        <w:spacing w:after="120"/>
        <w:ind w:right="57"/>
      </w:pPr>
    </w:p>
    <w:p w:rsidR="00664A49" w:rsidRDefault="00664A49" w:rsidP="00664A49">
      <w:pPr>
        <w:spacing w:after="120"/>
        <w:ind w:right="57"/>
      </w:pPr>
    </w:p>
    <w:p w:rsidR="00664A49" w:rsidRDefault="00664A49" w:rsidP="00664A49">
      <w:pPr>
        <w:spacing w:after="120"/>
        <w:ind w:right="57"/>
      </w:pPr>
    </w:p>
    <w:p w:rsidR="007C191B" w:rsidRPr="004E7AA1" w:rsidRDefault="007C191B" w:rsidP="007C191B">
      <w:pPr>
        <w:spacing w:after="120"/>
        <w:ind w:right="57"/>
        <w:jc w:val="right"/>
      </w:pPr>
      <w:r w:rsidRPr="004E7AA1">
        <w:lastRenderedPageBreak/>
        <w:t xml:space="preserve">Таблица </w:t>
      </w:r>
      <w:r>
        <w:t>5</w:t>
      </w:r>
    </w:p>
    <w:p w:rsidR="007C191B" w:rsidRDefault="007C191B" w:rsidP="007C19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9A">
        <w:rPr>
          <w:rFonts w:ascii="Times New Roman" w:hAnsi="Times New Roman" w:cs="Times New Roman"/>
          <w:b/>
          <w:sz w:val="24"/>
          <w:szCs w:val="24"/>
        </w:rPr>
        <w:t>План реализации муниципальной программы</w:t>
      </w:r>
    </w:p>
    <w:p w:rsidR="007C191B" w:rsidRDefault="007C191B" w:rsidP="007C19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91B" w:rsidRPr="009B194D" w:rsidRDefault="007C191B" w:rsidP="007C19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5"/>
        <w:gridCol w:w="6"/>
        <w:gridCol w:w="1686"/>
        <w:gridCol w:w="7"/>
        <w:gridCol w:w="1273"/>
        <w:gridCol w:w="1426"/>
        <w:gridCol w:w="1128"/>
        <w:gridCol w:w="1134"/>
        <w:gridCol w:w="6"/>
        <w:gridCol w:w="7"/>
        <w:gridCol w:w="1403"/>
        <w:gridCol w:w="1844"/>
        <w:gridCol w:w="1698"/>
        <w:gridCol w:w="1268"/>
        <w:gridCol w:w="18"/>
      </w:tblGrid>
      <w:tr w:rsidR="007C191B" w:rsidRPr="009B194D" w:rsidTr="00DF519A">
        <w:trPr>
          <w:gridAfter w:val="1"/>
          <w:wAfter w:w="18" w:type="dxa"/>
          <w:trHeight w:val="144"/>
        </w:trPr>
        <w:tc>
          <w:tcPr>
            <w:tcW w:w="2541" w:type="dxa"/>
            <w:gridSpan w:val="2"/>
            <w:vMerge w:val="restart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4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93" w:type="dxa"/>
            <w:gridSpan w:val="2"/>
            <w:vMerge w:val="restart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4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2699" w:type="dxa"/>
            <w:gridSpan w:val="2"/>
            <w:vMerge w:val="restart"/>
          </w:tcPr>
          <w:p w:rsidR="007C191B" w:rsidRPr="009B194D" w:rsidRDefault="007C191B" w:rsidP="00664A49">
            <w:pPr>
              <w:jc w:val="center"/>
              <w:rPr>
                <w:sz w:val="20"/>
                <w:szCs w:val="20"/>
              </w:rPr>
            </w:pPr>
            <w:r w:rsidRPr="009B194D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28" w:type="dxa"/>
            <w:vMerge w:val="restart"/>
          </w:tcPr>
          <w:p w:rsidR="007C191B" w:rsidRPr="009B194D" w:rsidRDefault="007C191B" w:rsidP="00664A49">
            <w:pPr>
              <w:jc w:val="center"/>
              <w:rPr>
                <w:sz w:val="20"/>
                <w:szCs w:val="20"/>
              </w:rPr>
            </w:pPr>
            <w:r w:rsidRPr="009B194D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7360" w:type="dxa"/>
            <w:gridSpan w:val="7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4D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объемы финансирования </w:t>
            </w:r>
          </w:p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4D">
              <w:rPr>
                <w:rFonts w:ascii="Times New Roman" w:hAnsi="Times New Roman" w:cs="Times New Roman"/>
                <w:sz w:val="20"/>
                <w:szCs w:val="20"/>
              </w:rPr>
              <w:t>(тыс. рублей в ценах соответствующих лет)</w:t>
            </w:r>
          </w:p>
        </w:tc>
      </w:tr>
      <w:tr w:rsidR="007C191B" w:rsidRPr="009B194D" w:rsidTr="00DF519A">
        <w:trPr>
          <w:gridAfter w:val="1"/>
          <w:wAfter w:w="18" w:type="dxa"/>
          <w:trHeight w:val="144"/>
        </w:trPr>
        <w:tc>
          <w:tcPr>
            <w:tcW w:w="2541" w:type="dxa"/>
            <w:gridSpan w:val="2"/>
            <w:vMerge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vMerge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vMerge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26" w:type="dxa"/>
            <w:gridSpan w:val="6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4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7C191B" w:rsidRPr="009B194D" w:rsidTr="00DF519A">
        <w:trPr>
          <w:gridAfter w:val="1"/>
          <w:wAfter w:w="18" w:type="dxa"/>
          <w:trHeight w:val="144"/>
        </w:trPr>
        <w:tc>
          <w:tcPr>
            <w:tcW w:w="2541" w:type="dxa"/>
            <w:gridSpan w:val="2"/>
            <w:vMerge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vMerge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C191B" w:rsidRPr="009B194D" w:rsidRDefault="007C191B" w:rsidP="00664A49">
            <w:pPr>
              <w:jc w:val="center"/>
              <w:rPr>
                <w:sz w:val="20"/>
                <w:szCs w:val="20"/>
              </w:rPr>
            </w:pPr>
            <w:r w:rsidRPr="009B194D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1426" w:type="dxa"/>
          </w:tcPr>
          <w:p w:rsidR="007C191B" w:rsidRPr="009B194D" w:rsidRDefault="007C191B" w:rsidP="00664A49">
            <w:pPr>
              <w:jc w:val="center"/>
              <w:rPr>
                <w:sz w:val="20"/>
                <w:szCs w:val="20"/>
              </w:rPr>
            </w:pPr>
            <w:r w:rsidRPr="009B194D">
              <w:rPr>
                <w:sz w:val="20"/>
                <w:szCs w:val="20"/>
              </w:rPr>
              <w:t>Конец реализации</w:t>
            </w:r>
          </w:p>
          <w:p w:rsidR="007C191B" w:rsidRPr="009B194D" w:rsidRDefault="007C191B" w:rsidP="00664A4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4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4D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698" w:type="dxa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4D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Шумское сельское поселение</w:t>
            </w:r>
          </w:p>
        </w:tc>
        <w:tc>
          <w:tcPr>
            <w:tcW w:w="1268" w:type="dxa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4D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7C191B" w:rsidRPr="009B194D" w:rsidTr="00DF519A">
        <w:trPr>
          <w:gridAfter w:val="1"/>
          <w:wAfter w:w="18" w:type="dxa"/>
          <w:trHeight w:val="144"/>
        </w:trPr>
        <w:tc>
          <w:tcPr>
            <w:tcW w:w="2541" w:type="dxa"/>
            <w:gridSpan w:val="2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3" w:type="dxa"/>
            <w:gridSpan w:val="2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gridSpan w:val="3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8" w:type="dxa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C191B" w:rsidRPr="009B194D" w:rsidTr="00DF519A">
        <w:trPr>
          <w:gridAfter w:val="1"/>
          <w:wAfter w:w="18" w:type="dxa"/>
          <w:trHeight w:val="485"/>
        </w:trPr>
        <w:tc>
          <w:tcPr>
            <w:tcW w:w="2541" w:type="dxa"/>
            <w:gridSpan w:val="2"/>
          </w:tcPr>
          <w:p w:rsidR="007C191B" w:rsidRPr="009B194D" w:rsidRDefault="007C191B" w:rsidP="00664A49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693" w:type="dxa"/>
            <w:gridSpan w:val="2"/>
          </w:tcPr>
          <w:p w:rsidR="007C191B" w:rsidRPr="009B194D" w:rsidRDefault="007C191B" w:rsidP="00664A49">
            <w:pPr>
              <w:rPr>
                <w:b/>
                <w:sz w:val="20"/>
                <w:szCs w:val="20"/>
              </w:rPr>
            </w:pPr>
            <w:r w:rsidRPr="009B194D">
              <w:rPr>
                <w:b/>
                <w:sz w:val="20"/>
                <w:szCs w:val="20"/>
              </w:rPr>
              <w:t xml:space="preserve">Администрация </w:t>
            </w:r>
            <w:r>
              <w:rPr>
                <w:b/>
                <w:sz w:val="20"/>
                <w:szCs w:val="20"/>
              </w:rPr>
              <w:t>МО Шумское сельское поселение</w:t>
            </w:r>
          </w:p>
        </w:tc>
        <w:tc>
          <w:tcPr>
            <w:tcW w:w="1273" w:type="dxa"/>
            <w:vAlign w:val="center"/>
          </w:tcPr>
          <w:p w:rsidR="007C191B" w:rsidRPr="00E71775" w:rsidRDefault="00664A49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426" w:type="dxa"/>
            <w:vAlign w:val="center"/>
          </w:tcPr>
          <w:p w:rsidR="007C191B" w:rsidRPr="00E71775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75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664A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8" w:type="dxa"/>
            <w:vAlign w:val="center"/>
          </w:tcPr>
          <w:p w:rsidR="007C191B" w:rsidRPr="00E71775" w:rsidRDefault="00664A49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134" w:type="dxa"/>
            <w:vAlign w:val="center"/>
          </w:tcPr>
          <w:p w:rsidR="007C191B" w:rsidRPr="00E71775" w:rsidRDefault="00664A49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16 376,83</w:t>
            </w:r>
          </w:p>
        </w:tc>
        <w:tc>
          <w:tcPr>
            <w:tcW w:w="1416" w:type="dxa"/>
            <w:gridSpan w:val="3"/>
            <w:vAlign w:val="center"/>
          </w:tcPr>
          <w:p w:rsidR="007C191B" w:rsidRPr="00E71775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7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44" w:type="dxa"/>
            <w:vAlign w:val="center"/>
          </w:tcPr>
          <w:p w:rsidR="007C191B" w:rsidRPr="00E71775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7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98" w:type="dxa"/>
            <w:vAlign w:val="center"/>
          </w:tcPr>
          <w:p w:rsidR="007C191B" w:rsidRPr="00E71775" w:rsidRDefault="00664A49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16 376,83</w:t>
            </w:r>
          </w:p>
        </w:tc>
        <w:tc>
          <w:tcPr>
            <w:tcW w:w="1268" w:type="dxa"/>
            <w:vAlign w:val="center"/>
          </w:tcPr>
          <w:p w:rsidR="007C191B" w:rsidRPr="00E71775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7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7C191B" w:rsidRPr="009B194D" w:rsidTr="00664A49">
        <w:trPr>
          <w:gridAfter w:val="1"/>
          <w:wAfter w:w="18" w:type="dxa"/>
          <w:trHeight w:val="268"/>
        </w:trPr>
        <w:tc>
          <w:tcPr>
            <w:tcW w:w="15421" w:type="dxa"/>
            <w:gridSpan w:val="14"/>
            <w:vAlign w:val="center"/>
          </w:tcPr>
          <w:p w:rsidR="007C191B" w:rsidRPr="009B194D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4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</w:tr>
      <w:tr w:rsidR="007C191B" w:rsidRPr="009B194D" w:rsidTr="00DF519A">
        <w:trPr>
          <w:gridAfter w:val="1"/>
          <w:wAfter w:w="18" w:type="dxa"/>
          <w:trHeight w:val="366"/>
        </w:trPr>
        <w:tc>
          <w:tcPr>
            <w:tcW w:w="2541" w:type="dxa"/>
            <w:gridSpan w:val="2"/>
            <w:tcBorders>
              <w:bottom w:val="nil"/>
            </w:tcBorders>
          </w:tcPr>
          <w:p w:rsidR="007C191B" w:rsidRPr="00B17A2A" w:rsidRDefault="007C191B" w:rsidP="00664A49">
            <w:pPr>
              <w:rPr>
                <w:sz w:val="20"/>
                <w:szCs w:val="20"/>
              </w:rPr>
            </w:pPr>
            <w:r w:rsidRPr="00B17A2A">
              <w:rPr>
                <w:sz w:val="20"/>
                <w:szCs w:val="20"/>
              </w:rPr>
              <w:t xml:space="preserve">Организация досуга населения </w:t>
            </w:r>
            <w:r w:rsidRPr="00B17A2A">
              <w:t xml:space="preserve">МО </w:t>
            </w:r>
            <w:r>
              <w:rPr>
                <w:sz w:val="20"/>
                <w:szCs w:val="20"/>
              </w:rPr>
              <w:t>Шумское</w:t>
            </w:r>
            <w:r w:rsidRPr="00B17A2A">
              <w:rPr>
                <w:sz w:val="20"/>
                <w:szCs w:val="20"/>
              </w:rPr>
              <w:t xml:space="preserve"> сельско</w:t>
            </w:r>
            <w:r w:rsidRPr="00B17A2A">
              <w:t>е</w:t>
            </w:r>
            <w:r w:rsidRPr="00B17A2A">
              <w:rPr>
                <w:sz w:val="20"/>
                <w:szCs w:val="20"/>
              </w:rPr>
              <w:t xml:space="preserve"> поселени</w:t>
            </w:r>
            <w:r w:rsidRPr="00B17A2A">
              <w:t>е</w:t>
            </w:r>
            <w:r w:rsidRPr="00B17A2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93" w:type="dxa"/>
            <w:gridSpan w:val="2"/>
            <w:tcBorders>
              <w:bottom w:val="nil"/>
            </w:tcBorders>
          </w:tcPr>
          <w:p w:rsidR="007C191B" w:rsidRPr="009B194D" w:rsidRDefault="007C191B" w:rsidP="00664A4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B194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Шумское сельское поселение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7C191B" w:rsidRPr="00E71775" w:rsidRDefault="00664A49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426" w:type="dxa"/>
            <w:tcBorders>
              <w:bottom w:val="nil"/>
            </w:tcBorders>
            <w:vAlign w:val="center"/>
          </w:tcPr>
          <w:p w:rsidR="007C191B" w:rsidRPr="00E71775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75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 w:rsidR="00664A49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1128" w:type="dxa"/>
            <w:vAlign w:val="center"/>
          </w:tcPr>
          <w:p w:rsidR="007C191B" w:rsidRPr="00E71775" w:rsidRDefault="00664A49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47" w:type="dxa"/>
            <w:gridSpan w:val="3"/>
            <w:shd w:val="clear" w:color="auto" w:fill="auto"/>
            <w:vAlign w:val="center"/>
          </w:tcPr>
          <w:p w:rsidR="007C191B" w:rsidRPr="00E71775" w:rsidRDefault="00664A49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6086,40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191B" w:rsidRPr="00E71775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7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C191B" w:rsidRPr="00E71775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7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C191B" w:rsidRPr="00E71775" w:rsidRDefault="00664A49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6086,40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C191B" w:rsidRPr="00E71775" w:rsidRDefault="007C191B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519A" w:rsidTr="00DF519A">
        <w:trPr>
          <w:trHeight w:val="540"/>
        </w:trPr>
        <w:tc>
          <w:tcPr>
            <w:tcW w:w="2535" w:type="dxa"/>
            <w:vMerge w:val="restart"/>
            <w:tcBorders>
              <w:top w:val="nil"/>
            </w:tcBorders>
            <w:shd w:val="clear" w:color="auto" w:fill="auto"/>
          </w:tcPr>
          <w:p w:rsidR="00DF519A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F519A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F519A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nil"/>
            </w:tcBorders>
            <w:shd w:val="clear" w:color="auto" w:fill="auto"/>
          </w:tcPr>
          <w:p w:rsidR="00DF519A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DF519A" w:rsidRPr="00664A49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DF519A" w:rsidRDefault="00DF519A" w:rsidP="00664A4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5162,06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DF519A" w:rsidRPr="00E71775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7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F519A" w:rsidRPr="00E71775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7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98" w:type="dxa"/>
            <w:shd w:val="clear" w:color="auto" w:fill="auto"/>
          </w:tcPr>
          <w:p w:rsidR="00DF519A" w:rsidRDefault="00DF519A" w:rsidP="00664A4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5162,06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DF519A" w:rsidRDefault="00DF519A" w:rsidP="00664A4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F519A" w:rsidTr="00DF519A">
        <w:trPr>
          <w:trHeight w:val="705"/>
        </w:trPr>
        <w:tc>
          <w:tcPr>
            <w:tcW w:w="2535" w:type="dxa"/>
            <w:vMerge/>
            <w:tcBorders>
              <w:top w:val="nil"/>
            </w:tcBorders>
            <w:shd w:val="clear" w:color="auto" w:fill="auto"/>
          </w:tcPr>
          <w:p w:rsidR="00DF519A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/>
            <w:tcBorders>
              <w:top w:val="nil"/>
            </w:tcBorders>
            <w:shd w:val="clear" w:color="auto" w:fill="auto"/>
          </w:tcPr>
          <w:p w:rsidR="00DF519A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</w:tcBorders>
            <w:shd w:val="clear" w:color="auto" w:fill="auto"/>
          </w:tcPr>
          <w:p w:rsidR="00DF519A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auto"/>
          </w:tcPr>
          <w:p w:rsidR="00DF519A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DF519A" w:rsidRPr="00664A49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DF519A" w:rsidRDefault="00DF519A" w:rsidP="00664A4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5488,37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DF519A" w:rsidRPr="00E71775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7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F519A" w:rsidRPr="00E71775" w:rsidRDefault="00DF519A" w:rsidP="00664A4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7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98" w:type="dxa"/>
            <w:shd w:val="clear" w:color="auto" w:fill="auto"/>
          </w:tcPr>
          <w:p w:rsidR="00DF519A" w:rsidRDefault="00DF519A" w:rsidP="00664A4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5488,37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DF519A" w:rsidRDefault="00DF519A" w:rsidP="00664A4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Pr="00A942D3" w:rsidRDefault="007C191B" w:rsidP="007C191B">
      <w:pPr>
        <w:spacing w:after="120"/>
        <w:ind w:right="57"/>
        <w:jc w:val="right"/>
      </w:pPr>
      <w:r>
        <w:t>Таблица 6</w:t>
      </w:r>
    </w:p>
    <w:p w:rsidR="007C191B" w:rsidRPr="003D2569" w:rsidRDefault="007C191B" w:rsidP="007C191B">
      <w:pPr>
        <w:ind w:firstLine="698"/>
        <w:jc w:val="center"/>
        <w:rPr>
          <w:b/>
          <w:sz w:val="20"/>
          <w:szCs w:val="20"/>
        </w:rPr>
      </w:pPr>
      <w:r w:rsidRPr="003D2569">
        <w:rPr>
          <w:b/>
          <w:sz w:val="20"/>
          <w:szCs w:val="20"/>
        </w:rPr>
        <w:t xml:space="preserve">Детальный план-график </w:t>
      </w:r>
    </w:p>
    <w:p w:rsidR="007C191B" w:rsidRPr="002901E8" w:rsidRDefault="007C191B" w:rsidP="007C191B">
      <w:pPr>
        <w:ind w:firstLine="698"/>
        <w:jc w:val="center"/>
        <w:rPr>
          <w:rStyle w:val="af1"/>
          <w:bCs w:val="0"/>
          <w:color w:val="auto"/>
          <w:sz w:val="20"/>
          <w:szCs w:val="20"/>
        </w:rPr>
      </w:pPr>
      <w:r w:rsidRPr="003D2569">
        <w:rPr>
          <w:b/>
          <w:sz w:val="20"/>
          <w:szCs w:val="20"/>
        </w:rPr>
        <w:t xml:space="preserve">финансирования муниципальной программы за счет средств бюджета муниципального образования </w:t>
      </w:r>
      <w:r>
        <w:rPr>
          <w:b/>
          <w:sz w:val="20"/>
          <w:szCs w:val="20"/>
        </w:rPr>
        <w:t xml:space="preserve">Шумское </w:t>
      </w:r>
      <w:r w:rsidRPr="003D2569">
        <w:rPr>
          <w:b/>
          <w:sz w:val="20"/>
          <w:szCs w:val="20"/>
        </w:rPr>
        <w:t xml:space="preserve">сельское поселение </w:t>
      </w:r>
      <w:r>
        <w:rPr>
          <w:b/>
          <w:sz w:val="20"/>
          <w:szCs w:val="20"/>
        </w:rPr>
        <w:t xml:space="preserve">Кировского </w:t>
      </w:r>
      <w:r w:rsidRPr="003D2569">
        <w:rPr>
          <w:b/>
          <w:sz w:val="20"/>
          <w:szCs w:val="20"/>
        </w:rPr>
        <w:t>муниципального района Ленинградской области на очередной финансовый год</w:t>
      </w:r>
    </w:p>
    <w:tbl>
      <w:tblPr>
        <w:tblW w:w="14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3536"/>
        <w:gridCol w:w="2003"/>
        <w:gridCol w:w="2126"/>
        <w:gridCol w:w="1134"/>
        <w:gridCol w:w="992"/>
        <w:gridCol w:w="992"/>
        <w:gridCol w:w="1276"/>
        <w:gridCol w:w="992"/>
        <w:gridCol w:w="1220"/>
      </w:tblGrid>
      <w:tr w:rsidR="00664A49" w:rsidRPr="003D2569" w:rsidTr="00664A49">
        <w:trPr>
          <w:trHeight w:val="99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/</w:t>
            </w:r>
            <w:proofErr w:type="spellStart"/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sz w:val="20"/>
                <w:szCs w:val="20"/>
              </w:rPr>
              <w:t>Наименования подпрограммы, мероприятия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Год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Год окончания реализации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Объем ресурсного обеспечения, тыс. руб.</w:t>
            </w:r>
          </w:p>
        </w:tc>
      </w:tr>
      <w:tr w:rsidR="00664A49" w:rsidRPr="003D2569" w:rsidTr="00DF519A">
        <w:trPr>
          <w:trHeight w:val="90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9A" w:rsidRDefault="00DF519A" w:rsidP="00DF519A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</w:p>
          <w:p w:rsidR="00664A49" w:rsidRPr="003D2569" w:rsidRDefault="00664A49" w:rsidP="00DF519A">
            <w:pPr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20</w:t>
            </w:r>
            <w:r w:rsidR="00DF519A">
              <w:rPr>
                <w:rStyle w:val="af1"/>
                <w:b w:val="0"/>
                <w:color w:val="auto"/>
                <w:sz w:val="20"/>
                <w:szCs w:val="20"/>
              </w:rPr>
              <w:t>22</w:t>
            </w:r>
            <w:r>
              <w:rPr>
                <w:rStyle w:val="af1"/>
                <w:b w:val="0"/>
                <w:color w:val="auto"/>
                <w:sz w:val="20"/>
                <w:szCs w:val="20"/>
              </w:rPr>
              <w:t xml:space="preserve"> </w:t>
            </w: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3D2569" w:rsidRDefault="00DF519A" w:rsidP="00DF519A">
            <w:pPr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2023 год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3D2569" w:rsidRDefault="00DF519A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2024 год</w:t>
            </w:r>
          </w:p>
        </w:tc>
      </w:tr>
      <w:tr w:rsidR="007C191B" w:rsidRPr="003D2569" w:rsidTr="00DF519A">
        <w:trPr>
          <w:gridAfter w:val="2"/>
          <w:wAfter w:w="2212" w:type="dxa"/>
          <w:trHeight w:val="269"/>
        </w:trPr>
        <w:tc>
          <w:tcPr>
            <w:tcW w:w="12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91B" w:rsidRPr="00354ADC" w:rsidRDefault="007C191B" w:rsidP="00D76F39">
            <w:pPr>
              <w:rPr>
                <w:rStyle w:val="af1"/>
                <w:b w:val="0"/>
                <w:bCs w:val="0"/>
                <w:color w:val="auto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1</w:t>
            </w:r>
            <w:r w:rsidRPr="00AC7A10">
              <w:rPr>
                <w:rStyle w:val="af1"/>
                <w:b w:val="0"/>
                <w:color w:val="auto"/>
                <w:sz w:val="20"/>
                <w:szCs w:val="20"/>
              </w:rPr>
              <w:t>.</w:t>
            </w:r>
            <w:r w:rsidRPr="009B194D">
              <w:rPr>
                <w:sz w:val="20"/>
                <w:szCs w:val="20"/>
              </w:rPr>
              <w:t xml:space="preserve"> Обеспечение кадрового и материально-технического состояния </w:t>
            </w:r>
            <w:r>
              <w:rPr>
                <w:sz w:val="20"/>
                <w:szCs w:val="20"/>
              </w:rPr>
              <w:t>МКУК «СКДЦ «Шум»</w:t>
            </w:r>
            <w:r w:rsidRPr="009B194D">
              <w:rPr>
                <w:sz w:val="20"/>
                <w:szCs w:val="20"/>
              </w:rPr>
              <w:t>;</w:t>
            </w:r>
          </w:p>
        </w:tc>
      </w:tr>
      <w:tr w:rsidR="00664A49" w:rsidRPr="003D2569" w:rsidTr="00DF519A">
        <w:trPr>
          <w:trHeight w:val="10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1.1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досуга населения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Шумское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pStyle w:val="ConsPlusCel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bCs w:val="0"/>
                <w:color w:val="auto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665464" w:rsidRDefault="00DF519A" w:rsidP="00D76F39">
            <w:pPr>
              <w:jc w:val="center"/>
              <w:rPr>
                <w:rStyle w:val="af1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16736,83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665464" w:rsidRDefault="00DF519A" w:rsidP="00D76F39">
            <w:pPr>
              <w:jc w:val="center"/>
              <w:rPr>
                <w:rStyle w:val="af1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6086,40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665464" w:rsidRDefault="00DF519A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5162,06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665464" w:rsidRDefault="00DF519A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5488,37</w:t>
            </w:r>
          </w:p>
        </w:tc>
      </w:tr>
    </w:tbl>
    <w:p w:rsidR="007C191B" w:rsidRPr="00E87A1D" w:rsidRDefault="007C191B" w:rsidP="007C191B">
      <w:pPr>
        <w:ind w:firstLine="709"/>
        <w:jc w:val="both"/>
        <w:rPr>
          <w:sz w:val="28"/>
          <w:szCs w:val="28"/>
        </w:rPr>
      </w:pPr>
    </w:p>
    <w:sectPr w:rsidR="007C191B" w:rsidRPr="00E87A1D" w:rsidSect="007C191B">
      <w:pgSz w:w="16838" w:h="11906" w:orient="landscape"/>
      <w:pgMar w:top="1418" w:right="425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E9" w:rsidRDefault="004F54E9">
      <w:r>
        <w:separator/>
      </w:r>
    </w:p>
  </w:endnote>
  <w:endnote w:type="continuationSeparator" w:id="0">
    <w:p w:rsidR="004F54E9" w:rsidRDefault="004F5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E9" w:rsidRDefault="004F54E9">
      <w:r>
        <w:separator/>
      </w:r>
    </w:p>
  </w:footnote>
  <w:footnote w:type="continuationSeparator" w:id="0">
    <w:p w:rsidR="004F54E9" w:rsidRDefault="004F5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CD" w:rsidRDefault="00560CCD" w:rsidP="001C188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B8A"/>
    <w:multiLevelType w:val="hybridMultilevel"/>
    <w:tmpl w:val="7174F922"/>
    <w:lvl w:ilvl="0" w:tplc="2C3694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CB4D72"/>
    <w:multiLevelType w:val="hybridMultilevel"/>
    <w:tmpl w:val="C6CE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B6AD4"/>
    <w:multiLevelType w:val="hybridMultilevel"/>
    <w:tmpl w:val="433E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686"/>
    <w:rsid w:val="00005881"/>
    <w:rsid w:val="000063E8"/>
    <w:rsid w:val="00047282"/>
    <w:rsid w:val="000675DF"/>
    <w:rsid w:val="000778DE"/>
    <w:rsid w:val="00091B22"/>
    <w:rsid w:val="000E5B2A"/>
    <w:rsid w:val="001712A7"/>
    <w:rsid w:val="001904C7"/>
    <w:rsid w:val="001A3B5C"/>
    <w:rsid w:val="001C1885"/>
    <w:rsid w:val="001F66F3"/>
    <w:rsid w:val="0020458E"/>
    <w:rsid w:val="00215466"/>
    <w:rsid w:val="00236121"/>
    <w:rsid w:val="00253D87"/>
    <w:rsid w:val="00271392"/>
    <w:rsid w:val="00281305"/>
    <w:rsid w:val="002900B7"/>
    <w:rsid w:val="002B2D15"/>
    <w:rsid w:val="002C4EB7"/>
    <w:rsid w:val="002C7AB3"/>
    <w:rsid w:val="002F217B"/>
    <w:rsid w:val="002F5F5F"/>
    <w:rsid w:val="00307444"/>
    <w:rsid w:val="00326D1D"/>
    <w:rsid w:val="003A1875"/>
    <w:rsid w:val="003D709E"/>
    <w:rsid w:val="003E05D0"/>
    <w:rsid w:val="003E285D"/>
    <w:rsid w:val="004A633F"/>
    <w:rsid w:val="004B5926"/>
    <w:rsid w:val="004C0CF7"/>
    <w:rsid w:val="004D3009"/>
    <w:rsid w:val="004F54E9"/>
    <w:rsid w:val="0050426E"/>
    <w:rsid w:val="00507ECF"/>
    <w:rsid w:val="005456A9"/>
    <w:rsid w:val="00560CCD"/>
    <w:rsid w:val="005825DA"/>
    <w:rsid w:val="005A6138"/>
    <w:rsid w:val="005F54FA"/>
    <w:rsid w:val="00602E72"/>
    <w:rsid w:val="0061414D"/>
    <w:rsid w:val="0065267B"/>
    <w:rsid w:val="0065512D"/>
    <w:rsid w:val="00664A49"/>
    <w:rsid w:val="006830B8"/>
    <w:rsid w:val="00684FEC"/>
    <w:rsid w:val="00685CD5"/>
    <w:rsid w:val="006C619F"/>
    <w:rsid w:val="00766686"/>
    <w:rsid w:val="007B0F44"/>
    <w:rsid w:val="007B1D10"/>
    <w:rsid w:val="007C0003"/>
    <w:rsid w:val="007C17F6"/>
    <w:rsid w:val="007C191B"/>
    <w:rsid w:val="00867C63"/>
    <w:rsid w:val="008B28A3"/>
    <w:rsid w:val="008B298B"/>
    <w:rsid w:val="008C1F40"/>
    <w:rsid w:val="008D4B47"/>
    <w:rsid w:val="008E7131"/>
    <w:rsid w:val="00971F13"/>
    <w:rsid w:val="00990A65"/>
    <w:rsid w:val="009A2CB0"/>
    <w:rsid w:val="009B047B"/>
    <w:rsid w:val="009B6E65"/>
    <w:rsid w:val="009E5910"/>
    <w:rsid w:val="00A014CF"/>
    <w:rsid w:val="00A23C54"/>
    <w:rsid w:val="00A31A66"/>
    <w:rsid w:val="00A46526"/>
    <w:rsid w:val="00A9300B"/>
    <w:rsid w:val="00A93EFB"/>
    <w:rsid w:val="00AD7F6B"/>
    <w:rsid w:val="00AE28F1"/>
    <w:rsid w:val="00AE337C"/>
    <w:rsid w:val="00B40C9C"/>
    <w:rsid w:val="00B66DAD"/>
    <w:rsid w:val="00B673AA"/>
    <w:rsid w:val="00BB035D"/>
    <w:rsid w:val="00BD3EB6"/>
    <w:rsid w:val="00C1223A"/>
    <w:rsid w:val="00CA5BC1"/>
    <w:rsid w:val="00CA7D91"/>
    <w:rsid w:val="00CB2242"/>
    <w:rsid w:val="00CD0E67"/>
    <w:rsid w:val="00CD35CE"/>
    <w:rsid w:val="00D033A6"/>
    <w:rsid w:val="00D17693"/>
    <w:rsid w:val="00D64000"/>
    <w:rsid w:val="00D800FF"/>
    <w:rsid w:val="00D8612A"/>
    <w:rsid w:val="00D9788D"/>
    <w:rsid w:val="00DE42A5"/>
    <w:rsid w:val="00DF519A"/>
    <w:rsid w:val="00E159A7"/>
    <w:rsid w:val="00E16BC7"/>
    <w:rsid w:val="00E31AE3"/>
    <w:rsid w:val="00E46966"/>
    <w:rsid w:val="00E66DFE"/>
    <w:rsid w:val="00E874E0"/>
    <w:rsid w:val="00EC2FA5"/>
    <w:rsid w:val="00EE573A"/>
    <w:rsid w:val="00F5364B"/>
    <w:rsid w:val="00F66204"/>
    <w:rsid w:val="00F718FE"/>
    <w:rsid w:val="00FB5315"/>
    <w:rsid w:val="00FC6862"/>
    <w:rsid w:val="00FF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6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B29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60C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560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caption"/>
    <w:basedOn w:val="a"/>
    <w:next w:val="a"/>
    <w:qFormat/>
    <w:rsid w:val="007C191B"/>
    <w:pPr>
      <w:spacing w:before="100" w:beforeAutospacing="1" w:after="100" w:afterAutospacing="1"/>
      <w:ind w:left="360"/>
      <w:jc w:val="center"/>
    </w:pPr>
    <w:rPr>
      <w:b/>
      <w:bCs/>
      <w:color w:val="052635"/>
      <w:sz w:val="28"/>
    </w:rPr>
  </w:style>
  <w:style w:type="character" w:customStyle="1" w:styleId="ac">
    <w:name w:val="Основной текст Знак"/>
    <w:link w:val="ad"/>
    <w:locked/>
    <w:rsid w:val="007C191B"/>
    <w:rPr>
      <w:color w:val="052635"/>
      <w:sz w:val="24"/>
      <w:szCs w:val="19"/>
    </w:rPr>
  </w:style>
  <w:style w:type="paragraph" w:styleId="ad">
    <w:name w:val="Body Text"/>
    <w:basedOn w:val="a"/>
    <w:link w:val="ac"/>
    <w:rsid w:val="007C191B"/>
    <w:rPr>
      <w:rFonts w:asciiTheme="minorHAnsi" w:eastAsiaTheme="minorHAnsi" w:hAnsiTheme="minorHAnsi" w:cstheme="minorBidi"/>
      <w:color w:val="052635"/>
      <w:szCs w:val="19"/>
    </w:rPr>
  </w:style>
  <w:style w:type="character" w:customStyle="1" w:styleId="1">
    <w:name w:val="Основной текст Знак1"/>
    <w:basedOn w:val="a0"/>
    <w:link w:val="ad"/>
    <w:uiPriority w:val="99"/>
    <w:semiHidden/>
    <w:rsid w:val="007C1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f"/>
    <w:locked/>
    <w:rsid w:val="007C191B"/>
    <w:rPr>
      <w:rFonts w:ascii="Verdana" w:hAnsi="Verdana"/>
      <w:color w:val="052635"/>
      <w:sz w:val="19"/>
      <w:szCs w:val="19"/>
    </w:rPr>
  </w:style>
  <w:style w:type="paragraph" w:styleId="af">
    <w:name w:val="Body Text Indent"/>
    <w:basedOn w:val="a"/>
    <w:link w:val="ae"/>
    <w:rsid w:val="007C191B"/>
    <w:pPr>
      <w:spacing w:before="100" w:beforeAutospacing="1" w:after="100" w:afterAutospacing="1"/>
      <w:ind w:firstLine="480"/>
    </w:pPr>
    <w:rPr>
      <w:rFonts w:ascii="Verdana" w:eastAsiaTheme="minorHAnsi" w:hAnsi="Verdana" w:cstheme="minorBidi"/>
      <w:color w:val="052635"/>
      <w:sz w:val="19"/>
      <w:szCs w:val="19"/>
    </w:rPr>
  </w:style>
  <w:style w:type="character" w:customStyle="1" w:styleId="10">
    <w:name w:val="Основной текст с отступом Знак1"/>
    <w:basedOn w:val="a0"/>
    <w:link w:val="af"/>
    <w:uiPriority w:val="99"/>
    <w:semiHidden/>
    <w:rsid w:val="007C1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7C191B"/>
    <w:rPr>
      <w:rFonts w:ascii="Verdana" w:hAnsi="Verdana"/>
      <w:color w:val="052635"/>
      <w:szCs w:val="19"/>
    </w:rPr>
  </w:style>
  <w:style w:type="paragraph" w:styleId="20">
    <w:name w:val="Body Text 2"/>
    <w:basedOn w:val="a"/>
    <w:link w:val="2"/>
    <w:rsid w:val="007C191B"/>
    <w:rPr>
      <w:rFonts w:ascii="Verdana" w:eastAsiaTheme="minorHAnsi" w:hAnsi="Verdana" w:cstheme="minorBidi"/>
      <w:color w:val="052635"/>
      <w:sz w:val="22"/>
      <w:szCs w:val="19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7C1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C1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PlusNonformat">
    <w:name w:val="ConsPlusNonformat"/>
    <w:rsid w:val="007C19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rsid w:val="007C191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rsid w:val="007C191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96;&#1091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6E6A-262D-4615-9440-A09D988C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2021-07-15T07:12:00Z</cp:lastPrinted>
  <dcterms:created xsi:type="dcterms:W3CDTF">2021-10-28T14:10:00Z</dcterms:created>
  <dcterms:modified xsi:type="dcterms:W3CDTF">2021-11-03T08:06:00Z</dcterms:modified>
</cp:coreProperties>
</file>