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9" w:rsidRDefault="001F7861" w:rsidP="00347789">
      <w:pPr>
        <w:shd w:val="clear" w:color="auto" w:fill="FFFFFF"/>
        <w:spacing w:before="307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</w:pPr>
      <w:r w:rsidRPr="00347789">
        <w:rPr>
          <w:rFonts w:ascii="Times New Roman" w:hAnsi="Times New Roman" w:cs="Times New Roman"/>
          <w:sz w:val="40"/>
          <w:szCs w:val="28"/>
        </w:rPr>
        <w:t>Внимание</w:t>
      </w:r>
      <w:r w:rsidR="00347789" w:rsidRPr="00347789">
        <w:rPr>
          <w:rFonts w:ascii="Times New Roman" w:hAnsi="Times New Roman" w:cs="Times New Roman"/>
          <w:sz w:val="40"/>
          <w:szCs w:val="28"/>
        </w:rPr>
        <w:t>! В</w:t>
      </w:r>
      <w:r w:rsidRPr="00347789">
        <w:rPr>
          <w:rFonts w:ascii="Times New Roman" w:hAnsi="Times New Roman" w:cs="Times New Roman"/>
          <w:sz w:val="40"/>
          <w:szCs w:val="28"/>
        </w:rPr>
        <w:t>ажная информация!</w:t>
      </w:r>
    </w:p>
    <w:p w:rsidR="00347789" w:rsidRPr="00347789" w:rsidRDefault="00347789" w:rsidP="00347789">
      <w:pPr>
        <w:shd w:val="clear" w:color="auto" w:fill="FFFFFF"/>
        <w:spacing w:before="307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7789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В связи с внесением изменений в </w:t>
      </w:r>
      <w:r w:rsidRPr="00347789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28"/>
        </w:rPr>
        <w:t xml:space="preserve">Федеральный </w:t>
      </w:r>
      <w:r w:rsidRPr="00347789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закон № </w:t>
      </w:r>
      <w:r w:rsidRPr="00347789">
        <w:rPr>
          <w:rFonts w:ascii="Times New Roman" w:eastAsia="Times New Roman" w:hAnsi="Times New Roman" w:cs="Times New Roman"/>
          <w:bCs/>
          <w:color w:val="000000"/>
          <w:spacing w:val="24"/>
          <w:sz w:val="32"/>
          <w:szCs w:val="28"/>
        </w:rPr>
        <w:t>171-ФЗ</w:t>
      </w:r>
      <w:r w:rsidRPr="00347789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28"/>
        </w:rPr>
        <w:t xml:space="preserve"> </w:t>
      </w:r>
      <w:r w:rsidRPr="00347789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 от 22.11.1995 года </w:t>
      </w:r>
      <w:r w:rsidRPr="0034778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28"/>
        </w:rPr>
        <w:t>с 01</w:t>
      </w:r>
      <w:r w:rsidRPr="0034778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47789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28"/>
        </w:rPr>
        <w:t xml:space="preserve">января   2016   года </w:t>
      </w:r>
      <w:r w:rsidRPr="00347789">
        <w:rPr>
          <w:rFonts w:ascii="Times New Roman" w:eastAsia="Times New Roman" w:hAnsi="Times New Roman" w:cs="Times New Roman"/>
          <w:color w:val="000000"/>
          <w:spacing w:val="5"/>
          <w:sz w:val="32"/>
          <w:szCs w:val="28"/>
        </w:rPr>
        <w:t xml:space="preserve">  к   </w:t>
      </w:r>
      <w:r w:rsidRPr="00347789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28"/>
        </w:rPr>
        <w:t xml:space="preserve">системе   ЕГАИС   </w:t>
      </w:r>
      <w:r w:rsidRPr="00347789">
        <w:rPr>
          <w:rFonts w:ascii="Times New Roman" w:eastAsia="Times New Roman" w:hAnsi="Times New Roman" w:cs="Times New Roman"/>
          <w:color w:val="000000"/>
          <w:spacing w:val="5"/>
          <w:sz w:val="32"/>
          <w:szCs w:val="28"/>
        </w:rPr>
        <w:t>(единой</w:t>
      </w:r>
      <w:r w:rsidRPr="00347789">
        <w:rPr>
          <w:rFonts w:ascii="Times New Roman" w:hAnsi="Times New Roman" w:cs="Times New Roman"/>
          <w:color w:val="000000"/>
          <w:spacing w:val="4"/>
          <w:sz w:val="32"/>
          <w:szCs w:val="28"/>
        </w:rPr>
        <w:t xml:space="preserve"> </w:t>
      </w:r>
      <w:r w:rsidRPr="00347789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</w:rPr>
        <w:t xml:space="preserve">автоматизированной информационной системе), </w:t>
      </w:r>
      <w:r w:rsidRPr="00347789">
        <w:rPr>
          <w:rFonts w:ascii="Times New Roman" w:eastAsia="Times New Roman" w:hAnsi="Times New Roman" w:cs="Times New Roman"/>
          <w:bCs/>
          <w:color w:val="000000"/>
          <w:spacing w:val="6"/>
          <w:sz w:val="32"/>
          <w:szCs w:val="28"/>
        </w:rPr>
        <w:t xml:space="preserve">предназначенной </w:t>
      </w:r>
      <w:r w:rsidRPr="00347789">
        <w:rPr>
          <w:rFonts w:ascii="Times New Roman" w:eastAsia="Times New Roman" w:hAnsi="Times New Roman" w:cs="Times New Roman"/>
          <w:color w:val="000000"/>
          <w:spacing w:val="6"/>
          <w:sz w:val="32"/>
          <w:szCs w:val="28"/>
        </w:rPr>
        <w:t xml:space="preserve">для контроля оборота алкогольной продукции, </w:t>
      </w:r>
      <w:r w:rsidRPr="00347789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8"/>
          <w:u w:val="single"/>
        </w:rPr>
        <w:t xml:space="preserve">должны </w:t>
      </w:r>
      <w:r w:rsidRPr="00347789">
        <w:rPr>
          <w:rFonts w:ascii="Times New Roman" w:eastAsia="Times New Roman" w:hAnsi="Times New Roman" w:cs="Times New Roman"/>
          <w:b/>
          <w:bCs/>
          <w:color w:val="000000"/>
          <w:spacing w:val="29"/>
          <w:sz w:val="32"/>
          <w:szCs w:val="28"/>
          <w:u w:val="single"/>
        </w:rPr>
        <w:t xml:space="preserve">быть подключены </w:t>
      </w:r>
      <w:r w:rsidRPr="00347789">
        <w:rPr>
          <w:rFonts w:ascii="Times New Roman" w:eastAsia="Times New Roman" w:hAnsi="Times New Roman" w:cs="Times New Roman"/>
          <w:b/>
          <w:color w:val="000000"/>
          <w:spacing w:val="29"/>
          <w:sz w:val="32"/>
          <w:szCs w:val="28"/>
          <w:u w:val="single"/>
        </w:rPr>
        <w:t xml:space="preserve">все ровничные магазины, предприятия </w:t>
      </w:r>
      <w:r w:rsidRPr="00347789">
        <w:rPr>
          <w:rFonts w:ascii="Times New Roman" w:eastAsia="Times New Roman" w:hAnsi="Times New Roman" w:cs="Times New Roman"/>
          <w:b/>
          <w:bCs/>
          <w:color w:val="000000"/>
          <w:spacing w:val="16"/>
          <w:sz w:val="32"/>
          <w:szCs w:val="28"/>
          <w:u w:val="single"/>
        </w:rPr>
        <w:t xml:space="preserve">общественного </w:t>
      </w:r>
      <w:r w:rsidRPr="00347789">
        <w:rPr>
          <w:rFonts w:ascii="Times New Roman" w:eastAsia="Times New Roman" w:hAnsi="Times New Roman" w:cs="Times New Roman"/>
          <w:b/>
          <w:color w:val="000000"/>
          <w:spacing w:val="16"/>
          <w:sz w:val="32"/>
          <w:szCs w:val="28"/>
          <w:u w:val="single"/>
        </w:rPr>
        <w:t xml:space="preserve">питания и индивидуальные предприниматели, </w:t>
      </w:r>
      <w:r w:rsidRPr="00347789"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28"/>
          <w:u w:val="single"/>
        </w:rPr>
        <w:t xml:space="preserve">осуществляющие </w:t>
      </w:r>
      <w:r w:rsidRPr="00347789"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28"/>
          <w:u w:val="single"/>
        </w:rPr>
        <w:t xml:space="preserve">реализацию алкогольных налитков и </w:t>
      </w:r>
      <w:r w:rsidRPr="00347789">
        <w:rPr>
          <w:rFonts w:ascii="Times New Roman" w:eastAsia="Times New Roman" w:hAnsi="Times New Roman" w:cs="Times New Roman"/>
          <w:b/>
          <w:bCs/>
          <w:color w:val="000000"/>
          <w:spacing w:val="12"/>
          <w:sz w:val="32"/>
          <w:szCs w:val="28"/>
          <w:u w:val="single"/>
        </w:rPr>
        <w:t>пива.</w:t>
      </w:r>
    </w:p>
    <w:p w:rsidR="00347789" w:rsidRPr="00347789" w:rsidRDefault="00347789" w:rsidP="00347789">
      <w:pPr>
        <w:shd w:val="clear" w:color="auto" w:fill="FFFFFF"/>
        <w:spacing w:line="360" w:lineRule="auto"/>
        <w:ind w:right="10"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347789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 xml:space="preserve">9 </w:t>
      </w:r>
      <w:r w:rsidRPr="0034778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28"/>
        </w:rPr>
        <w:t xml:space="preserve">декабря 2015 года в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28"/>
        </w:rPr>
        <w:t>1</w:t>
      </w:r>
      <w:r w:rsidRPr="0034778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28"/>
        </w:rPr>
        <w:t>1-00</w:t>
      </w:r>
      <w:r w:rsidRPr="00347789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 в конференц-зале здания администрации (2 этаж)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 г. Кировск, ул. Новая, д.1, </w:t>
      </w:r>
      <w:r w:rsidRPr="00347789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 будет организован семинар по вопросам подключения к </w:t>
      </w:r>
      <w:r w:rsidRPr="00347789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28"/>
        </w:rPr>
        <w:t>ЕГАИС.</w:t>
      </w:r>
    </w:p>
    <w:p w:rsidR="00347789" w:rsidRPr="00347789" w:rsidRDefault="00347789" w:rsidP="00347789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32"/>
          <w:szCs w:val="28"/>
        </w:rPr>
      </w:pPr>
      <w:r w:rsidRPr="00347789">
        <w:rPr>
          <w:rFonts w:ascii="Times New Roman" w:hAnsi="Times New Roman" w:cs="Times New Roman"/>
          <w:bCs/>
          <w:color w:val="000000"/>
          <w:spacing w:val="1"/>
          <w:sz w:val="32"/>
          <w:szCs w:val="28"/>
        </w:rPr>
        <w:t>С</w:t>
      </w:r>
      <w:r w:rsidRPr="0034778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28"/>
        </w:rPr>
        <w:t xml:space="preserve">еминар </w:t>
      </w:r>
      <w:r w:rsidRPr="00347789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будет</w:t>
      </w:r>
      <w:r w:rsidRPr="0034778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28"/>
        </w:rPr>
        <w:t xml:space="preserve"> </w:t>
      </w:r>
      <w:r w:rsidRPr="00347789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 xml:space="preserve">проводить </w:t>
      </w:r>
      <w:r w:rsidRPr="0034778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28"/>
        </w:rPr>
        <w:t xml:space="preserve">ФГУП </w:t>
      </w:r>
      <w:r w:rsidRPr="00347789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 xml:space="preserve">«ЦевтрИнформ», подведомственное </w:t>
      </w:r>
      <w:r w:rsidRPr="00347789">
        <w:rPr>
          <w:rFonts w:ascii="Times New Roman" w:eastAsia="Times New Roman" w:hAnsi="Times New Roman" w:cs="Times New Roman"/>
          <w:color w:val="000000"/>
          <w:spacing w:val="9"/>
          <w:sz w:val="32"/>
          <w:szCs w:val="28"/>
        </w:rPr>
        <w:t>Федерал</w:t>
      </w:r>
      <w:r w:rsidRPr="00347789">
        <w:rPr>
          <w:rFonts w:ascii="Times New Roman" w:eastAsia="Times New Roman" w:hAnsi="Times New Roman" w:cs="Times New Roman"/>
          <w:bCs/>
          <w:color w:val="000000"/>
          <w:spacing w:val="9"/>
          <w:sz w:val="32"/>
          <w:szCs w:val="28"/>
        </w:rPr>
        <w:t xml:space="preserve">ьной </w:t>
      </w:r>
      <w:r w:rsidRPr="00347789">
        <w:rPr>
          <w:rFonts w:ascii="Times New Roman" w:eastAsia="Times New Roman" w:hAnsi="Times New Roman" w:cs="Times New Roman"/>
          <w:color w:val="000000"/>
          <w:spacing w:val="9"/>
          <w:sz w:val="32"/>
          <w:szCs w:val="28"/>
        </w:rPr>
        <w:t xml:space="preserve">службе по регулированию алкогольного рынка, а также </w:t>
      </w:r>
      <w:r w:rsidRPr="0034778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являющееся аккредитованным удостоверяющим центром но </w:t>
      </w:r>
      <w:r w:rsidRPr="00347789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изготовлению </w:t>
      </w:r>
      <w:r w:rsidRPr="0034778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и </w:t>
      </w:r>
      <w:r w:rsidRPr="00347789">
        <w:rPr>
          <w:rFonts w:ascii="Times New Roman" w:eastAsia="Times New Roman" w:hAnsi="Times New Roman" w:cs="Times New Roman"/>
          <w:color w:val="000000"/>
          <w:spacing w:val="2"/>
          <w:sz w:val="32"/>
          <w:szCs w:val="28"/>
        </w:rPr>
        <w:t>выдаче ключей ЭЦП.</w:t>
      </w:r>
    </w:p>
    <w:p w:rsidR="00347789" w:rsidRPr="00347789" w:rsidRDefault="00347789" w:rsidP="00347789">
      <w:pPr>
        <w:shd w:val="clear" w:color="auto" w:fill="FFFFFF"/>
        <w:spacing w:before="5" w:after="566" w:line="360" w:lineRule="auto"/>
        <w:ind w:right="10" w:firstLine="851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>Приглашаются</w:t>
      </w:r>
      <w:r w:rsidRPr="00347789">
        <w:rPr>
          <w:rFonts w:ascii="Times New Roman" w:eastAsia="Times New Roman" w:hAnsi="Times New Roman" w:cs="Times New Roman"/>
          <w:color w:val="000000"/>
          <w:spacing w:val="3"/>
          <w:sz w:val="32"/>
          <w:szCs w:val="28"/>
        </w:rPr>
        <w:t xml:space="preserve"> на семинар индивидуальные </w:t>
      </w:r>
      <w:r w:rsidRPr="00347789">
        <w:rPr>
          <w:rFonts w:ascii="Times New Roman" w:eastAsia="Times New Roman" w:hAnsi="Times New Roman" w:cs="Times New Roman"/>
          <w:color w:val="000000"/>
          <w:spacing w:val="2"/>
          <w:sz w:val="32"/>
          <w:szCs w:val="28"/>
        </w:rPr>
        <w:t xml:space="preserve">предприниматели и руководители предприятий торговли и общественного </w:t>
      </w:r>
      <w:r w:rsidRPr="00347789">
        <w:rPr>
          <w:rFonts w:ascii="Times New Roman" w:eastAsia="Times New Roman" w:hAnsi="Times New Roman" w:cs="Times New Roman"/>
          <w:color w:val="000000"/>
          <w:spacing w:val="5"/>
          <w:sz w:val="32"/>
          <w:szCs w:val="28"/>
        </w:rPr>
        <w:t>питания, осуществляющих деятельность на территории Шумского сельского поселения.</w:t>
      </w:r>
    </w:p>
    <w:p w:rsidR="001F2A24" w:rsidRDefault="001F2A24" w:rsidP="00347789">
      <w:pPr>
        <w:shd w:val="clear" w:color="auto" w:fill="FFFFFF"/>
        <w:spacing w:before="307" w:line="360" w:lineRule="auto"/>
        <w:sectPr w:rsidR="001F2A24" w:rsidSect="00347789">
          <w:type w:val="continuous"/>
          <w:pgSz w:w="16834" w:h="11909" w:orient="landscape"/>
          <w:pgMar w:top="1440" w:right="1440" w:bottom="720" w:left="720" w:header="720" w:footer="720" w:gutter="0"/>
          <w:cols w:space="60"/>
          <w:noEndnote/>
          <w:docGrid w:linePitch="272"/>
        </w:sectPr>
      </w:pPr>
    </w:p>
    <w:p w:rsidR="001F7861" w:rsidRPr="00347789" w:rsidRDefault="00347789" w:rsidP="0034778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477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Администрация Шумского сельского поселения</w:t>
      </w:r>
    </w:p>
    <w:sectPr w:rsidR="001F7861" w:rsidRPr="00347789" w:rsidSect="00347789">
      <w:type w:val="continuous"/>
      <w:pgSz w:w="16834" w:h="11909" w:orient="landscape"/>
      <w:pgMar w:top="1440" w:right="1440" w:bottom="720" w:left="720" w:header="720" w:footer="720" w:gutter="0"/>
      <w:cols w:space="148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7861"/>
    <w:rsid w:val="001F2A24"/>
    <w:rsid w:val="001F7861"/>
    <w:rsid w:val="00347789"/>
    <w:rsid w:val="00A0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2015-12-01T09:33:00Z</dcterms:created>
  <dcterms:modified xsi:type="dcterms:W3CDTF">2015-12-01T09:33:00Z</dcterms:modified>
</cp:coreProperties>
</file>