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07F" w:rsidRDefault="008D407F" w:rsidP="00E67F1E">
      <w:pPr>
        <w:pStyle w:val="a3"/>
        <w:spacing w:line="330" w:lineRule="atLeast"/>
        <w:jc w:val="center"/>
        <w:rPr>
          <w:rFonts w:ascii="Verdana" w:hAnsi="Verdana" w:cs="Arial"/>
          <w:color w:val="091352"/>
          <w:sz w:val="27"/>
          <w:szCs w:val="27"/>
        </w:rPr>
      </w:pPr>
      <w:r>
        <w:rPr>
          <w:rFonts w:ascii="Verdana" w:hAnsi="Verdana" w:cs="Arial"/>
          <w:noProof/>
          <w:color w:val="091352"/>
          <w:sz w:val="27"/>
          <w:szCs w:val="27"/>
        </w:rPr>
        <w:drawing>
          <wp:inline distT="0" distB="0" distL="0" distR="0">
            <wp:extent cx="7620000" cy="5715000"/>
            <wp:effectExtent l="19050" t="0" r="0" b="0"/>
            <wp:docPr id="1" name="Рисунок 1" descr="http://www.dorogomilovo.info/images/2012012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rogomilovo.info/images/20120127/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color w:val="091352"/>
          <w:sz w:val="27"/>
          <w:szCs w:val="27"/>
        </w:rPr>
        <w:t> </w:t>
      </w:r>
    </w:p>
    <w:p w:rsidR="008D407F" w:rsidRDefault="00E67F1E" w:rsidP="00E67F1E">
      <w:pPr>
        <w:pStyle w:val="a3"/>
        <w:spacing w:line="330" w:lineRule="atLeast"/>
        <w:rPr>
          <w:rFonts w:ascii="Verdana" w:hAnsi="Verdana" w:cs="Arial"/>
          <w:color w:val="091352"/>
          <w:sz w:val="27"/>
          <w:szCs w:val="27"/>
        </w:rPr>
      </w:pPr>
      <w:r>
        <w:rPr>
          <w:rFonts w:ascii="Verdana" w:hAnsi="Verdana" w:cs="Arial"/>
          <w:noProof/>
          <w:color w:val="091352"/>
          <w:sz w:val="27"/>
          <w:szCs w:val="27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4823460</wp:posOffset>
            </wp:positionH>
            <wp:positionV relativeFrom="paragraph">
              <wp:posOffset>-889635</wp:posOffset>
            </wp:positionV>
            <wp:extent cx="4514850" cy="4676775"/>
            <wp:effectExtent l="19050" t="0" r="0" b="0"/>
            <wp:wrapNone/>
            <wp:docPr id="3" name="Рисунок 3" descr="http://img12.nnm.me/2/b/6/c/8/5dc0c12b8d4cdde515bab0b53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2.nnm.me/2/b/6/c/8/5dc0c12b8d4cdde515bab0b53f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07F">
        <w:rPr>
          <w:rFonts w:ascii="Verdana" w:hAnsi="Verdana" w:cs="Arial"/>
          <w:noProof/>
          <w:color w:val="091352"/>
          <w:sz w:val="27"/>
          <w:szCs w:val="27"/>
        </w:rPr>
        <w:drawing>
          <wp:inline distT="0" distB="0" distL="0" distR="0">
            <wp:extent cx="4514850" cy="3789488"/>
            <wp:effectExtent l="19050" t="0" r="0" b="0"/>
            <wp:docPr id="2" name="Рисунок 2" descr="http://nko-pfo.ru/files/2015/01/iz-26.01.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ko-pfo.ru/files/2015/01/iz-26.01.15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26" cy="379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F1E" w:rsidRDefault="008D407F" w:rsidP="00E67F1E">
      <w:pPr>
        <w:pStyle w:val="a3"/>
        <w:spacing w:line="330" w:lineRule="atLeast"/>
        <w:jc w:val="center"/>
        <w:rPr>
          <w:rFonts w:ascii="Verdana" w:hAnsi="Verdana" w:cs="Arial"/>
          <w:color w:val="091352"/>
          <w:sz w:val="27"/>
          <w:szCs w:val="27"/>
        </w:rPr>
      </w:pPr>
      <w:r>
        <w:rPr>
          <w:rFonts w:ascii="Verdana" w:hAnsi="Verdana" w:cs="Arial"/>
          <w:color w:val="091352"/>
          <w:sz w:val="27"/>
          <w:szCs w:val="27"/>
        </w:rPr>
        <w:t> </w:t>
      </w:r>
      <w:r w:rsidRPr="00E67F1E">
        <w:rPr>
          <w:color w:val="091352"/>
          <w:sz w:val="27"/>
          <w:szCs w:val="27"/>
        </w:rPr>
        <w:t>Согласно указу Президента России о днях воинской славы, День Снятия Блокады Ленинграда отмечается 27 января. Именно в этот день советские войска окончательно отбили город у фашистских захватчиков.</w:t>
      </w:r>
    </w:p>
    <w:p w:rsidR="008D407F" w:rsidRDefault="008D407F" w:rsidP="00E67F1E">
      <w:pPr>
        <w:pStyle w:val="a3"/>
        <w:spacing w:line="330" w:lineRule="atLeast"/>
        <w:jc w:val="center"/>
        <w:rPr>
          <w:rFonts w:ascii="Verdana" w:hAnsi="Verdana" w:cs="Arial"/>
          <w:color w:val="091352"/>
          <w:sz w:val="27"/>
          <w:szCs w:val="27"/>
        </w:rPr>
      </w:pPr>
      <w:r w:rsidRPr="00E67F1E">
        <w:rPr>
          <w:color w:val="091352"/>
          <w:sz w:val="27"/>
          <w:szCs w:val="27"/>
        </w:rPr>
        <w:t>Одна из самых печальных страниц в истории СССР и</w:t>
      </w:r>
      <w:proofErr w:type="gramStart"/>
      <w:r w:rsidRPr="00E67F1E">
        <w:rPr>
          <w:color w:val="091352"/>
          <w:sz w:val="27"/>
          <w:szCs w:val="27"/>
        </w:rPr>
        <w:t xml:space="preserve"> В</w:t>
      </w:r>
      <w:proofErr w:type="gramEnd"/>
      <w:r w:rsidRPr="00E67F1E">
        <w:rPr>
          <w:color w:val="091352"/>
          <w:sz w:val="27"/>
          <w:szCs w:val="27"/>
        </w:rPr>
        <w:t>торой Мировой войны началась с Гитлеровского плана вести наступление на Страну Советов по северо-западному направлению. В результате, боевые действия, развернувшиеся у границ города, полностью блокировали важнейшие дорожные артерии. Город находился в плотном кольце захватчиков, и нависла угроза гуманитарной катастрофы. К 8 сентября 1941 года пришлось констатировать тот факт, что город попал плотное кольцо. В условиях полной изоляции город продержался более двух лет.</w:t>
      </w:r>
      <w:r>
        <w:rPr>
          <w:rFonts w:ascii="Verdana" w:hAnsi="Verdana" w:cs="Arial"/>
          <w:color w:val="091352"/>
          <w:sz w:val="27"/>
          <w:szCs w:val="27"/>
        </w:rPr>
        <w:t> </w:t>
      </w:r>
    </w:p>
    <w:p w:rsidR="003D7C9B" w:rsidRDefault="008D407F" w:rsidP="00E67F1E">
      <w:pPr>
        <w:pStyle w:val="a3"/>
        <w:spacing w:line="330" w:lineRule="atLeast"/>
        <w:jc w:val="center"/>
        <w:rPr>
          <w:rFonts w:ascii="Verdana" w:hAnsi="Verdana" w:cs="Arial"/>
          <w:color w:val="091352"/>
          <w:sz w:val="27"/>
          <w:szCs w:val="27"/>
        </w:rPr>
      </w:pPr>
      <w:r>
        <w:rPr>
          <w:rFonts w:ascii="Verdana" w:hAnsi="Verdana" w:cs="Arial"/>
          <w:i/>
          <w:iCs/>
          <w:noProof/>
          <w:color w:val="091352"/>
          <w:sz w:val="27"/>
          <w:szCs w:val="27"/>
        </w:rPr>
        <w:lastRenderedPageBreak/>
        <w:drawing>
          <wp:inline distT="0" distB="0" distL="0" distR="0">
            <wp:extent cx="8096250" cy="5391150"/>
            <wp:effectExtent l="19050" t="0" r="0" b="0"/>
            <wp:docPr id="4" name="Рисунок 4" descr="http://m.ryazan.kp.ru/share/i/12/7963502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.ryazan.kp.ru/share/i/12/7963502/bi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F1E" w:rsidRDefault="008D407F" w:rsidP="00E67F1E">
      <w:pPr>
        <w:pStyle w:val="a3"/>
        <w:spacing w:line="330" w:lineRule="atLeast"/>
        <w:jc w:val="center"/>
        <w:rPr>
          <w:rFonts w:ascii="Verdana" w:hAnsi="Verdana" w:cs="Arial"/>
          <w:color w:val="091352"/>
          <w:sz w:val="27"/>
          <w:szCs w:val="27"/>
        </w:rPr>
      </w:pPr>
      <w:r>
        <w:rPr>
          <w:rFonts w:ascii="Verdana" w:hAnsi="Verdana" w:cs="Arial"/>
          <w:color w:val="091352"/>
          <w:sz w:val="27"/>
          <w:szCs w:val="27"/>
        </w:rPr>
        <w:t> </w:t>
      </w:r>
    </w:p>
    <w:p w:rsidR="008D407F" w:rsidRPr="00E67F1E" w:rsidRDefault="008D407F" w:rsidP="00E67F1E">
      <w:pPr>
        <w:pStyle w:val="a3"/>
        <w:spacing w:line="330" w:lineRule="atLeast"/>
        <w:jc w:val="center"/>
        <w:rPr>
          <w:rFonts w:ascii="Verdana" w:hAnsi="Verdana" w:cs="Arial"/>
          <w:color w:val="091352"/>
          <w:sz w:val="27"/>
          <w:szCs w:val="27"/>
        </w:rPr>
      </w:pPr>
      <w:r w:rsidRPr="00E67F1E">
        <w:rPr>
          <w:rStyle w:val="a4"/>
          <w:color w:val="A52A2A"/>
          <w:sz w:val="28"/>
          <w:szCs w:val="28"/>
        </w:rPr>
        <w:lastRenderedPageBreak/>
        <w:t>ПЕРВЫЙ ПРОРЫВ БЛОКАДЫ ЛЕНИНГРАДА</w:t>
      </w:r>
    </w:p>
    <w:p w:rsidR="008D407F" w:rsidRPr="00E67F1E" w:rsidRDefault="008D407F" w:rsidP="00E67F1E">
      <w:pPr>
        <w:pStyle w:val="a3"/>
        <w:spacing w:line="330" w:lineRule="atLeast"/>
        <w:jc w:val="center"/>
        <w:rPr>
          <w:color w:val="091352"/>
          <w:sz w:val="28"/>
          <w:szCs w:val="28"/>
        </w:rPr>
      </w:pPr>
      <w:r w:rsidRPr="00E67F1E">
        <w:rPr>
          <w:color w:val="091352"/>
          <w:sz w:val="28"/>
          <w:szCs w:val="28"/>
        </w:rPr>
        <w:t>Лишь к 18 января 1943 года удалось сделать первый шаг к прорыву блокады.</w:t>
      </w:r>
      <w:r w:rsidR="00E67F1E">
        <w:rPr>
          <w:color w:val="091352"/>
          <w:sz w:val="28"/>
          <w:szCs w:val="28"/>
        </w:rPr>
        <w:t xml:space="preserve"> </w:t>
      </w:r>
      <w:r w:rsidRPr="00E67F1E">
        <w:rPr>
          <w:color w:val="091352"/>
          <w:sz w:val="28"/>
          <w:szCs w:val="28"/>
        </w:rPr>
        <w:t>Вражеские войска были выбиты с южного побережья Ладожского озера, через создавшийся коридор блокадный Ленинград получил связь со страной — в город начали поступать продукты и лекарства, и началась эвакуация женщин, детей и стариков</w:t>
      </w:r>
    </w:p>
    <w:p w:rsidR="003D7C9B" w:rsidRDefault="003D7C9B" w:rsidP="00E67F1E">
      <w:pPr>
        <w:pStyle w:val="a3"/>
        <w:spacing w:line="330" w:lineRule="atLeast"/>
        <w:jc w:val="center"/>
        <w:rPr>
          <w:rFonts w:ascii="Verdana" w:hAnsi="Verdana" w:cs="Arial"/>
          <w:color w:val="091352"/>
          <w:sz w:val="27"/>
          <w:szCs w:val="27"/>
        </w:rPr>
      </w:pPr>
      <w:r>
        <w:rPr>
          <w:rFonts w:ascii="Verdana" w:hAnsi="Verdana" w:cs="Arial"/>
          <w:noProof/>
          <w:color w:val="091352"/>
          <w:sz w:val="27"/>
          <w:szCs w:val="27"/>
        </w:rPr>
        <w:drawing>
          <wp:inline distT="0" distB="0" distL="0" distR="0">
            <wp:extent cx="6429375" cy="4286250"/>
            <wp:effectExtent l="19050" t="0" r="9525" b="0"/>
            <wp:docPr id="29" name="Рисунок 6" descr="http://hobohandbagsstore.com/image/561404c00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obohandbagsstore.com/image/561404c0053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407F">
        <w:rPr>
          <w:rFonts w:ascii="Verdana" w:hAnsi="Verdana" w:cs="Arial"/>
          <w:color w:val="091352"/>
          <w:sz w:val="27"/>
          <w:szCs w:val="27"/>
        </w:rPr>
        <w:t> </w:t>
      </w:r>
    </w:p>
    <w:p w:rsidR="008D407F" w:rsidRPr="00E67F1E" w:rsidRDefault="008D407F" w:rsidP="00E67F1E">
      <w:pPr>
        <w:pStyle w:val="a3"/>
        <w:spacing w:line="330" w:lineRule="atLeast"/>
        <w:jc w:val="center"/>
        <w:rPr>
          <w:color w:val="091352"/>
          <w:sz w:val="28"/>
          <w:szCs w:val="28"/>
        </w:rPr>
      </w:pPr>
      <w:r w:rsidRPr="00E67F1E">
        <w:rPr>
          <w:rStyle w:val="a4"/>
          <w:color w:val="A52A2A"/>
          <w:sz w:val="28"/>
          <w:szCs w:val="28"/>
        </w:rPr>
        <w:t>ПОЛНОЕ СНЯТИЕ БЛОКАДЫ ЛЕНИНГРАДА</w:t>
      </w:r>
    </w:p>
    <w:p w:rsidR="008D407F" w:rsidRPr="00E67F1E" w:rsidRDefault="008D407F" w:rsidP="00E67F1E">
      <w:pPr>
        <w:pStyle w:val="a3"/>
        <w:spacing w:line="330" w:lineRule="atLeast"/>
        <w:jc w:val="center"/>
        <w:rPr>
          <w:color w:val="091352"/>
          <w:sz w:val="28"/>
          <w:szCs w:val="28"/>
        </w:rPr>
      </w:pPr>
      <w:r w:rsidRPr="00E67F1E">
        <w:rPr>
          <w:color w:val="091352"/>
          <w:sz w:val="28"/>
          <w:szCs w:val="28"/>
        </w:rPr>
        <w:lastRenderedPageBreak/>
        <w:t>День снятия блокады Ленинграда наступил 27 января 1944 года, когда удалось полностью сломить сопротивление фашистов и сломать кольцо. Немцы ушли в глухую и мощную оборону, используя тактику минирования при отступлении, а также сооружая бетонные защитные конструкции.</w:t>
      </w:r>
    </w:p>
    <w:p w:rsidR="008D407F" w:rsidRPr="00E67F1E" w:rsidRDefault="008D407F" w:rsidP="00E67F1E">
      <w:pPr>
        <w:pStyle w:val="a3"/>
        <w:spacing w:line="330" w:lineRule="atLeast"/>
        <w:jc w:val="center"/>
        <w:rPr>
          <w:color w:val="091352"/>
          <w:sz w:val="28"/>
          <w:szCs w:val="28"/>
        </w:rPr>
      </w:pPr>
      <w:r w:rsidRPr="00E67F1E">
        <w:rPr>
          <w:color w:val="091352"/>
          <w:sz w:val="28"/>
          <w:szCs w:val="28"/>
        </w:rPr>
        <w:t xml:space="preserve">Советская армия бросила всю мощь своих войск, и при атаках позиций противника использовала партизан и даже дальнюю авиацию. Нужно было, как следует, расчистить фланги и разгромить фашистские войска в районе реки Луга и города </w:t>
      </w:r>
      <w:r w:rsidR="00E67F1E" w:rsidRPr="00E67F1E">
        <w:rPr>
          <w:color w:val="091352"/>
          <w:sz w:val="28"/>
          <w:szCs w:val="28"/>
        </w:rPr>
        <w:t>Кингисепп</w:t>
      </w:r>
      <w:r w:rsidRPr="00E67F1E">
        <w:rPr>
          <w:color w:val="091352"/>
          <w:sz w:val="28"/>
          <w:szCs w:val="28"/>
        </w:rPr>
        <w:t xml:space="preserve">. Сводка тех лет подробно рассказывает </w:t>
      </w:r>
      <w:r w:rsidR="00E67F1E" w:rsidRPr="00E67F1E">
        <w:rPr>
          <w:color w:val="091352"/>
          <w:sz w:val="28"/>
          <w:szCs w:val="28"/>
        </w:rPr>
        <w:t>обо</w:t>
      </w:r>
      <w:r w:rsidRPr="00E67F1E">
        <w:rPr>
          <w:color w:val="091352"/>
          <w:sz w:val="28"/>
          <w:szCs w:val="28"/>
        </w:rPr>
        <w:t xml:space="preserve"> всех последующих победах советской армии в западном направлении. Район за районом, город за городом, область за областью переходили на сторону Красной Армии.</w:t>
      </w:r>
    </w:p>
    <w:p w:rsidR="008D407F" w:rsidRPr="00E67F1E" w:rsidRDefault="008D407F" w:rsidP="00E67F1E">
      <w:pPr>
        <w:pStyle w:val="a3"/>
        <w:spacing w:line="330" w:lineRule="atLeast"/>
        <w:jc w:val="center"/>
        <w:rPr>
          <w:color w:val="091352"/>
          <w:sz w:val="28"/>
          <w:szCs w:val="28"/>
        </w:rPr>
      </w:pPr>
      <w:r w:rsidRPr="00E67F1E">
        <w:rPr>
          <w:color w:val="091352"/>
          <w:sz w:val="28"/>
          <w:szCs w:val="28"/>
        </w:rPr>
        <w:t> </w:t>
      </w:r>
    </w:p>
    <w:p w:rsidR="008D407F" w:rsidRPr="00E67F1E" w:rsidRDefault="008D407F" w:rsidP="00E67F1E">
      <w:pPr>
        <w:pStyle w:val="a3"/>
        <w:spacing w:line="330" w:lineRule="atLeast"/>
        <w:jc w:val="center"/>
        <w:rPr>
          <w:color w:val="091352"/>
          <w:sz w:val="28"/>
          <w:szCs w:val="28"/>
        </w:rPr>
      </w:pPr>
      <w:r w:rsidRPr="00E67F1E">
        <w:rPr>
          <w:color w:val="091352"/>
          <w:sz w:val="28"/>
          <w:szCs w:val="28"/>
        </w:rPr>
        <w:t> Одновременное наступление по всем фронтам дало положительные результаты. 20 января был освобожден Великий Новгород, Разгромив 18-ю армию, а затем 16-ю немецкую армию, советские войска освободили Ленинград и  Ленинградскую область</w:t>
      </w:r>
      <w:proofErr w:type="gramStart"/>
      <w:r w:rsidRPr="00E67F1E">
        <w:rPr>
          <w:color w:val="091352"/>
          <w:sz w:val="28"/>
          <w:szCs w:val="28"/>
        </w:rPr>
        <w:t>.</w:t>
      </w:r>
      <w:proofErr w:type="gramEnd"/>
      <w:r w:rsidRPr="00E67F1E">
        <w:rPr>
          <w:color w:val="091352"/>
          <w:sz w:val="28"/>
          <w:szCs w:val="28"/>
        </w:rPr>
        <w:t xml:space="preserve"> </w:t>
      </w:r>
      <w:proofErr w:type="gramStart"/>
      <w:r w:rsidRPr="00E67F1E">
        <w:rPr>
          <w:color w:val="091352"/>
          <w:sz w:val="28"/>
          <w:szCs w:val="28"/>
        </w:rPr>
        <w:t>а</w:t>
      </w:r>
      <w:proofErr w:type="gramEnd"/>
      <w:r w:rsidRPr="00E67F1E">
        <w:rPr>
          <w:color w:val="091352"/>
          <w:sz w:val="28"/>
          <w:szCs w:val="28"/>
        </w:rPr>
        <w:t xml:space="preserve"> 27 января в Ленинграде впервые за время блокады прогремел праздничный салют, ознаменовавший День снятия блокады Ленинграда! </w:t>
      </w:r>
    </w:p>
    <w:p w:rsidR="008D407F" w:rsidRPr="00E67F1E" w:rsidRDefault="008D407F" w:rsidP="00E67F1E">
      <w:pPr>
        <w:pStyle w:val="a3"/>
        <w:spacing w:line="330" w:lineRule="atLeast"/>
        <w:jc w:val="center"/>
        <w:rPr>
          <w:color w:val="091352"/>
          <w:sz w:val="28"/>
          <w:szCs w:val="28"/>
        </w:rPr>
      </w:pPr>
      <w:r w:rsidRPr="00E67F1E">
        <w:rPr>
          <w:color w:val="091352"/>
          <w:sz w:val="28"/>
          <w:szCs w:val="28"/>
        </w:rPr>
        <w:t> </w:t>
      </w:r>
    </w:p>
    <w:p w:rsidR="008D407F" w:rsidRPr="00E67F1E" w:rsidRDefault="008D407F" w:rsidP="00E67F1E">
      <w:pPr>
        <w:pStyle w:val="a3"/>
        <w:spacing w:line="330" w:lineRule="atLeast"/>
        <w:jc w:val="center"/>
        <w:rPr>
          <w:color w:val="091352"/>
          <w:sz w:val="28"/>
          <w:szCs w:val="28"/>
        </w:rPr>
      </w:pPr>
      <w:r w:rsidRPr="00E67F1E">
        <w:rPr>
          <w:color w:val="091352"/>
          <w:sz w:val="28"/>
          <w:szCs w:val="28"/>
        </w:rPr>
        <w:t xml:space="preserve">Эта чудовищная трагедия никогда не должна стираться из памяти. Последующие поколения должны помнить и знать подробности о случившемся, чтобы подобное не повторилось никогда. Именно этой идее посвятил свою серию коллажей петербуржец Сергей </w:t>
      </w:r>
      <w:proofErr w:type="spellStart"/>
      <w:r w:rsidRPr="00E67F1E">
        <w:rPr>
          <w:color w:val="091352"/>
          <w:sz w:val="28"/>
          <w:szCs w:val="28"/>
        </w:rPr>
        <w:t>Ларенков</w:t>
      </w:r>
      <w:proofErr w:type="spellEnd"/>
      <w:r w:rsidRPr="00E67F1E">
        <w:rPr>
          <w:color w:val="091352"/>
          <w:sz w:val="28"/>
          <w:szCs w:val="28"/>
        </w:rPr>
        <w:t xml:space="preserve">. </w:t>
      </w:r>
    </w:p>
    <w:p w:rsidR="008D407F" w:rsidRPr="00E67F1E" w:rsidRDefault="008D407F" w:rsidP="00E67F1E">
      <w:pPr>
        <w:pStyle w:val="a3"/>
        <w:spacing w:line="330" w:lineRule="atLeast"/>
        <w:jc w:val="center"/>
        <w:rPr>
          <w:color w:val="091352"/>
          <w:sz w:val="28"/>
          <w:szCs w:val="28"/>
        </w:rPr>
      </w:pPr>
      <w:r w:rsidRPr="00E67F1E">
        <w:rPr>
          <w:color w:val="091352"/>
          <w:sz w:val="28"/>
          <w:szCs w:val="28"/>
        </w:rPr>
        <w:t>На каждом снимке максимально точно совмещены кадры одного и того же места, но сделанные в разное время: в годы блокады Ленинграда – и сейчас, в начале двадцать первого века.</w:t>
      </w:r>
    </w:p>
    <w:p w:rsidR="008D407F" w:rsidRDefault="008D407F" w:rsidP="00E67F1E">
      <w:pPr>
        <w:pStyle w:val="a3"/>
        <w:spacing w:line="330" w:lineRule="atLeast"/>
        <w:jc w:val="center"/>
        <w:rPr>
          <w:rFonts w:ascii="Verdana" w:hAnsi="Verdana" w:cs="Arial"/>
          <w:color w:val="091352"/>
          <w:sz w:val="27"/>
          <w:szCs w:val="27"/>
        </w:rPr>
      </w:pPr>
      <w:r>
        <w:rPr>
          <w:rFonts w:ascii="Verdana" w:hAnsi="Verdana" w:cs="Arial"/>
          <w:color w:val="091352"/>
          <w:sz w:val="27"/>
          <w:szCs w:val="27"/>
        </w:rPr>
        <w:t> </w:t>
      </w:r>
    </w:p>
    <w:p w:rsidR="008D407F" w:rsidRDefault="008D407F" w:rsidP="00E67F1E">
      <w:pPr>
        <w:pStyle w:val="a3"/>
        <w:spacing w:line="330" w:lineRule="atLeast"/>
        <w:jc w:val="center"/>
        <w:rPr>
          <w:rFonts w:ascii="Verdana" w:hAnsi="Verdana" w:cs="Arial"/>
          <w:color w:val="091352"/>
          <w:sz w:val="27"/>
          <w:szCs w:val="27"/>
        </w:rPr>
      </w:pPr>
      <w:r>
        <w:rPr>
          <w:rFonts w:ascii="Verdana" w:hAnsi="Verdana" w:cs="Arial"/>
          <w:b/>
          <w:bCs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7620000" cy="5057775"/>
            <wp:effectExtent l="19050" t="0" r="0" b="0"/>
            <wp:docPr id="10" name="Рисунок 10" descr="http://mtdata.ru/u24/photo1321/20451980713-0/original.jpg#2045198071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tdata.ru/u24/photo1321/20451980713-0/original.jpg#2045198071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07F" w:rsidRDefault="008D407F" w:rsidP="00E67F1E">
      <w:pPr>
        <w:pStyle w:val="a3"/>
        <w:spacing w:line="330" w:lineRule="atLeast"/>
        <w:jc w:val="center"/>
        <w:rPr>
          <w:rFonts w:ascii="Verdana" w:hAnsi="Verdana" w:cs="Arial"/>
          <w:color w:val="091352"/>
          <w:sz w:val="27"/>
          <w:szCs w:val="27"/>
        </w:rPr>
      </w:pPr>
      <w:r>
        <w:rPr>
          <w:rFonts w:ascii="Verdana" w:hAnsi="Verdana" w:cs="Arial"/>
          <w:color w:val="091352"/>
          <w:sz w:val="27"/>
          <w:szCs w:val="27"/>
        </w:rPr>
        <w:t> </w:t>
      </w:r>
    </w:p>
    <w:p w:rsidR="008D407F" w:rsidRDefault="008D407F" w:rsidP="00E67F1E">
      <w:pPr>
        <w:pStyle w:val="a3"/>
        <w:spacing w:line="330" w:lineRule="atLeast"/>
        <w:jc w:val="center"/>
        <w:rPr>
          <w:rFonts w:ascii="Verdana" w:hAnsi="Verdana" w:cs="Arial"/>
          <w:color w:val="091352"/>
          <w:sz w:val="27"/>
          <w:szCs w:val="27"/>
        </w:rPr>
      </w:pPr>
      <w:r>
        <w:rPr>
          <w:rFonts w:ascii="Verdana" w:hAnsi="Verdana" w:cs="Arial"/>
          <w:b/>
          <w:bCs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7620000" cy="5715000"/>
            <wp:effectExtent l="19050" t="0" r="0" b="0"/>
            <wp:docPr id="11" name="Рисунок 11" descr="http://mtdata.ru/u7/photoB04B/20898126411-0/original.jpg#2089812641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tdata.ru/u7/photoB04B/20898126411-0/original.jpg#2089812641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07F" w:rsidRDefault="008D407F" w:rsidP="00E67F1E">
      <w:pPr>
        <w:pStyle w:val="a3"/>
        <w:spacing w:line="330" w:lineRule="atLeast"/>
        <w:jc w:val="center"/>
        <w:rPr>
          <w:rFonts w:ascii="Verdana" w:hAnsi="Verdana" w:cs="Arial"/>
          <w:color w:val="091352"/>
          <w:sz w:val="27"/>
          <w:szCs w:val="27"/>
        </w:rPr>
      </w:pPr>
      <w:r>
        <w:rPr>
          <w:rFonts w:ascii="Verdana" w:hAnsi="Verdana" w:cs="Arial"/>
          <w:b/>
          <w:bCs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7620000" cy="5715000"/>
            <wp:effectExtent l="19050" t="0" r="0" b="0"/>
            <wp:docPr id="13" name="Рисунок 13" descr="http://mtdata.ru/u28/photoB6DD/20121199260-0/original.jpg#2012119926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tdata.ru/u28/photoB6DD/20121199260-0/original.jpg#2012119926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07F" w:rsidRDefault="008D407F" w:rsidP="00E67F1E">
      <w:pPr>
        <w:pStyle w:val="a3"/>
        <w:spacing w:line="330" w:lineRule="atLeast"/>
        <w:jc w:val="center"/>
        <w:rPr>
          <w:rFonts w:ascii="Verdana" w:hAnsi="Verdana" w:cs="Arial"/>
          <w:color w:val="091352"/>
          <w:sz w:val="27"/>
          <w:szCs w:val="27"/>
        </w:rPr>
      </w:pPr>
      <w:r>
        <w:rPr>
          <w:rFonts w:ascii="Verdana" w:hAnsi="Verdana" w:cs="Arial"/>
          <w:color w:val="091352"/>
          <w:sz w:val="27"/>
          <w:szCs w:val="27"/>
        </w:rPr>
        <w:lastRenderedPageBreak/>
        <w:t> </w:t>
      </w:r>
    </w:p>
    <w:p w:rsidR="008D407F" w:rsidRDefault="008D407F" w:rsidP="00E67F1E">
      <w:pPr>
        <w:pStyle w:val="a3"/>
        <w:spacing w:line="330" w:lineRule="atLeast"/>
        <w:jc w:val="center"/>
        <w:rPr>
          <w:rFonts w:ascii="Verdana" w:hAnsi="Verdana" w:cs="Arial"/>
          <w:color w:val="091352"/>
          <w:sz w:val="27"/>
          <w:szCs w:val="27"/>
        </w:rPr>
      </w:pPr>
      <w:r>
        <w:rPr>
          <w:rFonts w:ascii="Verdana" w:hAnsi="Verdana" w:cs="Arial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7620000" cy="5381625"/>
            <wp:effectExtent l="19050" t="0" r="0" b="0"/>
            <wp:docPr id="14" name="Рисунок 14" descr="http://mtdata.ru/u24/photoD6E9/20344272109-0/original.jpg#2034427210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tdata.ru/u24/photoD6E9/20344272109-0/original.jpg#20344272109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07F" w:rsidRDefault="008D407F" w:rsidP="00E67F1E">
      <w:pPr>
        <w:pStyle w:val="a3"/>
        <w:spacing w:line="330" w:lineRule="atLeast"/>
        <w:jc w:val="center"/>
        <w:rPr>
          <w:rFonts w:ascii="Verdana" w:hAnsi="Verdana" w:cs="Arial"/>
          <w:color w:val="091352"/>
          <w:sz w:val="27"/>
          <w:szCs w:val="27"/>
        </w:rPr>
      </w:pPr>
      <w:r>
        <w:rPr>
          <w:rFonts w:ascii="Verdana" w:hAnsi="Verdana" w:cs="Arial"/>
          <w:color w:val="091352"/>
          <w:sz w:val="27"/>
          <w:szCs w:val="27"/>
        </w:rPr>
        <w:lastRenderedPageBreak/>
        <w:t> </w:t>
      </w:r>
    </w:p>
    <w:p w:rsidR="008D407F" w:rsidRDefault="008D407F" w:rsidP="00E67F1E">
      <w:pPr>
        <w:pStyle w:val="a3"/>
        <w:spacing w:line="330" w:lineRule="atLeast"/>
        <w:jc w:val="center"/>
        <w:rPr>
          <w:rFonts w:ascii="Verdana" w:hAnsi="Verdana" w:cs="Arial"/>
          <w:color w:val="091352"/>
          <w:sz w:val="27"/>
          <w:szCs w:val="27"/>
        </w:rPr>
      </w:pPr>
      <w:r>
        <w:rPr>
          <w:rFonts w:ascii="Verdana" w:hAnsi="Verdana" w:cs="Arial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7620000" cy="4676775"/>
            <wp:effectExtent l="19050" t="0" r="0" b="0"/>
            <wp:docPr id="15" name="Рисунок 15" descr="http://mtdata.ru/u29/photo79CA/20567344958-0/original.jpg#20567344958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tdata.ru/u29/photo79CA/20567344958-0/original.jpg#20567344958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07F" w:rsidRDefault="008D407F" w:rsidP="00E67F1E">
      <w:pPr>
        <w:pStyle w:val="a3"/>
        <w:spacing w:line="330" w:lineRule="atLeast"/>
        <w:jc w:val="center"/>
        <w:rPr>
          <w:rFonts w:ascii="Verdana" w:hAnsi="Verdana" w:cs="Arial"/>
          <w:color w:val="091352"/>
          <w:sz w:val="27"/>
          <w:szCs w:val="27"/>
        </w:rPr>
      </w:pPr>
      <w:r>
        <w:rPr>
          <w:rFonts w:ascii="Verdana" w:hAnsi="Verdana" w:cs="Arial"/>
          <w:color w:val="091352"/>
          <w:sz w:val="27"/>
          <w:szCs w:val="27"/>
        </w:rPr>
        <w:t> </w:t>
      </w:r>
    </w:p>
    <w:p w:rsidR="008D407F" w:rsidRDefault="008D407F" w:rsidP="00E67F1E">
      <w:pPr>
        <w:pStyle w:val="a3"/>
        <w:spacing w:line="330" w:lineRule="atLeast"/>
        <w:jc w:val="center"/>
        <w:rPr>
          <w:rFonts w:ascii="Verdana" w:hAnsi="Verdana" w:cs="Arial"/>
          <w:color w:val="091352"/>
          <w:sz w:val="27"/>
          <w:szCs w:val="27"/>
        </w:rPr>
      </w:pPr>
    </w:p>
    <w:p w:rsidR="008D407F" w:rsidRDefault="008D407F" w:rsidP="00E67F1E">
      <w:pPr>
        <w:pStyle w:val="a3"/>
        <w:spacing w:line="330" w:lineRule="atLeast"/>
        <w:jc w:val="center"/>
        <w:rPr>
          <w:rFonts w:ascii="Verdana" w:hAnsi="Verdana" w:cs="Arial"/>
          <w:color w:val="091352"/>
          <w:sz w:val="27"/>
          <w:szCs w:val="27"/>
        </w:rPr>
      </w:pPr>
      <w:r>
        <w:rPr>
          <w:rFonts w:ascii="Verdana" w:hAnsi="Verdana" w:cs="Arial"/>
          <w:color w:val="091352"/>
          <w:sz w:val="27"/>
          <w:szCs w:val="27"/>
        </w:rPr>
        <w:lastRenderedPageBreak/>
        <w:t> </w:t>
      </w:r>
    </w:p>
    <w:p w:rsidR="008D407F" w:rsidRDefault="008D407F" w:rsidP="00E67F1E">
      <w:pPr>
        <w:pStyle w:val="a3"/>
        <w:spacing w:line="330" w:lineRule="atLeast"/>
        <w:jc w:val="center"/>
        <w:rPr>
          <w:rFonts w:ascii="Verdana" w:hAnsi="Verdana" w:cs="Arial"/>
          <w:color w:val="091352"/>
          <w:sz w:val="27"/>
          <w:szCs w:val="27"/>
        </w:rPr>
      </w:pPr>
      <w:r>
        <w:rPr>
          <w:rFonts w:ascii="Verdana" w:hAnsi="Verdana" w:cs="Arial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7620000" cy="5057775"/>
            <wp:effectExtent l="19050" t="0" r="0" b="0"/>
            <wp:docPr id="17" name="Рисунок 17" descr="http://mtdata.ru/u29/photoAB1E/20013490656-0/original.jpg#20013490656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tdata.ru/u29/photoAB1E/20013490656-0/original.jpg#20013490656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07F" w:rsidRDefault="008D407F" w:rsidP="00E67F1E">
      <w:pPr>
        <w:pStyle w:val="a3"/>
        <w:spacing w:line="330" w:lineRule="atLeast"/>
        <w:jc w:val="center"/>
        <w:rPr>
          <w:rFonts w:ascii="Verdana" w:hAnsi="Verdana" w:cs="Arial"/>
          <w:color w:val="091352"/>
          <w:sz w:val="27"/>
          <w:szCs w:val="27"/>
        </w:rPr>
      </w:pPr>
      <w:r>
        <w:rPr>
          <w:rFonts w:ascii="Verdana" w:hAnsi="Verdana" w:cs="Arial"/>
          <w:color w:val="091352"/>
          <w:sz w:val="27"/>
          <w:szCs w:val="27"/>
        </w:rPr>
        <w:t> </w:t>
      </w:r>
    </w:p>
    <w:p w:rsidR="008D407F" w:rsidRDefault="008D407F" w:rsidP="00E67F1E">
      <w:pPr>
        <w:pStyle w:val="a3"/>
        <w:spacing w:line="330" w:lineRule="atLeast"/>
        <w:jc w:val="center"/>
        <w:rPr>
          <w:rFonts w:ascii="Verdana" w:hAnsi="Verdana" w:cs="Arial"/>
          <w:color w:val="091352"/>
          <w:sz w:val="27"/>
          <w:szCs w:val="27"/>
        </w:rPr>
      </w:pPr>
      <w:r>
        <w:rPr>
          <w:rFonts w:ascii="Verdana" w:hAnsi="Verdana" w:cs="Arial"/>
          <w:b/>
          <w:bCs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7620000" cy="5057775"/>
            <wp:effectExtent l="19050" t="0" r="0" b="0"/>
            <wp:docPr id="18" name="Рисунок 18" descr="http://mtdata.ru/u29/photoAEE4/20236563505-0/original.jpg#20236563505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tdata.ru/u29/photoAEE4/20236563505-0/original.jpg#20236563505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07F" w:rsidRDefault="008D407F" w:rsidP="00E67F1E">
      <w:pPr>
        <w:pStyle w:val="a3"/>
        <w:spacing w:line="330" w:lineRule="atLeast"/>
        <w:jc w:val="center"/>
        <w:rPr>
          <w:rFonts w:ascii="Verdana" w:hAnsi="Verdana" w:cs="Arial"/>
          <w:color w:val="091352"/>
          <w:sz w:val="27"/>
          <w:szCs w:val="27"/>
        </w:rPr>
      </w:pPr>
      <w:r>
        <w:rPr>
          <w:rFonts w:ascii="Verdana" w:hAnsi="Verdana" w:cs="Arial"/>
          <w:color w:val="091352"/>
          <w:sz w:val="27"/>
          <w:szCs w:val="27"/>
        </w:rPr>
        <w:t> </w:t>
      </w:r>
    </w:p>
    <w:p w:rsidR="008D407F" w:rsidRDefault="008D407F" w:rsidP="00E67F1E">
      <w:pPr>
        <w:pStyle w:val="a3"/>
        <w:spacing w:line="330" w:lineRule="atLeast"/>
        <w:jc w:val="center"/>
        <w:rPr>
          <w:rFonts w:ascii="Verdana" w:hAnsi="Verdana" w:cs="Arial"/>
          <w:color w:val="091352"/>
          <w:sz w:val="27"/>
          <w:szCs w:val="27"/>
        </w:rPr>
      </w:pPr>
      <w:r>
        <w:rPr>
          <w:rFonts w:ascii="Verdana" w:hAnsi="Verdana" w:cs="Arial"/>
          <w:b/>
          <w:bCs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7620000" cy="5715000"/>
            <wp:effectExtent l="19050" t="0" r="0" b="0"/>
            <wp:docPr id="19" name="Рисунок 19" descr="http://mtdata.ru/u7/photoB2D2/20459636354-0/original.jpg#20459636354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tdata.ru/u7/photoB2D2/20459636354-0/original.jpg#20459636354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07F" w:rsidRDefault="008D407F" w:rsidP="00E67F1E">
      <w:pPr>
        <w:pStyle w:val="a3"/>
        <w:spacing w:line="330" w:lineRule="atLeast"/>
        <w:jc w:val="center"/>
        <w:rPr>
          <w:rFonts w:ascii="Verdana" w:hAnsi="Verdana" w:cs="Arial"/>
          <w:color w:val="091352"/>
          <w:sz w:val="27"/>
          <w:szCs w:val="27"/>
        </w:rPr>
      </w:pPr>
      <w:r>
        <w:rPr>
          <w:rFonts w:ascii="Verdana" w:hAnsi="Verdana" w:cs="Arial"/>
          <w:b/>
          <w:bCs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7620000" cy="5715000"/>
            <wp:effectExtent l="19050" t="0" r="0" b="0"/>
            <wp:docPr id="20" name="Рисунок 20" descr="http://mtdata.ru/u28/photo5809/20682709203-0/original.jpg#20682709203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tdata.ru/u28/photo5809/20682709203-0/original.jpg#20682709203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07F" w:rsidRDefault="008D407F" w:rsidP="00E67F1E">
      <w:pPr>
        <w:pStyle w:val="a3"/>
        <w:spacing w:line="330" w:lineRule="atLeast"/>
        <w:jc w:val="center"/>
        <w:rPr>
          <w:rFonts w:ascii="Verdana" w:hAnsi="Verdana" w:cs="Arial"/>
          <w:color w:val="091352"/>
          <w:sz w:val="27"/>
          <w:szCs w:val="27"/>
        </w:rPr>
      </w:pPr>
      <w:r>
        <w:rPr>
          <w:rFonts w:ascii="Verdana" w:hAnsi="Verdana" w:cs="Arial"/>
          <w:color w:val="091352"/>
          <w:sz w:val="27"/>
          <w:szCs w:val="27"/>
        </w:rPr>
        <w:lastRenderedPageBreak/>
        <w:t> </w:t>
      </w:r>
    </w:p>
    <w:p w:rsidR="008D407F" w:rsidRDefault="008D407F" w:rsidP="00E67F1E">
      <w:pPr>
        <w:pStyle w:val="a3"/>
        <w:spacing w:line="330" w:lineRule="atLeast"/>
        <w:jc w:val="center"/>
        <w:rPr>
          <w:rFonts w:ascii="Verdana" w:hAnsi="Verdana" w:cs="Arial"/>
          <w:color w:val="091352"/>
          <w:sz w:val="27"/>
          <w:szCs w:val="27"/>
        </w:rPr>
      </w:pPr>
      <w:r>
        <w:rPr>
          <w:rFonts w:ascii="Verdana" w:hAnsi="Verdana" w:cs="Arial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7620000" cy="5362575"/>
            <wp:effectExtent l="19050" t="0" r="0" b="0"/>
            <wp:docPr id="21" name="Рисунок 21" descr="http://mtdata.ru/u29/photo876D/20905782052-0/original.jpg#20905782052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tdata.ru/u29/photo876D/20905782052-0/original.jpg#20905782052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07F" w:rsidRDefault="008D407F" w:rsidP="00E67F1E">
      <w:pPr>
        <w:pStyle w:val="a3"/>
        <w:spacing w:line="330" w:lineRule="atLeast"/>
        <w:jc w:val="center"/>
        <w:rPr>
          <w:rFonts w:ascii="Verdana" w:hAnsi="Verdana" w:cs="Arial"/>
          <w:color w:val="091352"/>
          <w:sz w:val="27"/>
          <w:szCs w:val="27"/>
        </w:rPr>
      </w:pPr>
      <w:r>
        <w:rPr>
          <w:rFonts w:ascii="Verdana" w:hAnsi="Verdana" w:cs="Arial"/>
          <w:color w:val="091352"/>
          <w:sz w:val="27"/>
          <w:szCs w:val="27"/>
        </w:rPr>
        <w:lastRenderedPageBreak/>
        <w:t> </w:t>
      </w:r>
      <w:r>
        <w:rPr>
          <w:rFonts w:ascii="Verdana" w:hAnsi="Verdana" w:cs="Arial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7620000" cy="5715000"/>
            <wp:effectExtent l="19050" t="0" r="0" b="0"/>
            <wp:docPr id="23" name="Рисунок 23" descr="http://mtdata.ru/u24/photoC603/20575000599-0/original.jpg#20575000599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tdata.ru/u24/photoC603/20575000599-0/original.jpg#20575000599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07F" w:rsidRDefault="008D407F" w:rsidP="00E67F1E">
      <w:pPr>
        <w:pStyle w:val="a3"/>
        <w:spacing w:line="330" w:lineRule="atLeast"/>
        <w:jc w:val="center"/>
        <w:rPr>
          <w:rFonts w:ascii="Verdana" w:hAnsi="Verdana" w:cs="Arial"/>
          <w:color w:val="091352"/>
          <w:sz w:val="27"/>
          <w:szCs w:val="27"/>
        </w:rPr>
      </w:pPr>
      <w:r>
        <w:rPr>
          <w:rFonts w:ascii="Verdana" w:hAnsi="Verdana" w:cs="Arial"/>
          <w:color w:val="091352"/>
          <w:sz w:val="27"/>
          <w:szCs w:val="27"/>
        </w:rPr>
        <w:lastRenderedPageBreak/>
        <w:t> </w:t>
      </w:r>
    </w:p>
    <w:p w:rsidR="008D407F" w:rsidRDefault="008D407F" w:rsidP="00E67F1E">
      <w:pPr>
        <w:pStyle w:val="a3"/>
        <w:spacing w:line="330" w:lineRule="atLeast"/>
        <w:jc w:val="center"/>
        <w:rPr>
          <w:rFonts w:ascii="Verdana" w:hAnsi="Verdana" w:cs="Arial"/>
          <w:color w:val="091352"/>
          <w:sz w:val="27"/>
          <w:szCs w:val="27"/>
        </w:rPr>
      </w:pPr>
    </w:p>
    <w:p w:rsidR="008D407F" w:rsidRDefault="008D407F" w:rsidP="00E67F1E">
      <w:pPr>
        <w:pStyle w:val="a3"/>
        <w:spacing w:line="330" w:lineRule="atLeast"/>
        <w:jc w:val="center"/>
        <w:rPr>
          <w:rFonts w:ascii="Verdana" w:hAnsi="Verdana" w:cs="Arial"/>
          <w:color w:val="091352"/>
          <w:sz w:val="27"/>
          <w:szCs w:val="27"/>
        </w:rPr>
      </w:pPr>
      <w:r>
        <w:rPr>
          <w:rFonts w:ascii="Verdana" w:hAnsi="Verdana" w:cs="Arial"/>
          <w:color w:val="091352"/>
          <w:sz w:val="27"/>
          <w:szCs w:val="27"/>
        </w:rPr>
        <w:t> </w:t>
      </w:r>
    </w:p>
    <w:p w:rsidR="008D407F" w:rsidRDefault="008D407F" w:rsidP="00E67F1E">
      <w:pPr>
        <w:pStyle w:val="a3"/>
        <w:spacing w:line="330" w:lineRule="atLeast"/>
        <w:jc w:val="center"/>
        <w:rPr>
          <w:rFonts w:ascii="Verdana" w:hAnsi="Verdana" w:cs="Arial"/>
          <w:color w:val="091352"/>
          <w:sz w:val="27"/>
          <w:szCs w:val="27"/>
        </w:rPr>
      </w:pPr>
      <w:r>
        <w:rPr>
          <w:rFonts w:ascii="Verdana" w:hAnsi="Verdana" w:cs="Arial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7620000" cy="4419600"/>
            <wp:effectExtent l="19050" t="0" r="0" b="0"/>
            <wp:docPr id="25" name="Рисунок 25" descr="http://mtdata.ru/u29/photo2346/20351927750-0/original.jpg#20351927750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tdata.ru/u29/photo2346/20351927750-0/original.jpg#20351927750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9B" w:rsidRDefault="008D407F" w:rsidP="00E67F1E">
      <w:pPr>
        <w:pStyle w:val="a3"/>
        <w:spacing w:line="330" w:lineRule="atLeast"/>
        <w:rPr>
          <w:color w:val="091352"/>
          <w:sz w:val="28"/>
          <w:szCs w:val="28"/>
        </w:rPr>
      </w:pPr>
      <w:r w:rsidRPr="00442C55">
        <w:rPr>
          <w:rStyle w:val="a4"/>
          <w:color w:val="A52A2A"/>
          <w:sz w:val="28"/>
          <w:szCs w:val="28"/>
        </w:rPr>
        <w:lastRenderedPageBreak/>
        <w:t xml:space="preserve">Поэма Зинаиды Шишовой "Блокада" </w:t>
      </w:r>
      <w:r w:rsidR="003D7C9B" w:rsidRPr="00442C55">
        <w:rPr>
          <w:color w:val="091352"/>
          <w:sz w:val="28"/>
          <w:szCs w:val="28"/>
        </w:rPr>
        <w:t xml:space="preserve">сегодня </w:t>
      </w:r>
      <w:proofErr w:type="gramStart"/>
      <w:r w:rsidR="003D7C9B" w:rsidRPr="00442C55">
        <w:rPr>
          <w:color w:val="091352"/>
          <w:sz w:val="28"/>
          <w:szCs w:val="28"/>
        </w:rPr>
        <w:t>мало кому известна</w:t>
      </w:r>
      <w:proofErr w:type="gramEnd"/>
      <w:r w:rsidR="003D7C9B" w:rsidRPr="00442C55">
        <w:rPr>
          <w:color w:val="091352"/>
          <w:sz w:val="28"/>
          <w:szCs w:val="28"/>
        </w:rPr>
        <w:t>, х</w:t>
      </w:r>
      <w:r w:rsidRPr="00442C55">
        <w:rPr>
          <w:color w:val="091352"/>
          <w:sz w:val="28"/>
          <w:szCs w:val="28"/>
        </w:rPr>
        <w:t>отя в блокадное время имя ее не терялось. В конце 1942 году она читала поэму в Доме писателей в Ленинграде, выступала по ленинградскому радио... В блокадных стихах Зинаиды Шишовой много н</w:t>
      </w:r>
      <w:r w:rsidR="003D7C9B" w:rsidRPr="00442C55">
        <w:rPr>
          <w:color w:val="091352"/>
          <w:sz w:val="28"/>
          <w:szCs w:val="28"/>
        </w:rPr>
        <w:t>а</w:t>
      </w:r>
      <w:r w:rsidRPr="00442C55">
        <w:rPr>
          <w:color w:val="091352"/>
          <w:sz w:val="28"/>
          <w:szCs w:val="28"/>
        </w:rPr>
        <w:t>стоящего живого реализма</w:t>
      </w:r>
    </w:p>
    <w:p w:rsidR="00442C55" w:rsidRDefault="00442C55" w:rsidP="00E67F1E">
      <w:pPr>
        <w:pStyle w:val="a3"/>
        <w:spacing w:line="330" w:lineRule="atLeast"/>
        <w:rPr>
          <w:color w:val="091352"/>
          <w:sz w:val="28"/>
          <w:szCs w:val="28"/>
        </w:rPr>
        <w:sectPr w:rsidR="00442C55" w:rsidSect="00442C5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42C55" w:rsidRDefault="00442C55" w:rsidP="00442C55">
      <w:pPr>
        <w:pStyle w:val="a3"/>
        <w:spacing w:line="330" w:lineRule="atLeast"/>
        <w:rPr>
          <w:rFonts w:ascii="Verdana" w:hAnsi="Verdana" w:cs="Arial"/>
          <w:color w:val="091352"/>
          <w:sz w:val="27"/>
          <w:szCs w:val="27"/>
        </w:rPr>
      </w:pPr>
      <w:r w:rsidRPr="003D7C9B">
        <w:rPr>
          <w:color w:val="091352"/>
          <w:sz w:val="28"/>
          <w:szCs w:val="28"/>
        </w:rPr>
        <w:lastRenderedPageBreak/>
        <w:t>Наш дом стоит без радио, без света,</w:t>
      </w:r>
      <w:r w:rsidRPr="003D7C9B">
        <w:rPr>
          <w:color w:val="091352"/>
          <w:sz w:val="28"/>
          <w:szCs w:val="28"/>
        </w:rPr>
        <w:br/>
        <w:t>Лишь человеческим дыханием согретый...</w:t>
      </w:r>
      <w:r w:rsidRPr="003D7C9B">
        <w:rPr>
          <w:color w:val="091352"/>
          <w:sz w:val="28"/>
          <w:szCs w:val="28"/>
        </w:rPr>
        <w:br/>
        <w:t xml:space="preserve">А в нашей </w:t>
      </w:r>
      <w:proofErr w:type="spellStart"/>
      <w:r w:rsidRPr="003D7C9B">
        <w:rPr>
          <w:color w:val="091352"/>
          <w:sz w:val="28"/>
          <w:szCs w:val="28"/>
        </w:rPr>
        <w:t>шестикомнатной</w:t>
      </w:r>
      <w:proofErr w:type="spellEnd"/>
      <w:r w:rsidRPr="003D7C9B">
        <w:rPr>
          <w:color w:val="091352"/>
          <w:sz w:val="28"/>
          <w:szCs w:val="28"/>
        </w:rPr>
        <w:t xml:space="preserve"> квартире</w:t>
      </w:r>
      <w:r w:rsidRPr="003D7C9B">
        <w:rPr>
          <w:color w:val="091352"/>
          <w:sz w:val="28"/>
          <w:szCs w:val="28"/>
        </w:rPr>
        <w:br/>
        <w:t>Жильцов осталось трое — я да ты</w:t>
      </w:r>
      <w:proofErr w:type="gramStart"/>
      <w:r w:rsidRPr="003D7C9B">
        <w:rPr>
          <w:color w:val="091352"/>
          <w:sz w:val="28"/>
          <w:szCs w:val="28"/>
        </w:rPr>
        <w:br/>
        <w:t>Д</w:t>
      </w:r>
      <w:proofErr w:type="gramEnd"/>
      <w:r w:rsidRPr="003D7C9B">
        <w:rPr>
          <w:color w:val="091352"/>
          <w:sz w:val="28"/>
          <w:szCs w:val="28"/>
        </w:rPr>
        <w:t>а ветер, дующий из темноты...</w:t>
      </w:r>
      <w:r w:rsidRPr="003D7C9B">
        <w:rPr>
          <w:color w:val="091352"/>
          <w:sz w:val="28"/>
          <w:szCs w:val="28"/>
        </w:rPr>
        <w:br/>
        <w:t>Нет, впрочем, ошибаюсь — их четыре.</w:t>
      </w:r>
      <w:r w:rsidRPr="003D7C9B">
        <w:rPr>
          <w:color w:val="091352"/>
          <w:sz w:val="28"/>
          <w:szCs w:val="28"/>
        </w:rPr>
        <w:br/>
        <w:t>Четвертый, вынесенный на балкон,</w:t>
      </w:r>
      <w:r w:rsidRPr="003D7C9B">
        <w:rPr>
          <w:color w:val="091352"/>
          <w:sz w:val="28"/>
          <w:szCs w:val="28"/>
        </w:rPr>
        <w:br/>
        <w:t>Неделю ожидает похорон.</w:t>
      </w:r>
      <w:r w:rsidRPr="003D7C9B">
        <w:rPr>
          <w:color w:val="091352"/>
          <w:sz w:val="28"/>
          <w:szCs w:val="28"/>
        </w:rPr>
        <w:br/>
      </w:r>
      <w:proofErr w:type="gramStart"/>
      <w:r w:rsidRPr="003D7C9B">
        <w:rPr>
          <w:color w:val="091352"/>
          <w:sz w:val="28"/>
          <w:szCs w:val="28"/>
        </w:rPr>
        <w:t>На Волковом на кладбище кто не был?</w:t>
      </w:r>
      <w:proofErr w:type="gramEnd"/>
      <w:r w:rsidRPr="003D7C9B">
        <w:rPr>
          <w:color w:val="091352"/>
          <w:sz w:val="28"/>
          <w:szCs w:val="28"/>
        </w:rPr>
        <w:br/>
        <w:t>Уж если вовсе не хватает сил —</w:t>
      </w:r>
      <w:r w:rsidRPr="003D7C9B">
        <w:rPr>
          <w:color w:val="091352"/>
          <w:sz w:val="28"/>
          <w:szCs w:val="28"/>
        </w:rPr>
        <w:br/>
        <w:t>Найми других, чужого упроси</w:t>
      </w:r>
      <w:proofErr w:type="gramStart"/>
      <w:r w:rsidRPr="003D7C9B">
        <w:rPr>
          <w:color w:val="091352"/>
          <w:sz w:val="28"/>
          <w:szCs w:val="28"/>
        </w:rPr>
        <w:br/>
        <w:t>З</w:t>
      </w:r>
      <w:proofErr w:type="gramEnd"/>
      <w:r w:rsidRPr="003D7C9B">
        <w:rPr>
          <w:color w:val="091352"/>
          <w:sz w:val="28"/>
          <w:szCs w:val="28"/>
        </w:rPr>
        <w:t>а табачок, за триста граммов хлеба,</w:t>
      </w:r>
      <w:r w:rsidRPr="003D7C9B">
        <w:rPr>
          <w:color w:val="091352"/>
          <w:sz w:val="28"/>
          <w:szCs w:val="28"/>
        </w:rPr>
        <w:br/>
        <w:t>Но только труп не оставляй в снегу,</w:t>
      </w:r>
      <w:r w:rsidRPr="003D7C9B">
        <w:rPr>
          <w:color w:val="091352"/>
          <w:sz w:val="28"/>
          <w:szCs w:val="28"/>
        </w:rPr>
        <w:br/>
        <w:t>Порадоваться не давай врагу.</w:t>
      </w:r>
      <w:r w:rsidRPr="003D7C9B">
        <w:rPr>
          <w:color w:val="091352"/>
          <w:sz w:val="28"/>
          <w:szCs w:val="28"/>
        </w:rPr>
        <w:br/>
        <w:t>Ведь это тоже сила и победа</w:t>
      </w:r>
      <w:proofErr w:type="gramStart"/>
      <w:r w:rsidRPr="003D7C9B">
        <w:rPr>
          <w:color w:val="091352"/>
          <w:sz w:val="28"/>
          <w:szCs w:val="28"/>
        </w:rPr>
        <w:br/>
        <w:t>В</w:t>
      </w:r>
      <w:proofErr w:type="gramEnd"/>
      <w:r w:rsidRPr="003D7C9B">
        <w:rPr>
          <w:color w:val="091352"/>
          <w:sz w:val="28"/>
          <w:szCs w:val="28"/>
        </w:rPr>
        <w:t xml:space="preserve"> такие дни похоронить соседа!</w:t>
      </w:r>
      <w:r w:rsidRPr="003D7C9B">
        <w:rPr>
          <w:color w:val="091352"/>
          <w:sz w:val="28"/>
          <w:szCs w:val="28"/>
        </w:rPr>
        <w:br/>
        <w:t>На метры вглубь промерзшая земля</w:t>
      </w:r>
      <w:proofErr w:type="gramStart"/>
      <w:r w:rsidRPr="003D7C9B">
        <w:rPr>
          <w:color w:val="091352"/>
          <w:sz w:val="28"/>
          <w:szCs w:val="28"/>
        </w:rPr>
        <w:br/>
        <w:t>Н</w:t>
      </w:r>
      <w:proofErr w:type="gramEnd"/>
      <w:r w:rsidRPr="003D7C9B">
        <w:rPr>
          <w:color w:val="091352"/>
          <w:sz w:val="28"/>
          <w:szCs w:val="28"/>
        </w:rPr>
        <w:t>е поддается лому и лопате.</w:t>
      </w:r>
      <w:r w:rsidRPr="003D7C9B">
        <w:rPr>
          <w:color w:val="091352"/>
          <w:sz w:val="28"/>
          <w:szCs w:val="28"/>
        </w:rPr>
        <w:br/>
        <w:t>Пусть ветер валит с ног, пускай прохватит</w:t>
      </w:r>
      <w:r w:rsidRPr="003D7C9B">
        <w:rPr>
          <w:color w:val="091352"/>
          <w:sz w:val="28"/>
          <w:szCs w:val="28"/>
        </w:rPr>
        <w:br/>
        <w:t>Сорокаградусною стужей февраля,</w:t>
      </w:r>
      <w:r w:rsidRPr="003D7C9B">
        <w:rPr>
          <w:color w:val="091352"/>
          <w:sz w:val="28"/>
          <w:szCs w:val="28"/>
        </w:rPr>
        <w:br/>
        <w:t>Пускай к железу примерзает кожа,</w:t>
      </w:r>
      <w:r w:rsidRPr="003D7C9B">
        <w:rPr>
          <w:color w:val="091352"/>
          <w:sz w:val="28"/>
          <w:szCs w:val="28"/>
        </w:rPr>
        <w:br/>
        <w:t>Молчать я не хочу, Я не могу,</w:t>
      </w:r>
      <w:r w:rsidRPr="003D7C9B">
        <w:rPr>
          <w:color w:val="091352"/>
          <w:sz w:val="28"/>
          <w:szCs w:val="28"/>
        </w:rPr>
        <w:br/>
        <w:t>Через рогатки я кричу врагу:</w:t>
      </w:r>
      <w:r w:rsidRPr="003D7C9B">
        <w:rPr>
          <w:color w:val="091352"/>
          <w:sz w:val="28"/>
          <w:szCs w:val="28"/>
        </w:rPr>
        <w:br/>
        <w:t>"Проклятый, там ты коченеешь тоже!</w:t>
      </w:r>
      <w:r w:rsidRPr="003D7C9B">
        <w:rPr>
          <w:color w:val="091352"/>
          <w:sz w:val="28"/>
          <w:szCs w:val="28"/>
        </w:rPr>
        <w:br/>
      </w:r>
      <w:r w:rsidRPr="003D7C9B">
        <w:rPr>
          <w:color w:val="091352"/>
          <w:sz w:val="28"/>
          <w:szCs w:val="28"/>
        </w:rPr>
        <w:lastRenderedPageBreak/>
        <w:t>Ты это хорошенько все запомни,</w:t>
      </w:r>
      <w:r w:rsidRPr="003D7C9B">
        <w:rPr>
          <w:color w:val="091352"/>
          <w:sz w:val="28"/>
          <w:szCs w:val="28"/>
        </w:rPr>
        <w:br/>
        <w:t>И детям ты, и внукам закажи</w:t>
      </w:r>
      <w:proofErr w:type="gramStart"/>
      <w:r w:rsidRPr="003D7C9B">
        <w:rPr>
          <w:color w:val="091352"/>
          <w:sz w:val="28"/>
          <w:szCs w:val="28"/>
        </w:rPr>
        <w:br/>
        <w:t>Г</w:t>
      </w:r>
      <w:proofErr w:type="gramEnd"/>
      <w:r w:rsidRPr="003D7C9B">
        <w:rPr>
          <w:color w:val="091352"/>
          <w:sz w:val="28"/>
          <w:szCs w:val="28"/>
        </w:rPr>
        <w:t>лядеть сюда, за наши рубежи...</w:t>
      </w:r>
      <w:r w:rsidRPr="003D7C9B">
        <w:rPr>
          <w:color w:val="091352"/>
          <w:sz w:val="28"/>
          <w:szCs w:val="28"/>
        </w:rPr>
        <w:br/>
        <w:t>Да, ты пытал нас мором и огнем,</w:t>
      </w:r>
      <w:r w:rsidRPr="003D7C9B">
        <w:rPr>
          <w:color w:val="091352"/>
          <w:sz w:val="28"/>
          <w:szCs w:val="28"/>
        </w:rPr>
        <w:br/>
        <w:t>Да, ты бомбил и разбомбил наш дом,</w:t>
      </w:r>
      <w:r w:rsidRPr="003D7C9B">
        <w:rPr>
          <w:color w:val="091352"/>
          <w:sz w:val="28"/>
          <w:szCs w:val="28"/>
        </w:rPr>
        <w:br/>
        <w:t>Но разве мы от этого бездомней?</w:t>
      </w:r>
      <w:r w:rsidRPr="003D7C9B">
        <w:rPr>
          <w:color w:val="091352"/>
          <w:sz w:val="28"/>
          <w:szCs w:val="28"/>
        </w:rPr>
        <w:br/>
        <w:t>Ты за снарядом посылал снаряд,</w:t>
      </w:r>
      <w:r w:rsidRPr="003D7C9B">
        <w:rPr>
          <w:color w:val="091352"/>
          <w:sz w:val="28"/>
          <w:szCs w:val="28"/>
        </w:rPr>
        <w:br/>
        <w:t>И это — двадцать месяцев подряд,</w:t>
      </w:r>
      <w:r w:rsidRPr="003D7C9B">
        <w:rPr>
          <w:color w:val="091352"/>
          <w:sz w:val="28"/>
          <w:szCs w:val="28"/>
        </w:rPr>
        <w:br/>
        <w:t>Но разве ты нас научил бояться?</w:t>
      </w:r>
      <w:r w:rsidRPr="003D7C9B">
        <w:rPr>
          <w:color w:val="091352"/>
          <w:sz w:val="28"/>
          <w:szCs w:val="28"/>
        </w:rPr>
        <w:br/>
      </w:r>
      <w:proofErr w:type="gramStart"/>
      <w:r w:rsidRPr="003D7C9B">
        <w:rPr>
          <w:color w:val="091352"/>
          <w:sz w:val="28"/>
          <w:szCs w:val="28"/>
        </w:rPr>
        <w:t>Нет, мы спокойнее, чем год назад,</w:t>
      </w:r>
      <w:r w:rsidRPr="003D7C9B">
        <w:rPr>
          <w:color w:val="091352"/>
          <w:sz w:val="28"/>
          <w:szCs w:val="28"/>
        </w:rPr>
        <w:br/>
        <w:t>Запомни, этот город — Ленинград,</w:t>
      </w:r>
      <w:r w:rsidRPr="003D7C9B">
        <w:rPr>
          <w:color w:val="091352"/>
          <w:sz w:val="28"/>
          <w:szCs w:val="28"/>
        </w:rPr>
        <w:br/>
        <w:t>Запомни, эти люди — ленинградцы!"</w:t>
      </w:r>
      <w:r w:rsidRPr="003D7C9B">
        <w:rPr>
          <w:rFonts w:ascii="Verdana" w:hAnsi="Verdana" w:cs="Arial"/>
          <w:color w:val="091352"/>
          <w:sz w:val="27"/>
          <w:szCs w:val="27"/>
        </w:rPr>
        <w:t xml:space="preserve"> </w:t>
      </w:r>
      <w:proofErr w:type="gramEnd"/>
    </w:p>
    <w:p w:rsidR="00442C55" w:rsidRPr="00442C55" w:rsidRDefault="00442C55" w:rsidP="00E67F1E">
      <w:pPr>
        <w:pStyle w:val="a3"/>
        <w:spacing w:line="330" w:lineRule="atLeast"/>
        <w:rPr>
          <w:b/>
          <w:bCs/>
          <w:color w:val="A52A2A"/>
          <w:sz w:val="28"/>
          <w:szCs w:val="28"/>
        </w:rPr>
        <w:sectPr w:rsidR="00442C55" w:rsidRPr="00442C55" w:rsidSect="00442C55">
          <w:type w:val="continuous"/>
          <w:pgSz w:w="16838" w:h="11906" w:orient="landscape"/>
          <w:pgMar w:top="1701" w:right="1134" w:bottom="851" w:left="1134" w:header="709" w:footer="709" w:gutter="0"/>
          <w:cols w:num="2" w:space="708"/>
          <w:docGrid w:linePitch="360"/>
        </w:sectPr>
      </w:pPr>
    </w:p>
    <w:p w:rsidR="003D7C9B" w:rsidRPr="00E67F1E" w:rsidRDefault="003D7C9B" w:rsidP="003D7C9B">
      <w:pPr>
        <w:pStyle w:val="a3"/>
        <w:spacing w:line="330" w:lineRule="atLeast"/>
        <w:rPr>
          <w:color w:val="091352"/>
          <w:sz w:val="22"/>
          <w:szCs w:val="27"/>
        </w:rPr>
      </w:pPr>
      <w:r w:rsidRPr="00E67F1E">
        <w:rPr>
          <w:color w:val="091352"/>
          <w:sz w:val="22"/>
          <w:szCs w:val="27"/>
        </w:rPr>
        <w:lastRenderedPageBreak/>
        <w:t xml:space="preserve">Использованы материалы </w:t>
      </w:r>
      <w:r w:rsidR="00E67F1E" w:rsidRPr="00E67F1E">
        <w:rPr>
          <w:color w:val="091352"/>
          <w:sz w:val="22"/>
          <w:szCs w:val="27"/>
        </w:rPr>
        <w:t xml:space="preserve"> с сайта </w:t>
      </w:r>
      <w:r w:rsidRPr="00E67F1E">
        <w:rPr>
          <w:color w:val="091352"/>
          <w:sz w:val="22"/>
          <w:szCs w:val="27"/>
        </w:rPr>
        <w:t>http://jenskiymir.com/main/465-27-yanvarya-den-snyatiya-blokady-leningrada.html</w:t>
      </w:r>
    </w:p>
    <w:sectPr w:rsidR="003D7C9B" w:rsidRPr="00E67F1E" w:rsidSect="008D407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D407F"/>
    <w:rsid w:val="003D7C9B"/>
    <w:rsid w:val="00442C55"/>
    <w:rsid w:val="008D407F"/>
    <w:rsid w:val="00E67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4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D407F"/>
    <w:rPr>
      <w:b/>
      <w:bCs/>
    </w:rPr>
  </w:style>
  <w:style w:type="character" w:styleId="a5">
    <w:name w:val="Emphasis"/>
    <w:basedOn w:val="a0"/>
    <w:uiPriority w:val="20"/>
    <w:qFormat/>
    <w:rsid w:val="008D407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D4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40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70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421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2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09367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8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fresher.ru/manager_content/images2/exo-blokady-leningrada/big/4.jpg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hyperlink" Target="http://www.fresher.ru/manager_content/images2/exo-blokady-leningrada/big/9.jpg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hyperlink" Target="http://www.fresher.ru/manager_content/images2/exo-blokady-leningrada/big/6.jpg" TargetMode="External"/><Relationship Id="rId25" Type="http://schemas.openxmlformats.org/officeDocument/2006/relationships/hyperlink" Target="http://www.fresher.ru/manager_content/images2/exo-blokady-leningrada/big/11.jpg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hyperlink" Target="http://www.fresher.ru/manager_content/images2/exo-blokady-leningrada/big/14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fresher.ru/manager_content/images2/exo-blokady-leningrada/big/2.jpg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5" Type="http://schemas.openxmlformats.org/officeDocument/2006/relationships/image" Target="media/image2.jpeg"/><Relationship Id="rId15" Type="http://schemas.openxmlformats.org/officeDocument/2006/relationships/hyperlink" Target="http://www.fresher.ru/manager_content/images2/exo-blokady-leningrada/big/5.jpg" TargetMode="External"/><Relationship Id="rId23" Type="http://schemas.openxmlformats.org/officeDocument/2006/relationships/hyperlink" Target="http://www.fresher.ru/manager_content/images2/exo-blokady-leningrada/big/10.jpg" TargetMode="External"/><Relationship Id="rId28" Type="http://schemas.openxmlformats.org/officeDocument/2006/relationships/image" Target="media/image15.jpeg"/><Relationship Id="rId10" Type="http://schemas.openxmlformats.org/officeDocument/2006/relationships/image" Target="media/image6.jpeg"/><Relationship Id="rId19" Type="http://schemas.openxmlformats.org/officeDocument/2006/relationships/hyperlink" Target="http://www.fresher.ru/manager_content/images2/exo-blokady-leningrada/big/8.jpg" TargetMode="External"/><Relationship Id="rId31" Type="http://schemas.openxmlformats.org/officeDocument/2006/relationships/hyperlink" Target="http://www.fresher.ru/manager_content/images2/exo-blokady-leningrada/big/16.jpg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fresher.ru/manager_content/images2/exo-blokady-leningrada/big/1.jpg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hyperlink" Target="http://www.fresher.ru/manager_content/images2/exo-blokady-leningrada/big/12.jpg" TargetMode="External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2016-01-27T07:06:00Z</dcterms:created>
  <dcterms:modified xsi:type="dcterms:W3CDTF">2016-01-27T07:40:00Z</dcterms:modified>
</cp:coreProperties>
</file>