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учета в стаж работы в сельском хозяйстве периодов работы в качестве экономиста- агронома.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исчислении стажа работы в сельском хозяйстве применяется Список работ, производств, профессий, должностей, специальностей, в соответствии с которыми устанавливается повышение фиксированной выплаты к страховой пенсии по старости и страховой пенсии по инвалидности, утвержденный постановлением Правительства Российской Федерации от 29.11.2018 года № 1440.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Данным Списком предусмотрены агрономы всех наименований. При этом работа в должности экономиста-агронома может быть учтена при исчислении стажа в сельском хозяйстве при условии занятости в растениеводстве.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  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