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31" w:rsidRPr="00A93731" w:rsidRDefault="00A93731" w:rsidP="00A9373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bookmarkStart w:id="0" w:name="_GoBack"/>
      <w:r w:rsidRPr="00A93731">
        <w:rPr>
          <w:bCs/>
          <w:sz w:val="28"/>
          <w:szCs w:val="28"/>
        </w:rPr>
        <w:t xml:space="preserve">                                                                    УТВЕРЖДАЮ</w:t>
      </w:r>
    </w:p>
    <w:p w:rsidR="00A93731" w:rsidRPr="00A93731" w:rsidRDefault="00A93731" w:rsidP="00A9373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  <w:t xml:space="preserve">     Кировский городской прокурор</w:t>
      </w:r>
    </w:p>
    <w:p w:rsidR="00A93731" w:rsidRPr="00A93731" w:rsidRDefault="00A93731" w:rsidP="00A9373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93731" w:rsidRPr="00A93731" w:rsidRDefault="00A93731" w:rsidP="00A9373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  <w:t xml:space="preserve">                старший советник юстиции </w:t>
      </w:r>
    </w:p>
    <w:p w:rsidR="00A93731" w:rsidRPr="00A93731" w:rsidRDefault="00A93731" w:rsidP="00A9373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93731" w:rsidRPr="00A93731" w:rsidRDefault="00A93731" w:rsidP="00A9373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  <w:t xml:space="preserve">                                   И.Б. Крушинский</w:t>
      </w:r>
    </w:p>
    <w:p w:rsidR="00A93731" w:rsidRPr="00A93731" w:rsidRDefault="00A93731" w:rsidP="00A9373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93731" w:rsidRPr="00A93731" w:rsidRDefault="00A93731" w:rsidP="00A9373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  <w:t xml:space="preserve">      </w:t>
      </w:r>
    </w:p>
    <w:p w:rsidR="00A93731" w:rsidRPr="00A93731" w:rsidRDefault="00A93731" w:rsidP="00A9373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  <w:t xml:space="preserve">       </w:t>
      </w:r>
    </w:p>
    <w:p w:rsidR="00A93731" w:rsidRPr="00A93731" w:rsidRDefault="00A93731" w:rsidP="00A9373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93731" w:rsidRPr="00A93731" w:rsidRDefault="00A93731" w:rsidP="00A9373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93731" w:rsidRPr="00A93731" w:rsidRDefault="00A93731" w:rsidP="00A93731">
      <w:pPr>
        <w:pStyle w:val="a3"/>
        <w:spacing w:before="0" w:beforeAutospacing="0" w:after="0" w:afterAutospacing="0"/>
        <w:ind w:left="2832"/>
        <w:jc w:val="both"/>
        <w:rPr>
          <w:bCs/>
          <w:sz w:val="28"/>
          <w:szCs w:val="28"/>
        </w:rPr>
      </w:pPr>
      <w:r w:rsidRPr="00A93731">
        <w:rPr>
          <w:bCs/>
          <w:sz w:val="28"/>
          <w:szCs w:val="28"/>
        </w:rPr>
        <w:t xml:space="preserve">        ИНФОРМАЦИЯ </w:t>
      </w:r>
    </w:p>
    <w:p w:rsidR="00A93731" w:rsidRPr="00A93731" w:rsidRDefault="00A93731" w:rsidP="00A9373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</w:r>
      <w:r w:rsidRPr="00A93731">
        <w:rPr>
          <w:bCs/>
          <w:sz w:val="28"/>
          <w:szCs w:val="28"/>
        </w:rPr>
        <w:tab/>
        <w:t xml:space="preserve">           для размещения на сайте</w:t>
      </w:r>
    </w:p>
    <w:p w:rsidR="00A93731" w:rsidRPr="00A93731" w:rsidRDefault="00A93731" w:rsidP="00A9373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93731" w:rsidRPr="00A93731" w:rsidRDefault="00A93731" w:rsidP="00A93731">
      <w:pPr>
        <w:pBdr>
          <w:bottom w:val="single" w:sz="6" w:space="15" w:color="D6DBDF"/>
        </w:pBdr>
        <w:spacing w:after="300" w:line="465" w:lineRule="atLeast"/>
        <w:outlineLvl w:val="0"/>
        <w:rPr>
          <w:kern w:val="36"/>
          <w:sz w:val="28"/>
          <w:szCs w:val="28"/>
        </w:rPr>
      </w:pPr>
      <w:r w:rsidRPr="00A93731">
        <w:rPr>
          <w:kern w:val="36"/>
          <w:sz w:val="28"/>
          <w:szCs w:val="28"/>
        </w:rPr>
        <w:t>Установлен период проведения Всероссийской переписи населения</w:t>
      </w:r>
    </w:p>
    <w:p w:rsidR="00A93731" w:rsidRPr="00A93731" w:rsidRDefault="00A93731" w:rsidP="00A9373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93731">
        <w:rPr>
          <w:sz w:val="28"/>
          <w:szCs w:val="28"/>
        </w:rPr>
        <w:t>Распоряжением Правительства РФ от 04.11.2017 № 2444-р «Об организации Всероссийской переписи населения в 2020 году» утверждены положения о проведении Всероссийской переписи населения в 2020 году.</w:t>
      </w:r>
    </w:p>
    <w:p w:rsidR="00A93731" w:rsidRPr="00A93731" w:rsidRDefault="00A93731" w:rsidP="00A9373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93731">
        <w:rPr>
          <w:sz w:val="28"/>
          <w:szCs w:val="28"/>
        </w:rPr>
        <w:t>Установлено, что Всероссийская перепись населения должна быть проведена с 1 по 31 октября 2020 г., при этом моментом, на который осуществляется сбор сведений о населении и его учет, является 0 часов 1 октября 2020 г. В целях отработки методологических, организационных и технологических вопросов проведения, способов сбора сведений о населении и подведения итогов Всероссийской переписи населения 2020 года установлено, проведение пробной переписи населения с охватом ориентировочно 550 тыс. человек, которая должна быть проведена с 1 по 31 октября 2018 г. по состоянию на 0 часов 1 октября 2018 г.</w:t>
      </w:r>
    </w:p>
    <w:p w:rsidR="00A93731" w:rsidRPr="00A93731" w:rsidRDefault="00A93731" w:rsidP="00A9373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93731">
        <w:rPr>
          <w:sz w:val="28"/>
          <w:szCs w:val="28"/>
        </w:rPr>
        <w:t>Ответственным за подготовку и проведение пробной переписи населения и Всероссийской переписи населения 2020 года, обработку полученных сведений, подведение итогов Всероссийской переписи населения 2020 года, их официальное опубликование, хранение переписных листов и иных документов Всероссийской переписи населения 2020 года и ее методологическое обеспечение определен Росстат.</w:t>
      </w:r>
    </w:p>
    <w:p w:rsidR="00A93731" w:rsidRPr="00A93731" w:rsidRDefault="00A93731" w:rsidP="00A9373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93731">
        <w:rPr>
          <w:sz w:val="28"/>
          <w:szCs w:val="28"/>
        </w:rPr>
        <w:t>Также поручено Минэкономразвития России по представлению Росстата внести в Правительство Российской Федерации проекты актов Правительства Российской Федерации об организации переписи населения и о предоставлении субвенций из федерального бюджета бюджетам субъектов Российской Федерации.</w:t>
      </w:r>
    </w:p>
    <w:p w:rsidR="00A93731" w:rsidRPr="00A93731" w:rsidRDefault="00A93731" w:rsidP="00A93731">
      <w:pPr>
        <w:rPr>
          <w:sz w:val="28"/>
          <w:szCs w:val="28"/>
        </w:rPr>
      </w:pPr>
    </w:p>
    <w:p w:rsidR="00A93731" w:rsidRPr="00A93731" w:rsidRDefault="00A93731" w:rsidP="00A93731">
      <w:pPr>
        <w:rPr>
          <w:sz w:val="28"/>
          <w:szCs w:val="28"/>
        </w:rPr>
      </w:pPr>
    </w:p>
    <w:p w:rsidR="00A93731" w:rsidRPr="00A93731" w:rsidRDefault="00A93731" w:rsidP="00A93731">
      <w:pPr>
        <w:rPr>
          <w:sz w:val="28"/>
          <w:szCs w:val="28"/>
        </w:rPr>
      </w:pPr>
    </w:p>
    <w:p w:rsidR="00A93731" w:rsidRPr="00A93731" w:rsidRDefault="00A93731" w:rsidP="00A93731">
      <w:pPr>
        <w:rPr>
          <w:sz w:val="28"/>
          <w:szCs w:val="28"/>
        </w:rPr>
      </w:pPr>
    </w:p>
    <w:p w:rsidR="00A93731" w:rsidRPr="00A93731" w:rsidRDefault="00A93731" w:rsidP="00A93731">
      <w:pPr>
        <w:rPr>
          <w:sz w:val="28"/>
          <w:szCs w:val="28"/>
        </w:rPr>
      </w:pPr>
    </w:p>
    <w:p w:rsidR="00A93731" w:rsidRPr="00A93731" w:rsidRDefault="00A93731" w:rsidP="00A93731">
      <w:pPr>
        <w:rPr>
          <w:sz w:val="28"/>
          <w:szCs w:val="28"/>
        </w:rPr>
      </w:pPr>
    </w:p>
    <w:p w:rsidR="00A93731" w:rsidRPr="00A93731" w:rsidRDefault="00A93731" w:rsidP="00A93731">
      <w:pPr>
        <w:rPr>
          <w:sz w:val="28"/>
          <w:szCs w:val="28"/>
        </w:rPr>
      </w:pPr>
    </w:p>
    <w:p w:rsidR="00A93731" w:rsidRPr="00A93731" w:rsidRDefault="00A93731" w:rsidP="00A93731">
      <w:pPr>
        <w:rPr>
          <w:sz w:val="28"/>
          <w:szCs w:val="28"/>
        </w:rPr>
      </w:pPr>
    </w:p>
    <w:p w:rsidR="00A93731" w:rsidRPr="00A93731" w:rsidRDefault="00A93731" w:rsidP="00A93731">
      <w:pPr>
        <w:rPr>
          <w:sz w:val="28"/>
          <w:szCs w:val="28"/>
        </w:rPr>
      </w:pPr>
    </w:p>
    <w:p w:rsidR="00A93731" w:rsidRPr="00A93731" w:rsidRDefault="00A93731" w:rsidP="00A93731">
      <w:pPr>
        <w:rPr>
          <w:sz w:val="28"/>
          <w:szCs w:val="28"/>
        </w:rPr>
      </w:pPr>
    </w:p>
    <w:p w:rsidR="00A93731" w:rsidRPr="00A93731" w:rsidRDefault="00A93731" w:rsidP="00A93731">
      <w:pPr>
        <w:rPr>
          <w:sz w:val="28"/>
          <w:szCs w:val="28"/>
        </w:rPr>
      </w:pPr>
    </w:p>
    <w:p w:rsidR="00A93731" w:rsidRPr="00A93731" w:rsidRDefault="00A93731" w:rsidP="00A93731">
      <w:pPr>
        <w:rPr>
          <w:sz w:val="28"/>
          <w:szCs w:val="28"/>
        </w:rPr>
      </w:pPr>
    </w:p>
    <w:p w:rsidR="00A93731" w:rsidRPr="00A93731" w:rsidRDefault="00A93731" w:rsidP="00A93731">
      <w:pPr>
        <w:rPr>
          <w:sz w:val="28"/>
          <w:szCs w:val="28"/>
        </w:rPr>
      </w:pPr>
    </w:p>
    <w:bookmarkEnd w:id="0"/>
    <w:p w:rsidR="00167D15" w:rsidRPr="00A93731" w:rsidRDefault="00167D15">
      <w:pPr>
        <w:rPr>
          <w:sz w:val="28"/>
          <w:szCs w:val="28"/>
        </w:rPr>
      </w:pPr>
    </w:p>
    <w:sectPr w:rsidR="00167D15" w:rsidRPr="00A9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EC"/>
    <w:rsid w:val="00167D15"/>
    <w:rsid w:val="005F2EEC"/>
    <w:rsid w:val="00A9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5F97"/>
  <w15:chartTrackingRefBased/>
  <w15:docId w15:val="{AB6F3244-C87A-479D-8227-F0F00FD9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37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2018-04-09T20:40:00Z</dcterms:created>
  <dcterms:modified xsi:type="dcterms:W3CDTF">2018-04-09T20:41:00Z</dcterms:modified>
</cp:coreProperties>
</file>