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E7965" w:rsidRDefault="003E7965" w:rsidP="003E7965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E7965" w:rsidRDefault="003E7965" w:rsidP="003E796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3E7965" w:rsidRDefault="003E7965" w:rsidP="003E796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7965" w:rsidRDefault="003E7965" w:rsidP="003E796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Style w:val="a4"/>
        </w:rPr>
      </w:pPr>
    </w:p>
    <w:p w:rsid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3E7965" w:rsidRP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</w:p>
    <w:p w:rsidR="003E7965" w:rsidRP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 w:rsidRPr="003E7965">
        <w:rPr>
          <w:caps/>
          <w:sz w:val="28"/>
          <w:szCs w:val="28"/>
        </w:rPr>
        <w:t>ПРЕДЕЛЕН ПОРЯДОК ПРИЗНАНИЯ САЙТА В ИНТЕРНЕТЕ «ЗЕРКАЛОМ» РАНЕЕ ЗАБЛОКИРОВАННОГО РЕСУРСА</w:t>
      </w:r>
    </w:p>
    <w:p w:rsidR="003E7965" w:rsidRPr="003E7965" w:rsidRDefault="003E7965" w:rsidP="003E7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965">
        <w:rPr>
          <w:sz w:val="28"/>
          <w:szCs w:val="28"/>
        </w:rPr>
        <w:t>Утверждены Правила принятия мотивированного решения о признании сайта в информационно-телекоммуникационной сети «Интернет» копией  заблокированного сайта (постановление Правительства РФ от 07.10.2017 № 1225).</w:t>
      </w:r>
    </w:p>
    <w:p w:rsidR="003E7965" w:rsidRPr="003E7965" w:rsidRDefault="003E7965" w:rsidP="003E7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965">
        <w:rPr>
          <w:sz w:val="28"/>
          <w:szCs w:val="28"/>
        </w:rPr>
        <w:t xml:space="preserve">Федеральный закон о блокировке так называемых «зеркал» пиратских сайтов вступил в силу 1 октября 2017 года. </w:t>
      </w:r>
      <w:proofErr w:type="gramStart"/>
      <w:r w:rsidRPr="003E7965">
        <w:rPr>
          <w:sz w:val="28"/>
          <w:szCs w:val="28"/>
        </w:rPr>
        <w:t>Законом введено понятие «копия заблокированного сайта», им признается «сайт, сходный до степени смешения с сайтом в сети «Интернет»,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«Интернет».</w:t>
      </w:r>
      <w:proofErr w:type="gramEnd"/>
    </w:p>
    <w:p w:rsidR="003E7965" w:rsidRPr="003E7965" w:rsidRDefault="003E7965" w:rsidP="003E7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965">
        <w:rPr>
          <w:sz w:val="28"/>
          <w:szCs w:val="28"/>
        </w:rPr>
        <w:t xml:space="preserve">Введенными Правилами устанавливается, что решение </w:t>
      </w:r>
      <w:proofErr w:type="spellStart"/>
      <w:r w:rsidRPr="003E7965">
        <w:rPr>
          <w:sz w:val="28"/>
          <w:szCs w:val="28"/>
        </w:rPr>
        <w:t>Минкомсвязь</w:t>
      </w:r>
      <w:proofErr w:type="spellEnd"/>
      <w:r w:rsidRPr="003E7965">
        <w:rPr>
          <w:sz w:val="28"/>
          <w:szCs w:val="28"/>
        </w:rPr>
        <w:t xml:space="preserve"> РФ должна принимать «с привлечением специалистов, осуществляющих экспертную оценку информации». Экспертов должно быть не менее трех, их перечень определяется министром связи и массовых коммуникаций или его заместителем.</w:t>
      </w:r>
    </w:p>
    <w:p w:rsidR="003E7965" w:rsidRPr="003E7965" w:rsidRDefault="003E7965" w:rsidP="003E7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965">
        <w:rPr>
          <w:sz w:val="28"/>
          <w:szCs w:val="28"/>
        </w:rPr>
        <w:t>При принятии мотивированного решения принимаются во внимание следующие критерии сходства «зеркала» и заблокированного сайта: общие признаки внешнего сходства (шаблон, цветовая гамма, расположение элементов); сходство доменных имен; сходство наименований; совпадение учетных записей (</w:t>
      </w:r>
      <w:proofErr w:type="spellStart"/>
      <w:r w:rsidRPr="003E7965">
        <w:rPr>
          <w:sz w:val="28"/>
          <w:szCs w:val="28"/>
        </w:rPr>
        <w:t>аккаунтов</w:t>
      </w:r>
      <w:proofErr w:type="spellEnd"/>
      <w:r w:rsidRPr="003E7965">
        <w:rPr>
          <w:sz w:val="28"/>
          <w:szCs w:val="28"/>
        </w:rPr>
        <w:t xml:space="preserve">) пользователей, необходимых для их аутентификации и предоставления доступа к их личным данным и настройкам; признаки технического взаимодействия копии заблокированного сайта и заблокированного сайта, в том числе автоматическая переадресация пользователей с заблокированного сайта, синхронизация индекса положений копии заблокированного сайта и заблокированного сайта в поисковой </w:t>
      </w:r>
      <w:r w:rsidRPr="003E7965">
        <w:rPr>
          <w:sz w:val="28"/>
          <w:szCs w:val="28"/>
        </w:rPr>
        <w:lastRenderedPageBreak/>
        <w:t>выдаче, использование одной системы управления, резервирование имен на сетевом адресе; и пр.</w:t>
      </w:r>
    </w:p>
    <w:p w:rsidR="003E7965" w:rsidRPr="003E7965" w:rsidRDefault="003E7965" w:rsidP="003E7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965">
        <w:rPr>
          <w:sz w:val="28"/>
          <w:szCs w:val="28"/>
        </w:rPr>
        <w:t>Мотивированное решение оформляется в виде электронного документа, подписанного заместителем министра связи и массовых коммуникаций РФ с использованием усиленной квалифицированной электронной подписи.</w:t>
      </w:r>
    </w:p>
    <w:p w:rsidR="003E7965" w:rsidRPr="003E7965" w:rsidRDefault="003E7965" w:rsidP="003E7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965">
        <w:rPr>
          <w:sz w:val="28"/>
          <w:szCs w:val="28"/>
        </w:rPr>
        <w:t>Постановление Правительства РФ от 07.10.2017 № 1225 вступило в действие 17 октября 2017 г.</w:t>
      </w:r>
      <w:r w:rsidRPr="003E7965">
        <w:rPr>
          <w:rStyle w:val="apple-converted-space"/>
          <w:sz w:val="28"/>
          <w:szCs w:val="28"/>
        </w:rPr>
        <w:t> </w:t>
      </w:r>
    </w:p>
    <w:p w:rsid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 </w:t>
      </w:r>
    </w:p>
    <w:p w:rsidR="003E7965" w:rsidRDefault="003E7965" w:rsidP="003E7965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color w:val="36363C"/>
          <w:sz w:val="27"/>
          <w:szCs w:val="27"/>
        </w:rPr>
      </w:pPr>
      <w:r>
        <w:rPr>
          <w:b w:val="0"/>
          <w:sz w:val="27"/>
          <w:szCs w:val="27"/>
        </w:rPr>
        <w:t xml:space="preserve">Ст. помощник прокурора                                                     Т.М. </w:t>
      </w:r>
      <w:proofErr w:type="spellStart"/>
      <w:r>
        <w:rPr>
          <w:b w:val="0"/>
          <w:sz w:val="27"/>
          <w:szCs w:val="27"/>
        </w:rPr>
        <w:t>Салахетдинова</w:t>
      </w:r>
      <w:proofErr w:type="spellEnd"/>
    </w:p>
    <w:p w:rsidR="003E7965" w:rsidRDefault="003E7965" w:rsidP="003E7965"/>
    <w:p w:rsidR="003E7965" w:rsidRDefault="003E7965" w:rsidP="003E7965"/>
    <w:p w:rsidR="003E7965" w:rsidRDefault="003E7965" w:rsidP="003E7965"/>
    <w:p w:rsidR="003E7965" w:rsidRDefault="003E7965" w:rsidP="003E7965"/>
    <w:p w:rsidR="003E7965" w:rsidRDefault="003E7965" w:rsidP="003E7965"/>
    <w:p w:rsidR="003E7965" w:rsidRDefault="003E7965" w:rsidP="003E7965"/>
    <w:p w:rsidR="00B51BF9" w:rsidRDefault="00B51BF9"/>
    <w:sectPr w:rsidR="00B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65"/>
    <w:rsid w:val="003E7965"/>
    <w:rsid w:val="00B5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3E7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9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965"/>
    <w:rPr>
      <w:b/>
      <w:bCs/>
    </w:rPr>
  </w:style>
  <w:style w:type="character" w:customStyle="1" w:styleId="apple-converted-space">
    <w:name w:val="apple-converted-space"/>
    <w:basedOn w:val="a0"/>
    <w:rsid w:val="003E7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2017-11-23T05:31:00Z</dcterms:created>
  <dcterms:modified xsi:type="dcterms:W3CDTF">2017-11-23T05:32:00Z</dcterms:modified>
</cp:coreProperties>
</file>