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89" w:rsidRPr="000E0920" w:rsidRDefault="00094A89" w:rsidP="00E9051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3.2pt;margin-top:-.35pt;width:70.5pt;height:81.35pt;z-index:251658240;visibility:visible">
            <v:imagedata r:id="rId5" o:title=""/>
            <w10:wrap type="square"/>
          </v:shape>
        </w:pict>
      </w:r>
    </w:p>
    <w:p w:rsidR="00094A89" w:rsidRPr="000E0920" w:rsidRDefault="00094A89" w:rsidP="00E90514"/>
    <w:p w:rsidR="00094A89" w:rsidRDefault="00094A89" w:rsidP="00E90514">
      <w:pPr>
        <w:pStyle w:val="Title"/>
      </w:pPr>
    </w:p>
    <w:p w:rsidR="00094A89" w:rsidRDefault="00094A89" w:rsidP="00E90514">
      <w:pPr>
        <w:pStyle w:val="Title"/>
      </w:pPr>
    </w:p>
    <w:p w:rsidR="00094A89" w:rsidRDefault="00094A89" w:rsidP="00E90514">
      <w:pPr>
        <w:pStyle w:val="Title"/>
      </w:pPr>
    </w:p>
    <w:p w:rsidR="00094A89" w:rsidRPr="00922A5E" w:rsidRDefault="00094A89" w:rsidP="00E90514">
      <w:pPr>
        <w:pStyle w:val="Title"/>
      </w:pPr>
      <w:r w:rsidRPr="00922A5E">
        <w:t>АДМИНИСТРАЦИЯ МУНИЦИПАЛЬНОГО ОБРАЗОВАНИЯ</w:t>
      </w:r>
    </w:p>
    <w:p w:rsidR="00094A89" w:rsidRPr="00922A5E" w:rsidRDefault="00094A89" w:rsidP="00E90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A5E">
        <w:rPr>
          <w:rFonts w:ascii="Times New Roman" w:hAnsi="Times New Roman" w:cs="Times New Roman"/>
          <w:sz w:val="28"/>
          <w:szCs w:val="28"/>
        </w:rPr>
        <w:t>ШУМСКОЕ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2A5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2A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A5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94A89" w:rsidRPr="00AD4491" w:rsidRDefault="00094A89" w:rsidP="00E90514">
      <w:pPr>
        <w:pStyle w:val="Sub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 Р О Е К Т  П О С Т А Н О В Л Е Н И Я</w:t>
      </w:r>
    </w:p>
    <w:p w:rsidR="00094A89" w:rsidRPr="00AD4491" w:rsidRDefault="00094A89" w:rsidP="00E90514">
      <w:pPr>
        <w:pStyle w:val="Heading3"/>
        <w:rPr>
          <w:rFonts w:cs="Times New Roman"/>
          <w:b w:val="0"/>
          <w:bCs w:val="0"/>
          <w:sz w:val="28"/>
          <w:szCs w:val="28"/>
        </w:rPr>
      </w:pPr>
    </w:p>
    <w:p w:rsidR="00094A89" w:rsidRPr="00922A5E" w:rsidRDefault="00094A89" w:rsidP="00E905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2A5E">
        <w:rPr>
          <w:rFonts w:ascii="Times New Roman" w:hAnsi="Times New Roman" w:cs="Times New Roman"/>
          <w:sz w:val="28"/>
          <w:szCs w:val="28"/>
        </w:rPr>
        <w:t>от   _________2015  год    №    ____</w:t>
      </w:r>
    </w:p>
    <w:p w:rsidR="00094A89" w:rsidRPr="00AD4491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4491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Pr="00AD4491">
        <w:rPr>
          <w:rFonts w:ascii="Times New Roman" w:hAnsi="Times New Roman" w:cs="Times New Roman"/>
          <w:b/>
          <w:bCs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D4491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D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r w:rsidRPr="00AD449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232BC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земельных участков в </w:t>
      </w:r>
      <w:r w:rsidRPr="009D43E2">
        <w:rPr>
          <w:rFonts w:ascii="Times New Roman" w:hAnsi="Times New Roman" w:cs="Times New Roman"/>
          <w:b/>
          <w:bCs/>
          <w:sz w:val="24"/>
          <w:szCs w:val="24"/>
        </w:rPr>
        <w:t>постоянно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bCs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bCs/>
          <w:sz w:val="24"/>
          <w:szCs w:val="24"/>
        </w:rPr>
        <w:t>) пользовани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D4491">
        <w:rPr>
          <w:rFonts w:ascii="Times New Roman" w:hAnsi="Times New Roman" w:cs="Times New Roman"/>
          <w:b/>
          <w:bCs/>
          <w:sz w:val="24"/>
          <w:szCs w:val="24"/>
        </w:rPr>
        <w:t xml:space="preserve">»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AD4491">
        <w:rPr>
          <w:rFonts w:ascii="Times New Roman" w:hAnsi="Times New Roman" w:cs="Times New Roman"/>
          <w:b/>
          <w:bCs/>
          <w:sz w:val="24"/>
          <w:szCs w:val="24"/>
        </w:rPr>
        <w:t>Шумское сельское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</w:t>
      </w:r>
    </w:p>
    <w:p w:rsidR="00094A89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</w:t>
      </w:r>
    </w:p>
    <w:p w:rsidR="00094A89" w:rsidRPr="00922A5E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05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  организации 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0514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в постоянное (бессрочное) пользование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>» на территории муниципального образования Шумское сельское поселение Кировского муниципального района Ленинградской области постановляю:</w:t>
      </w:r>
    </w:p>
    <w:p w:rsidR="00094A89" w:rsidRPr="00922A5E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22A5E">
        <w:rPr>
          <w:rFonts w:ascii="Times New Roman" w:hAnsi="Times New Roman" w:cs="Times New Roman"/>
          <w:color w:val="000000"/>
          <w:sz w:val="24"/>
          <w:szCs w:val="24"/>
        </w:rPr>
        <w:t xml:space="preserve">          1. Утвердить Административный регламент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0514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в постоянное (бессрочное) пользование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>» на территории муниципального образования Шумское сельское поселение Кировского муниципального района Ленинградской области» (прилагается).</w:t>
      </w:r>
    </w:p>
    <w:p w:rsidR="00094A89" w:rsidRPr="00AD4491" w:rsidRDefault="00094A89" w:rsidP="00E90514">
      <w:pPr>
        <w:pStyle w:val="NormalWe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91">
        <w:rPr>
          <w:rFonts w:ascii="Times New Roman" w:hAnsi="Times New Roman" w:cs="Times New Roman"/>
          <w:color w:val="000000"/>
          <w:sz w:val="24"/>
          <w:szCs w:val="24"/>
        </w:rPr>
        <w:t>2. 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пециалистам </w:t>
      </w:r>
      <w:r w:rsidRPr="00AD44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  МО Шумское сельское поселение Кировского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D4491">
        <w:rPr>
          <w:rFonts w:ascii="Times New Roman" w:hAnsi="Times New Roman" w:cs="Times New Roman"/>
          <w:color w:val="000000"/>
          <w:sz w:val="24"/>
          <w:szCs w:val="24"/>
        </w:rPr>
        <w:t>енинградской области  обеспечить соблюдение настоящего Административного регламента.</w:t>
      </w:r>
    </w:p>
    <w:p w:rsidR="00094A89" w:rsidRPr="00AD4491" w:rsidRDefault="00094A89" w:rsidP="00E90514">
      <w:pPr>
        <w:pStyle w:val="NormalWe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91">
        <w:rPr>
          <w:rFonts w:ascii="Times New Roman" w:hAnsi="Times New Roman" w:cs="Times New Roman"/>
          <w:color w:val="000000"/>
          <w:sz w:val="24"/>
          <w:szCs w:val="24"/>
        </w:rPr>
        <w:t>3. Обнародовать настоящее постановление в специальных местах для обнародования муниципальных актов.</w:t>
      </w:r>
    </w:p>
    <w:p w:rsidR="00094A89" w:rsidRPr="00AD4491" w:rsidRDefault="00094A89" w:rsidP="00E90514">
      <w:pPr>
        <w:pStyle w:val="NormalWe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91">
        <w:rPr>
          <w:rFonts w:ascii="Times New Roman" w:hAnsi="Times New Roman" w:cs="Times New Roman"/>
          <w:color w:val="000000"/>
          <w:sz w:val="24"/>
          <w:szCs w:val="24"/>
        </w:rPr>
        <w:t>4. Контроль за выполнением настоящего постановления оставляю за собой.</w:t>
      </w:r>
    </w:p>
    <w:p w:rsidR="00094A89" w:rsidRPr="00AD4491" w:rsidRDefault="00094A89" w:rsidP="00E90514">
      <w:pPr>
        <w:pStyle w:val="NormalWe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91">
        <w:rPr>
          <w:rFonts w:ascii="Times New Roman" w:hAnsi="Times New Roman" w:cs="Times New Roman"/>
          <w:color w:val="000000"/>
          <w:sz w:val="24"/>
          <w:szCs w:val="24"/>
        </w:rPr>
        <w:t>5. Постановление вступает в силу со дня его официального обнародования.</w:t>
      </w:r>
    </w:p>
    <w:p w:rsidR="00094A89" w:rsidRPr="00AD4491" w:rsidRDefault="00094A89" w:rsidP="00E90514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4A89" w:rsidRPr="00AD4491" w:rsidRDefault="00094A89" w:rsidP="00E90514">
      <w:pPr>
        <w:pStyle w:val="Heading5"/>
        <w:rPr>
          <w:rFonts w:cs="Times New Roman"/>
          <w:color w:val="000000"/>
        </w:rPr>
      </w:pPr>
      <w:r w:rsidRPr="00AD4491">
        <w:rPr>
          <w:color w:val="000000"/>
        </w:rPr>
        <w:t xml:space="preserve">Глава администрации                                                                                     </w:t>
      </w:r>
      <w:r>
        <w:rPr>
          <w:color w:val="000000"/>
        </w:rPr>
        <w:t>Ю</w:t>
      </w:r>
      <w:r w:rsidRPr="00AD4491">
        <w:rPr>
          <w:color w:val="000000"/>
        </w:rPr>
        <w:t>.</w:t>
      </w:r>
      <w:r>
        <w:rPr>
          <w:color w:val="000000"/>
        </w:rPr>
        <w:t>С</w:t>
      </w:r>
      <w:r w:rsidRPr="00AD4491">
        <w:rPr>
          <w:color w:val="000000"/>
        </w:rPr>
        <w:t xml:space="preserve">. </w:t>
      </w:r>
      <w:r>
        <w:rPr>
          <w:color w:val="000000"/>
        </w:rPr>
        <w:t>Ибрагимов</w:t>
      </w:r>
    </w:p>
    <w:p w:rsidR="00094A89" w:rsidRDefault="00094A89" w:rsidP="00E90514">
      <w:pPr>
        <w:pStyle w:val="NormalWeb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4A89" w:rsidRDefault="00094A89" w:rsidP="00E90514">
      <w:pPr>
        <w:pStyle w:val="NormalWeb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4A89" w:rsidRDefault="00094A89" w:rsidP="00E90514">
      <w:pPr>
        <w:pStyle w:val="NormalWeb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4A89" w:rsidRDefault="00094A89" w:rsidP="00E90514">
      <w:pPr>
        <w:pStyle w:val="NormalWeb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4A89" w:rsidRPr="00AD4491" w:rsidRDefault="00094A89" w:rsidP="00E90514">
      <w:pPr>
        <w:pStyle w:val="NormalWeb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4491">
        <w:rPr>
          <w:rFonts w:ascii="Times New Roman" w:hAnsi="Times New Roman" w:cs="Times New Roman"/>
          <w:color w:val="000000"/>
          <w:sz w:val="22"/>
          <w:szCs w:val="22"/>
        </w:rPr>
        <w:t>Разослано: в дело, в Вестник МО Шумское СП, в Кировскую городскую прокуратуру </w:t>
      </w:r>
    </w:p>
    <w:p w:rsidR="00094A89" w:rsidRDefault="00094A89" w:rsidP="00E90514">
      <w:pPr>
        <w:tabs>
          <w:tab w:val="left" w:pos="5529"/>
        </w:tabs>
        <w:spacing w:after="0"/>
        <w:jc w:val="right"/>
      </w:pPr>
      <w:r>
        <w:t xml:space="preserve">                                                                                       Приложение к постановлению                 </w:t>
      </w:r>
      <w:r w:rsidRPr="000E0920">
        <w:t xml:space="preserve">администрации МО Шумское </w:t>
      </w:r>
    </w:p>
    <w:p w:rsidR="00094A89" w:rsidRDefault="00094A89" w:rsidP="00E90514">
      <w:pPr>
        <w:tabs>
          <w:tab w:val="left" w:pos="5529"/>
        </w:tabs>
        <w:spacing w:after="0"/>
        <w:jc w:val="center"/>
      </w:pPr>
      <w:r>
        <w:t xml:space="preserve">                                                                                                                </w:t>
      </w:r>
      <w:r w:rsidRPr="000E0920">
        <w:t>сельское</w:t>
      </w:r>
      <w:r>
        <w:t xml:space="preserve"> </w:t>
      </w:r>
      <w:r w:rsidRPr="000E0920">
        <w:t xml:space="preserve">поселение </w:t>
      </w:r>
    </w:p>
    <w:p w:rsidR="00094A89" w:rsidRPr="000E0920" w:rsidRDefault="00094A89" w:rsidP="00E90514">
      <w:pPr>
        <w:tabs>
          <w:tab w:val="left" w:pos="5529"/>
        </w:tabs>
        <w:spacing w:after="0"/>
        <w:jc w:val="right"/>
        <w:rPr>
          <w:b/>
          <w:bCs/>
        </w:rPr>
      </w:pPr>
      <w:r w:rsidRPr="000E0920">
        <w:t xml:space="preserve">от  </w:t>
      </w:r>
      <w:r>
        <w:t>___________</w:t>
      </w:r>
      <w:r w:rsidRPr="000E0920">
        <w:t xml:space="preserve"> г. №   </w:t>
      </w:r>
      <w:r>
        <w:t>____</w:t>
      </w:r>
    </w:p>
    <w:p w:rsidR="00094A89" w:rsidRPr="000F61E1" w:rsidRDefault="00094A89" w:rsidP="00E905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A89" w:rsidRPr="00384050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77E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bookmarkStart w:id="0" w:name="Par1"/>
      <w:bookmarkEnd w:id="0"/>
      <w:r w:rsidRPr="00CE77EC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7EC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 в постоянное (бессрочное) пользование»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CE77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A70397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0514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в постоянное (бессрочное) пользование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 xml:space="preserve">» на территории муниципального образования Шумское сельское поселение Кировского муниципального района Ленинградской области </w:t>
      </w:r>
      <w:r w:rsidRPr="00CA447A">
        <w:rPr>
          <w:rFonts w:ascii="Times New Roman" w:hAnsi="Times New Roman" w:cs="Times New Roman"/>
          <w:sz w:val="24"/>
          <w:szCs w:val="24"/>
        </w:rPr>
        <w:t>(далее - м</w:t>
      </w:r>
      <w:r w:rsidRPr="00D60392">
        <w:rPr>
          <w:rFonts w:ascii="Times New Roman" w:hAnsi="Times New Roman" w:cs="Times New Roman"/>
          <w:sz w:val="24"/>
          <w:szCs w:val="24"/>
        </w:rPr>
        <w:t>униципальная услуга)</w:t>
      </w:r>
    </w:p>
    <w:p w:rsidR="00094A89" w:rsidRPr="009D43E2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исполняющего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муниципальную услугу, и его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94A89" w:rsidRPr="009D43E2" w:rsidRDefault="00094A89" w:rsidP="00E9051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E90514"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094A89" w:rsidRPr="00A70397" w:rsidRDefault="00094A89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1.3. Ответственные структурные подразделения администрации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МО за предоставление</w:t>
      </w:r>
    </w:p>
    <w:p w:rsidR="00094A89" w:rsidRPr="00A70397" w:rsidRDefault="00094A89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094A89" w:rsidRPr="00F078B4" w:rsidRDefault="00094A89" w:rsidP="00E90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1.3.1. </w:t>
      </w:r>
      <w:r w:rsidRPr="00F078B4">
        <w:rPr>
          <w:rFonts w:ascii="Times New Roman" w:hAnsi="Times New Roman" w:cs="Times New Roman"/>
          <w:sz w:val="24"/>
          <w:szCs w:val="24"/>
        </w:rPr>
        <w:t>Структурным подразделением, ответственным за предоставление муниципальной  услуги, является</w:t>
      </w:r>
      <w:r w:rsidRPr="00922A5E">
        <w:rPr>
          <w:sz w:val="28"/>
          <w:szCs w:val="28"/>
        </w:rPr>
        <w:t xml:space="preserve"> </w:t>
      </w:r>
      <w:r w:rsidRPr="00922A5E">
        <w:rPr>
          <w:rFonts w:ascii="Times New Roman" w:hAnsi="Times New Roman" w:cs="Times New Roman"/>
          <w:sz w:val="24"/>
          <w:szCs w:val="24"/>
        </w:rPr>
        <w:t>сектор по управлению муниципальным имуществом, землей и приватизацией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Шумское сельское поселение (далее-сектор)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094A89" w:rsidRPr="00A70397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094A89" w:rsidRPr="00D60392" w:rsidRDefault="00094A89" w:rsidP="009D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 адреса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, график работы, часы приема корреспонденции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</w:t>
      </w:r>
      <w:r w:rsidRPr="00D60392">
        <w:rPr>
          <w:rFonts w:ascii="Times New Roman" w:hAnsi="Times New Roman" w:cs="Times New Roman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уадминистративному регламенту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A89" w:rsidRPr="00D60392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94A89" w:rsidRDefault="00094A89" w:rsidP="009D4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A89" w:rsidRPr="005F516F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8DD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Pr="00163D6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в электронном виде через функционал электронной приёмной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ортал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Pr="00F35E49">
        <w:rPr>
          <w:rFonts w:ascii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Едином портале государственных и муниципальных услуг (функций)</w:t>
      </w:r>
      <w:r w:rsidRPr="00163D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A89" w:rsidRPr="00A70397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094A89" w:rsidRPr="00D60392" w:rsidRDefault="00094A89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94A89" w:rsidRDefault="00094A89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Электронный адрес П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ортала государственных и муниципальных услуг</w:t>
      </w:r>
      <w:r w:rsidRPr="00F35E49">
        <w:rPr>
          <w:rFonts w:ascii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63D69">
        <w:rPr>
          <w:rFonts w:ascii="Times New Roman" w:hAnsi="Times New Roman" w:cs="Times New Roman"/>
          <w:sz w:val="24"/>
          <w:szCs w:val="24"/>
          <w:lang w:eastAsia="ru-RU"/>
        </w:rPr>
        <w:t>далее – ПГУ ЛО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42636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263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4A89" w:rsidRDefault="00094A89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(функций) в сети Интернет (далее - ЕПГУ):  </w:t>
      </w:r>
      <w:hyperlink r:id="rId7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94A89" w:rsidRPr="0042636B" w:rsidRDefault="00094A89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42636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4263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4A89" w:rsidRDefault="00094A89" w:rsidP="00E9051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257F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www.shum-lenobl.ru</w:t>
        </w:r>
      </w:hyperlink>
      <w:r w:rsidRPr="00922A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A89" w:rsidRPr="00A70397" w:rsidRDefault="00094A89" w:rsidP="00E905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по вопросам исполнения муниципальной услуги,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094A89" w:rsidRPr="00A70397" w:rsidRDefault="00094A89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703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94A89" w:rsidRPr="00D60392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094A89" w:rsidRPr="00D60392" w:rsidRDefault="00094A89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сектора 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094A89" w:rsidRDefault="00094A89" w:rsidP="004E7FAB">
      <w:pPr>
        <w:ind w:left="179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на Интернет–сайте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Шумское сельское поселение </w:t>
      </w:r>
      <w:hyperlink r:id="rId10" w:history="1">
        <w:r w:rsidRPr="009257F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www.shum-lenobl.ru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4A89" w:rsidRPr="00D60392" w:rsidRDefault="00094A89" w:rsidP="004E7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97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(функций) 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1" w:history="1"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D6039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4A89" w:rsidRPr="004D249B" w:rsidRDefault="00094A89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49B">
        <w:rPr>
          <w:rFonts w:ascii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(функций)»;</w:t>
      </w:r>
    </w:p>
    <w:p w:rsidR="00094A89" w:rsidRPr="00CA447A" w:rsidRDefault="00094A89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094A89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hAnsi="Times New Roman" w:cs="Times New Roman"/>
          <w:sz w:val="24"/>
          <w:szCs w:val="24"/>
          <w:lang w:eastAsia="ru-RU"/>
        </w:rPr>
        <w:t>Письменные обращения заинтересованных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 лиц, поступившие почтовой корреспонденцией,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187350, Ленинградская область, Кировский район, с. Шум, ул. Советская, д.22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12" w:history="1">
        <w:r w:rsidRPr="004C202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shumlenobl</w:t>
        </w:r>
        <w:r w:rsidRPr="004C202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4C202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4C202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4C202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E7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>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0392">
        <w:rPr>
          <w:rFonts w:ascii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094A89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094A89" w:rsidRPr="00E3692F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92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E3692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заявителей в электронной форме осуществляется путем размещения информации на ПГУ 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ЕПГУ</w:t>
      </w:r>
      <w:r w:rsidRPr="00E369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A89" w:rsidRPr="00600B08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1.11.</w:t>
      </w:r>
      <w:r w:rsidRPr="00E3692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заявителя о ходе и результате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E3692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</w:t>
      </w:r>
      <w:r>
        <w:rPr>
          <w:rFonts w:ascii="Times New Roman" w:hAnsi="Times New Roman" w:cs="Times New Roman"/>
          <w:sz w:val="24"/>
          <w:szCs w:val="24"/>
          <w:lang w:eastAsia="ru-RU"/>
        </w:rPr>
        <w:t>либо на ЕПГУ</w:t>
      </w:r>
      <w:r w:rsidRPr="00E369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A89" w:rsidRPr="00D60392" w:rsidRDefault="00094A89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A70397" w:rsidRDefault="00094A89" w:rsidP="004E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и(или)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094A89" w:rsidRPr="00A70397" w:rsidRDefault="00094A89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A70397">
        <w:rPr>
          <w:rFonts w:ascii="Times New Roman" w:hAnsi="Times New Roman" w:cs="Times New Roman"/>
          <w:sz w:val="24"/>
          <w:szCs w:val="24"/>
        </w:rPr>
        <w:t>амоуправления, организациями)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94A89" w:rsidRPr="00A70397" w:rsidRDefault="00094A89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End w:id="8"/>
      <w:r w:rsidRPr="00A7039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Pr="00CE77EC">
        <w:rPr>
          <w:rFonts w:ascii="Times New Roman" w:hAnsi="Times New Roman" w:cs="Times New Roman"/>
          <w:sz w:val="24"/>
          <w:szCs w:val="24"/>
        </w:rPr>
        <w:t>Муниципальная услуга предоставляется: государственным учреждениям,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или через их уполномоченных представителей (далее - заявитель).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1"/>
      <w:bookmarkEnd w:id="9"/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End w:id="10"/>
      <w:r w:rsidRPr="00A7039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5"/>
      <w:bookmarkEnd w:id="11"/>
      <w:r w:rsidRPr="00CE77E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7EC">
        <w:rPr>
          <w:rFonts w:ascii="Times New Roman" w:hAnsi="Times New Roman" w:cs="Times New Roman"/>
          <w:sz w:val="24"/>
          <w:szCs w:val="24"/>
        </w:rPr>
        <w:t xml:space="preserve">2.1. Муниципальная услуга 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0514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в постоянное (бессрочное) пользование</w:t>
      </w:r>
      <w:r w:rsidRPr="00922A5E">
        <w:rPr>
          <w:rFonts w:ascii="Times New Roman" w:hAnsi="Times New Roman" w:cs="Times New Roman"/>
          <w:color w:val="000000"/>
          <w:sz w:val="24"/>
          <w:szCs w:val="24"/>
        </w:rPr>
        <w:t>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CE77EC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9"/>
      <w:bookmarkEnd w:id="12"/>
      <w:r w:rsidRPr="00A7039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МО.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2.3. Орган, предоставляющий муниципальную услугу, не вправе требовать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A89" w:rsidRPr="009D43E2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Pr="009D43E2">
        <w:rPr>
          <w:rFonts w:ascii="Times New Roman" w:hAnsi="Times New Roman" w:cs="Times New Roman"/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94A89" w:rsidRPr="009D43E2" w:rsidRDefault="00094A89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094A89" w:rsidRPr="009D43E2" w:rsidRDefault="00094A89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94A89" w:rsidRPr="000C09FA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94A89" w:rsidRPr="000C09FA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hAnsi="Times New Roman" w:cs="Times New Roman"/>
          <w:sz w:val="24"/>
          <w:szCs w:val="24"/>
        </w:rPr>
        <w:t xml:space="preserve">- принятие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0C09FA">
        <w:rPr>
          <w:rFonts w:ascii="Times New Roman" w:hAnsi="Times New Roman" w:cs="Times New Roman"/>
          <w:sz w:val="24"/>
          <w:szCs w:val="24"/>
          <w:lang w:eastAsia="ru-RU"/>
        </w:rPr>
        <w:t>акта о предоставлении земельного участка на праве постоянного (бессрочного) пользования;</w:t>
      </w:r>
    </w:p>
    <w:p w:rsidR="00094A89" w:rsidRPr="000C09FA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0C09F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0C09F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0C09FA">
        <w:rPr>
          <w:rFonts w:ascii="Times New Roman" w:hAnsi="Times New Roman" w:cs="Times New Roman"/>
          <w:sz w:val="24"/>
          <w:szCs w:val="24"/>
          <w:lang w:eastAsia="ru-RU"/>
        </w:rPr>
        <w:t>.  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E7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70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A70397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97"/>
      <w:bookmarkEnd w:id="15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1"/>
      <w:bookmarkEnd w:id="16"/>
      <w:r w:rsidRPr="00A70397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Приказ Минэкономразвития Российской Федерации "Об утверждении перечня документов, необходимых для приобретения прав на земельный участок" от 13.09.2011 N 475;</w:t>
      </w:r>
    </w:p>
    <w:p w:rsidR="00094A89" w:rsidRPr="00CA447A" w:rsidRDefault="00094A89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094A89" w:rsidRPr="00CA447A" w:rsidRDefault="00094A89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094A89" w:rsidRPr="00CA447A" w:rsidRDefault="00094A89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 xml:space="preserve">- 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094A89" w:rsidRDefault="00094A89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4A89" w:rsidRPr="000B23D0" w:rsidRDefault="00094A89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самоуправления.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BA6D36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2"/>
      <w:bookmarkEnd w:id="17"/>
      <w:r w:rsidRPr="00BA6D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3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BA6D36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5"/>
      <w:bookmarkEnd w:id="18"/>
      <w:r w:rsidRPr="00BA6D36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554" w:history="1">
        <w:r w:rsidRPr="00BA6D3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A6D3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Pr="00A70397">
        <w:rPr>
          <w:rFonts w:ascii="Times New Roman" w:hAnsi="Times New Roman" w:cs="Times New Roman"/>
          <w:sz w:val="24"/>
          <w:szCs w:val="24"/>
        </w:rPr>
        <w:t>и земельного участка.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7"/>
      <w:bookmarkEnd w:id="19"/>
      <w:r w:rsidRPr="00A70397">
        <w:rPr>
          <w:rFonts w:ascii="Times New Roman" w:hAnsi="Times New Roman" w:cs="Times New Roman"/>
          <w:sz w:val="24"/>
          <w:szCs w:val="24"/>
        </w:rPr>
        <w:t>2.7.2. Копия документа, удостоверяющего личность представителя юридического лица.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2.7.3. Копия свидетельства о государственной регистрации юридического лица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2.7.4.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2.7.5. При наличии зданий, строений, сооружений на приобретаемом земельном участке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2.7.6. Выписка из ЕГРП о правах на приобретаемый земельный участок или: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094A89" w:rsidRPr="002B6752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  <w:r w:rsidRPr="00A70397">
        <w:rPr>
          <w:rFonts w:ascii="Times New Roman" w:hAnsi="Times New Roman" w:cs="Times New Roman"/>
          <w:sz w:val="24"/>
          <w:szCs w:val="24"/>
        </w:rPr>
        <w:t xml:space="preserve">2.7.7.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52">
        <w:rPr>
          <w:rFonts w:ascii="Times New Roman" w:hAnsi="Times New Roman" w:cs="Times New Roman"/>
          <w:sz w:val="24"/>
          <w:szCs w:val="24"/>
        </w:rPr>
        <w:t>2.7.8. Копия документа, подтверждающего обстоятельства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2.7.9.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 ним.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2.8. Документы, необходимые для предоставления муниципальной услуги, могут быть представлены как в подлинниках, так и в копиях, заверенных в установленном действующим законодательством порядке.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2"/>
      <w:bookmarkEnd w:id="21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8"/>
      <w:bookmarkEnd w:id="22"/>
      <w:r w:rsidRPr="00A70397">
        <w:rPr>
          <w:rFonts w:ascii="Times New Roman" w:hAnsi="Times New Roman" w:cs="Times New Roman"/>
          <w:sz w:val="24"/>
          <w:szCs w:val="24"/>
        </w:rPr>
        <w:t>2.9.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2.9.2.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2.9.3. Выписка из ЕГРП о правах на приобретаемый земельный участок или: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2.9.4.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48"/>
      <w:bookmarkEnd w:id="23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заявителем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54"/>
      <w:bookmarkEnd w:id="24"/>
      <w:r w:rsidRPr="00A70397">
        <w:rPr>
          <w:rFonts w:ascii="Times New Roman" w:hAnsi="Times New Roman" w:cs="Times New Roman"/>
          <w:sz w:val="24"/>
          <w:szCs w:val="24"/>
        </w:rPr>
        <w:t>2.10.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2.10.1. Заявление о предоставлении земельного участка.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2.10.2. Копия документа, удостоверяющего личность заявителя (заявителей)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2.10.3.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2.10.4. Копия документа, подтверждающего обстоятельства, дающие право приобретения земельного участка, в том числе на особых условиях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2.10.5.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094A89" w:rsidRPr="00F13280" w:rsidRDefault="00094A89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Pr="00F13280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Заявитель вправе по собственной инициативе представить документы,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указанные в п. 2.9 настоящего административного регламента.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61"/>
      <w:bookmarkEnd w:id="25"/>
      <w:r w:rsidRPr="00A70397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2.11. Заявители направляют документы в орган местного самоуправления почтой либо лично подают в канцелярию администрации МО, также заявители могут направить документы посредством МФЦ</w:t>
      </w:r>
      <w:r>
        <w:rPr>
          <w:rFonts w:ascii="Times New Roman" w:hAnsi="Times New Roman" w:cs="Times New Roman"/>
          <w:sz w:val="24"/>
          <w:szCs w:val="24"/>
        </w:rPr>
        <w:t>, ПГУ ЛО</w:t>
      </w:r>
      <w:r w:rsidRPr="00391F9E">
        <w:rPr>
          <w:rFonts w:ascii="Times New Roman" w:hAnsi="Times New Roman" w:cs="Times New Roman"/>
          <w:sz w:val="24"/>
          <w:szCs w:val="24"/>
        </w:rPr>
        <w:t>, ЕПГУ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7"/>
      <w:bookmarkEnd w:id="26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2.12. Основанием для отказа в приеме документов, необходимых для предоставления муниципальной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услуги, в том числе: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не указан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направившего заявление, и почтовый адрес, по которому должен быть направлен ответ;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неоговоренных исправлений.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78"/>
      <w:bookmarkEnd w:id="27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81"/>
      <w:bookmarkEnd w:id="28"/>
      <w:r w:rsidRPr="00A70397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является: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земельный участок, на который представлено заявление, не является учтенным в соответствии с Федеральным </w:t>
      </w:r>
      <w:hyperlink r:id="rId1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 от 24.07.2007 N 221-ФЗ.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85"/>
      <w:bookmarkEnd w:id="29"/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0"/>
      <w:bookmarkEnd w:id="30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295"/>
      <w:bookmarkEnd w:id="31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>. Срок ожидания в очереди при подаче заявления о предоставлении муниципальной услуги - 15 минут.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>. Срок ожидания в очереди при получении результата предоставления муниципальной услуги - 15 минут.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04"/>
      <w:bookmarkEnd w:id="32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течение 3 (трех) рабочих дней;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при получении документов в течение 3 (трех) рабочих дней.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11"/>
      <w:bookmarkEnd w:id="33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муниципальные услуги, к залу ожидания, 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каждой 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2.20.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2.21. Информационные стенды должны располагаться в помещении органа местного самоуправления и содержать следующую информацию: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29"/>
      <w:bookmarkEnd w:id="34"/>
      <w:r w:rsidRPr="00A7039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2.22. К показателям доступности и качества муниципальной услуги относятся: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2.22.1.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2.22.2. Предоставление муниципальной услуги в соответствии со стандартом предоставления муниципальной услуги.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2.22.3. Вежливое (корректное) обращение сотрудников органа местного самоуправления с заявителями.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2.23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2.22.5. Наличие полной, актуальной и достоверной информации о порядке предоставления муниципальной услуги.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2.22.6. Возможность досудебного (внесудебного) рассмотрения жалоб (претензий) в процессе получения муниципальной услуги.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38"/>
      <w:bookmarkEnd w:id="35"/>
      <w:r w:rsidRPr="00A70397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094A89" w:rsidRPr="004A321C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2.24.1. К целевым показателям доступности и качества муниципальной услуги относятся: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2.24.2. К непосредственным показателям доступности и качества муниципальной услуги относятся: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самоуправления, с момента вступления в силу соглашения о взаимодействии.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2.25. Особенности предоставления муниципальной услуги в МФЦ: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орган местного самоуправления посредством МФЦ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094A89" w:rsidRPr="00A70397" w:rsidRDefault="00094A89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в </w:t>
      </w:r>
      <w:hyperlink w:anchor="Par173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94A89" w:rsidRPr="007B2E76" w:rsidRDefault="00094A89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2E76">
        <w:rPr>
          <w:rFonts w:ascii="Times New Roman" w:hAnsi="Times New Roman" w:cs="Times New Roman"/>
          <w:sz w:val="24"/>
          <w:szCs w:val="24"/>
        </w:rPr>
        <w:t>6. Особенности предоставления муниципальной услуги в электронном виде.</w:t>
      </w:r>
    </w:p>
    <w:p w:rsidR="00094A89" w:rsidRPr="00AB63C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ЕПГУ и </w:t>
      </w:r>
      <w:r w:rsidRPr="007B2E76">
        <w:rPr>
          <w:rFonts w:ascii="Times New Roman" w:hAnsi="Times New Roman" w:cs="Times New Roman"/>
          <w:sz w:val="24"/>
          <w:szCs w:val="24"/>
        </w:rPr>
        <w:t>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094A89" w:rsidRPr="00AB63C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Pr="00AB63C0">
        <w:rPr>
          <w:rFonts w:ascii="Times New Roman" w:hAnsi="Times New Roman" w:cs="Times New Roman"/>
          <w:sz w:val="24"/>
          <w:szCs w:val="24"/>
        </w:rPr>
        <w:t xml:space="preserve">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94A89" w:rsidRPr="007A3E93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A3E93">
        <w:rPr>
          <w:rFonts w:ascii="Times New Roman" w:hAnsi="Times New Roman" w:cs="Times New Roman"/>
          <w:sz w:val="24"/>
          <w:szCs w:val="24"/>
        </w:rPr>
        <w:t xml:space="preserve">6.2. Муниципальная услуга может быть получена через </w:t>
      </w:r>
      <w:r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Pr="007A3E93">
        <w:rPr>
          <w:rFonts w:ascii="Times New Roman" w:hAnsi="Times New Roman" w:cs="Times New Roman"/>
          <w:sz w:val="24"/>
          <w:szCs w:val="24"/>
        </w:rPr>
        <w:t>ПГУ ЛО с обязательной личной явкой на прием в орган местного самоуправления</w:t>
      </w:r>
    </w:p>
    <w:p w:rsidR="00094A89" w:rsidRPr="001F341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410">
        <w:rPr>
          <w:rFonts w:ascii="Times New Roman" w:hAnsi="Times New Roman" w:cs="Times New Roman"/>
          <w:sz w:val="24"/>
          <w:szCs w:val="24"/>
        </w:rPr>
        <w:t>2.24.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3410">
        <w:rPr>
          <w:rFonts w:ascii="Times New Roman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094A89" w:rsidRPr="001F341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094A89" w:rsidRPr="001F341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94A89" w:rsidRPr="001F341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094A89" w:rsidRPr="001F341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ЕПГУ. </w:t>
      </w:r>
    </w:p>
    <w:p w:rsidR="00094A89" w:rsidRPr="007A3E93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A3E9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3E9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094A89" w:rsidRPr="007A3E93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9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094A89" w:rsidRPr="007A3E93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9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094A89" w:rsidRPr="007A3E93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9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094A89" w:rsidRPr="007A3E93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93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094A89" w:rsidRPr="007A3E93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9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094A89" w:rsidRPr="00AB63C0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2.26.5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</w:t>
      </w:r>
      <w:r>
        <w:rPr>
          <w:rFonts w:ascii="Times New Roman" w:hAnsi="Times New Roman" w:cs="Times New Roman"/>
          <w:sz w:val="24"/>
          <w:szCs w:val="24"/>
        </w:rPr>
        <w:t xml:space="preserve">или ЕПГУ </w:t>
      </w:r>
      <w:r w:rsidRPr="00AB63C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D320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3209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</w:t>
      </w:r>
      <w:r>
        <w:rPr>
          <w:rFonts w:ascii="Times New Roman" w:hAnsi="Times New Roman" w:cs="Times New Roman"/>
          <w:sz w:val="24"/>
          <w:szCs w:val="24"/>
        </w:rPr>
        <w:t xml:space="preserve">либо через ЕПГУ, </w:t>
      </w:r>
      <w:r w:rsidRPr="001D3209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выполняет следующие действия: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9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sz w:val="24"/>
          <w:szCs w:val="24"/>
        </w:rPr>
        <w:t>, либо через ЕПГУ,</w:t>
      </w:r>
      <w:r w:rsidRPr="001D3209">
        <w:rPr>
          <w:rFonts w:ascii="Times New Roman" w:hAnsi="Times New Roman" w:cs="Times New Roman"/>
          <w:sz w:val="24"/>
          <w:szCs w:val="24"/>
        </w:rPr>
        <w:t xml:space="preserve">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9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9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</w:t>
      </w:r>
      <w:r>
        <w:rPr>
          <w:rFonts w:ascii="Times New Roman" w:hAnsi="Times New Roman" w:cs="Times New Roman"/>
          <w:sz w:val="24"/>
          <w:szCs w:val="24"/>
        </w:rPr>
        <w:t xml:space="preserve">или ЕПГУ </w:t>
      </w:r>
      <w:r w:rsidRPr="001D3209">
        <w:rPr>
          <w:rFonts w:ascii="Times New Roman" w:hAnsi="Times New Roman" w:cs="Times New Roman"/>
          <w:sz w:val="24"/>
          <w:szCs w:val="24"/>
        </w:rPr>
        <w:t>переводит документы в архив АИС «Межвед ЛО».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9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9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9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94A89" w:rsidRPr="001D3209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A3E9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3E93">
        <w:rPr>
          <w:rFonts w:ascii="Times New Roman" w:hAnsi="Times New Roman" w:cs="Times New Roman"/>
          <w:sz w:val="24"/>
          <w:szCs w:val="24"/>
        </w:rPr>
        <w:t>. В</w:t>
      </w:r>
      <w:r w:rsidRPr="001D3209">
        <w:rPr>
          <w:rFonts w:ascii="Times New Roman" w:hAnsi="Times New Roman" w:cs="Times New Roman"/>
          <w:sz w:val="24"/>
          <w:szCs w:val="24"/>
        </w:rPr>
        <w:t xml:space="preserve">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3209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094A89" w:rsidRPr="00A70397" w:rsidRDefault="00094A89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83"/>
      <w:bookmarkEnd w:id="36"/>
      <w:r w:rsidRPr="00A70397">
        <w:rPr>
          <w:rFonts w:ascii="Times New Roman" w:hAnsi="Times New Roman" w:cs="Times New Roman"/>
          <w:sz w:val="24"/>
          <w:szCs w:val="24"/>
        </w:rPr>
        <w:t>III. Перечень услуг, которые являются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094A89" w:rsidRPr="00A70397" w:rsidRDefault="00094A89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94A89" w:rsidRPr="00A70397" w:rsidRDefault="00094A89" w:rsidP="00CE77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 - 3 (три) рабочих дня.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Рассмотрение пакета документов на комиссии органа местного самоуправления и подготовка рекомендаций - 10 (десять) рабочих дней.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- 10 (десять) рабочих дней.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- 5 (пять) рабочих дней.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95"/>
      <w:bookmarkEnd w:id="37"/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.2. Юридическим фактом, являющимся основанием для начала административной процедуры, является обращение заявителя в орган местного самоуправления с заявлением и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.3. Прием заявления и приложенных к нему документов на предоставление муниципальной услуги осуществляется специалистами ответственного структурного подразделения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(далее – специалист сектора администрации МО) или специалистами МФЦ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.4.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администрации МО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указанным предложением специалист </w:t>
      </w:r>
      <w:r>
        <w:rPr>
          <w:rFonts w:ascii="Times New Roman" w:hAnsi="Times New Roman" w:cs="Times New Roman"/>
          <w:sz w:val="24"/>
          <w:szCs w:val="24"/>
        </w:rPr>
        <w:t>сектора 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обязан принять заявление.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.5. Документы, поступившие в орган местного самоуправления почтой, рассматриваются в указанном выше порядке.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.6. Специалист </w:t>
      </w:r>
      <w:r>
        <w:rPr>
          <w:rFonts w:ascii="Times New Roman" w:hAnsi="Times New Roman" w:cs="Times New Roman"/>
          <w:sz w:val="24"/>
          <w:szCs w:val="24"/>
        </w:rPr>
        <w:t>сектора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сформированный пакет документов на резолюцию главе администрации МО.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- 3 (три) рабочих дня.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документов, необходимых для предоставления муниципальной услуги, а также установление ответственного исполнителя.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0397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 - регистрация заявления.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1"/>
      <w:bookmarkEnd w:id="38"/>
      <w:r w:rsidRPr="00A70397">
        <w:rPr>
          <w:rFonts w:ascii="Times New Roman" w:hAnsi="Times New Roman" w:cs="Times New Roman"/>
          <w:sz w:val="24"/>
          <w:szCs w:val="24"/>
        </w:rPr>
        <w:t>Рассмотрение пакета документов на комиссии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МО и подготовка рекомендаций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передача сформированного </w:t>
      </w:r>
      <w:r>
        <w:rPr>
          <w:rFonts w:ascii="Times New Roman" w:hAnsi="Times New Roman" w:cs="Times New Roman"/>
          <w:sz w:val="24"/>
          <w:szCs w:val="24"/>
        </w:rPr>
        <w:t xml:space="preserve">пакета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необходимого для предоставления муниципальной услуги.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администрации МО </w:t>
      </w:r>
      <w:r w:rsidRPr="00A70397">
        <w:rPr>
          <w:rFonts w:ascii="Times New Roman" w:hAnsi="Times New Roman" w:cs="Times New Roman"/>
          <w:sz w:val="24"/>
          <w:szCs w:val="24"/>
        </w:rPr>
        <w:t>формирует пакет документов и передает его в отдел по землеустройству МО.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A70397">
        <w:rPr>
          <w:rFonts w:ascii="Times New Roman" w:hAnsi="Times New Roman" w:cs="Times New Roman"/>
          <w:sz w:val="24"/>
          <w:szCs w:val="24"/>
        </w:rPr>
        <w:t>по землеустройству МО обеспечивает вынесение пакета документов на рассмотрение комиссии администрацииМО.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 После рассмотрения пакета документов комиссией администрацией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 землеустройству готовит выписку из протокола заседания комиссии администрации МО и направляет ее с приложением пакета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сектор администрации МО </w:t>
      </w:r>
      <w:r w:rsidRPr="00A70397">
        <w:rPr>
          <w:rFonts w:ascii="Times New Roman" w:hAnsi="Times New Roman" w:cs="Times New Roman"/>
          <w:sz w:val="24"/>
          <w:szCs w:val="24"/>
        </w:rPr>
        <w:t>со служебной запиской.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направление выписки из протокола заседания комиссии администрации МО в </w:t>
      </w:r>
      <w:r>
        <w:rPr>
          <w:rFonts w:ascii="Times New Roman" w:hAnsi="Times New Roman" w:cs="Times New Roman"/>
          <w:sz w:val="24"/>
          <w:szCs w:val="24"/>
        </w:rPr>
        <w:t>сектор 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 - виза главы администрации МО, секретаря комиссии на выписке из протокола заседания комиссии.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7"/>
      <w:bookmarkEnd w:id="39"/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A70397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70397">
        <w:rPr>
          <w:rFonts w:ascii="Times New Roman" w:hAnsi="Times New Roman" w:cs="Times New Roman"/>
          <w:sz w:val="24"/>
          <w:szCs w:val="24"/>
        </w:rPr>
        <w:t>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поступление выписки из протокола заседания комиссии администрации МО в </w:t>
      </w:r>
      <w:r>
        <w:rPr>
          <w:rFonts w:ascii="Times New Roman" w:hAnsi="Times New Roman" w:cs="Times New Roman"/>
          <w:sz w:val="24"/>
          <w:szCs w:val="24"/>
        </w:rPr>
        <w:t>сектор 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Pr="00A70397">
        <w:rPr>
          <w:rFonts w:ascii="Times New Roman" w:hAnsi="Times New Roman" w:cs="Times New Roman"/>
          <w:sz w:val="24"/>
          <w:szCs w:val="24"/>
        </w:rPr>
        <w:t>. Не позднее 5 (пяти) рабочих дней, следующих за днем изготовления выписки из протокола заседания комиссии администрации МО по вопросу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земельного участка 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участком, специалист </w:t>
      </w:r>
      <w:r>
        <w:rPr>
          <w:rFonts w:ascii="Times New Roman" w:hAnsi="Times New Roman" w:cs="Times New Roman"/>
          <w:sz w:val="24"/>
          <w:szCs w:val="24"/>
        </w:rPr>
        <w:t>сектора 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с учетом рекомендации комиссии осуществляет подготовку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A70397">
        <w:rPr>
          <w:rFonts w:ascii="Times New Roman" w:hAnsi="Times New Roman" w:cs="Times New Roman"/>
          <w:sz w:val="24"/>
          <w:szCs w:val="24"/>
        </w:rPr>
        <w:t xml:space="preserve">главы администрации МО о </w:t>
      </w:r>
      <w:r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направляет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A70397">
        <w:rPr>
          <w:rFonts w:ascii="Times New Roman" w:hAnsi="Times New Roman" w:cs="Times New Roman"/>
          <w:sz w:val="24"/>
          <w:szCs w:val="24"/>
        </w:rPr>
        <w:t>главы администрации МО на визирование: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специалисту администрации  (секретарю) 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заместителю главы администрации МО.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0397">
        <w:rPr>
          <w:rFonts w:ascii="Times New Roman" w:hAnsi="Times New Roman" w:cs="Times New Roman"/>
          <w:sz w:val="24"/>
          <w:szCs w:val="24"/>
        </w:rPr>
        <w:t>. Каждое из указанных должностных лиц обязано завизировать представленные документы (при необходимости - с замечаниями) не позднее рабочего дня, следующего за днем предоставления документов на визирование.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В день, следующий за днем согласования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A70397">
        <w:rPr>
          <w:rFonts w:ascii="Times New Roman" w:hAnsi="Times New Roman" w:cs="Times New Roman"/>
          <w:sz w:val="24"/>
          <w:szCs w:val="24"/>
        </w:rPr>
        <w:t>главы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участком, специалист </w:t>
      </w:r>
      <w:r>
        <w:rPr>
          <w:rFonts w:ascii="Times New Roman" w:hAnsi="Times New Roman" w:cs="Times New Roman"/>
          <w:sz w:val="24"/>
          <w:szCs w:val="24"/>
        </w:rPr>
        <w:t>сектора 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Передает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предоставлении земельного участка в п</w:t>
      </w:r>
      <w:r w:rsidRPr="00A70397">
        <w:rPr>
          <w:rFonts w:ascii="Times New Roman" w:hAnsi="Times New Roman" w:cs="Times New Roman"/>
          <w:sz w:val="24"/>
          <w:szCs w:val="24"/>
        </w:rPr>
        <w:t>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подписания главе администрации МО или лицу, которое глава администрации МО наделил правом подписания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81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</w:t>
      </w:r>
      <w:r>
        <w:rPr>
          <w:rFonts w:ascii="Times New Roman" w:hAnsi="Times New Roman" w:cs="Times New Roman"/>
          <w:sz w:val="24"/>
          <w:szCs w:val="24"/>
        </w:rPr>
        <w:t>сектора 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уведомление об отказе в п</w:t>
      </w:r>
      <w:r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 п</w:t>
      </w:r>
      <w:r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еи</w:t>
      </w:r>
      <w:r w:rsidRPr="00A70397">
        <w:rPr>
          <w:rFonts w:ascii="Times New Roman" w:hAnsi="Times New Roman" w:cs="Times New Roman"/>
          <w:sz w:val="24"/>
          <w:szCs w:val="24"/>
        </w:rPr>
        <w:t>ли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Pr="00A70397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54"/>
      <w:bookmarkEnd w:id="40"/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094A89" w:rsidRPr="00A70397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у специалиста администрации (секретаря) администрации МО муниципального правового акта </w:t>
      </w:r>
      <w:r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 или уведомления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>) пользования.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В течение дня после принятия соответствующего решения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 администрации МО 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информирует заявителя о времени и месте получения конечного результата предоставления муниципальной услуги: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распоряжения о п</w:t>
      </w:r>
      <w:r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участком;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В случае неявки заявителя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подписания главой администрации МО или лицом, которое глава администрации МО наделил правом подписания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>
        <w:rPr>
          <w:rFonts w:ascii="Times New Roman" w:hAnsi="Times New Roman" w:cs="Times New Roman"/>
          <w:sz w:val="24"/>
          <w:szCs w:val="24"/>
        </w:rPr>
        <w:t>сектора администрации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направляют </w:t>
      </w: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>заявителю почтой по адресу, указанному в заявлении.</w:t>
      </w:r>
    </w:p>
    <w:p w:rsidR="00094A89" w:rsidRPr="00A70397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подготовленных документов о принятом решении.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муниципальной услуги под роспись, при неявке - направление почтовым отправлением с уведомлением.</w:t>
      </w:r>
    </w:p>
    <w:p w:rsidR="00094A89" w:rsidRPr="00056E63" w:rsidRDefault="00094A89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6E63">
        <w:rPr>
          <w:rFonts w:ascii="Times New Roman" w:hAnsi="Times New Roman" w:cs="Times New Roman"/>
          <w:sz w:val="24"/>
          <w:szCs w:val="24"/>
        </w:rPr>
        <w:t>7. Способ фиксации результата выполнения административного действия, в том числе через МФЦ и в электронной форме.</w:t>
      </w:r>
    </w:p>
    <w:p w:rsidR="00094A89" w:rsidRPr="00056E63" w:rsidRDefault="00094A89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094A89" w:rsidRDefault="00094A89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056E63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469"/>
      <w:bookmarkEnd w:id="41"/>
      <w:r w:rsidRPr="00C82B1B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00"/>
      <w:bookmarkEnd w:id="42"/>
      <w:r w:rsidRPr="00C82B1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5.2. 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15"/>
      <w:bookmarkEnd w:id="43"/>
      <w:r w:rsidRPr="00C82B1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C82B1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C82B1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 (секретарь) МО</w:t>
      </w:r>
      <w:r w:rsidRPr="00C82B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5.4.</w:t>
      </w:r>
      <w:r w:rsidRPr="00C82B1B"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22"/>
      <w:bookmarkEnd w:id="44"/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C82B1B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C82B1B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Pr="00C82B1B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сотрудникаоргана местного самоуправления.</w:t>
      </w:r>
    </w:p>
    <w:p w:rsidR="00094A89" w:rsidRPr="00C82B1B" w:rsidRDefault="00094A89" w:rsidP="00FC3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94A89" w:rsidRPr="00C82B1B" w:rsidRDefault="00094A89" w:rsidP="00FC3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94A89" w:rsidRPr="00C82B1B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491"/>
      <w:bookmarkEnd w:id="45"/>
      <w:r w:rsidRPr="00C82B1B">
        <w:rPr>
          <w:rFonts w:ascii="Times New Roman" w:hAnsi="Times New Roman" w:cs="Times New Roman"/>
          <w:sz w:val="24"/>
          <w:szCs w:val="24"/>
        </w:rPr>
        <w:t>V</w:t>
      </w:r>
      <w:r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36"/>
      <w:bookmarkEnd w:id="46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42"/>
      <w:bookmarkEnd w:id="47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46"/>
      <w:bookmarkEnd w:id="48"/>
      <w:r w:rsidRPr="00C82B1B">
        <w:rPr>
          <w:rFonts w:ascii="Times New Roman" w:hAnsi="Times New Roman" w:cs="Times New Roman"/>
          <w:sz w:val="24"/>
          <w:szCs w:val="24"/>
        </w:rPr>
        <w:t>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59"/>
      <w:bookmarkEnd w:id="49"/>
      <w:r w:rsidRPr="00C82B1B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64"/>
      <w:bookmarkEnd w:id="50"/>
      <w:r w:rsidRPr="00C82B1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6.7. Жалоба, поступившая в орган местного самоуправления, рассматривается в течение 15 дней со дня ее регистрации.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470"/>
      <w:bookmarkEnd w:id="51"/>
      <w:r w:rsidRPr="00C82B1B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Pr="00C82B1B">
        <w:rPr>
          <w:rFonts w:ascii="Times New Roman" w:hAnsi="Times New Roman" w:cs="Times New Roman"/>
          <w:sz w:val="24"/>
          <w:szCs w:val="24"/>
        </w:rPr>
        <w:t>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Pr="00C82B1B">
        <w:rPr>
          <w:rFonts w:ascii="Times New Roman" w:hAnsi="Times New Roman" w:cs="Times New Roman"/>
          <w:sz w:val="24"/>
          <w:szCs w:val="24"/>
        </w:rPr>
        <w:t>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Pr="00C82B1B">
        <w:rPr>
          <w:rFonts w:ascii="Times New Roman" w:hAnsi="Times New Roman" w:cs="Times New Roman"/>
          <w:sz w:val="24"/>
          <w:szCs w:val="24"/>
        </w:rPr>
        <w:t>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Pr="00C82B1B">
        <w:rPr>
          <w:rFonts w:ascii="Times New Roman" w:hAnsi="Times New Roman" w:cs="Times New Roman"/>
          <w:sz w:val="24"/>
          <w:szCs w:val="24"/>
        </w:rPr>
        <w:t>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Pr="00C82B1B">
        <w:rPr>
          <w:rFonts w:ascii="Times New Roman" w:hAnsi="Times New Roman" w:cs="Times New Roman"/>
          <w:sz w:val="24"/>
          <w:szCs w:val="24"/>
        </w:rPr>
        <w:t>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Pr="00C82B1B">
        <w:rPr>
          <w:rFonts w:ascii="Times New Roman" w:hAnsi="Times New Roman" w:cs="Times New Roman"/>
          <w:sz w:val="24"/>
          <w:szCs w:val="24"/>
        </w:rPr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480"/>
      <w:bookmarkEnd w:id="52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9" w:rsidRPr="00C82B1B" w:rsidRDefault="00094A89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94A89" w:rsidRPr="00C82B1B" w:rsidRDefault="00094A89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82B1B">
        <w:rPr>
          <w:rFonts w:ascii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094A89" w:rsidRPr="00C82B1B" w:rsidRDefault="00094A8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-</w:t>
      </w:r>
      <w:r w:rsidRPr="00C82B1B">
        <w:rPr>
          <w:rFonts w:ascii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094A89" w:rsidRPr="00C82B1B" w:rsidRDefault="00094A89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4A89" w:rsidRPr="00C82B1B" w:rsidRDefault="00094A89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540"/>
      <w:bookmarkEnd w:id="53"/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7D0D0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4A89" w:rsidRPr="007D0D09" w:rsidRDefault="00094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D60392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 w:cs="Times New Roman"/>
          <w:sz w:val="24"/>
          <w:szCs w:val="24"/>
        </w:rPr>
        <w:t xml:space="preserve"> 187350, Ленинградская область, Кировский район, с. Шум, ул. Советская, д.22</w:t>
      </w:r>
    </w:p>
    <w:p w:rsidR="00094A89" w:rsidRPr="00D60392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shumlenobl</w:t>
      </w:r>
      <w:r w:rsidRPr="00625E1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5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Pr="00AE0360" w:rsidRDefault="00094A89" w:rsidP="003C6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094A89" w:rsidRPr="00AE0360" w:rsidRDefault="00094A89" w:rsidP="003C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409"/>
        <w:gridCol w:w="3828"/>
      </w:tblGrid>
      <w:tr w:rsidR="00094A89" w:rsidRPr="004A1C83">
        <w:trPr>
          <w:tblCellSpacing w:w="5" w:type="nil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>Дни недели, время работы администрации МО Шумское сельское поселение, в том числе канцелярии</w:t>
            </w:r>
          </w:p>
        </w:tc>
      </w:tr>
      <w:tr w:rsidR="00094A89" w:rsidRPr="004A1C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>Адрес эл.почты, фактический адрес</w:t>
            </w:r>
          </w:p>
        </w:tc>
      </w:tr>
      <w:tr w:rsidR="00094A89" w:rsidRPr="004A1C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 xml:space="preserve">  Понедельник- Пятница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>с 08.00 до 17.00,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hyperlink r:id="rId15" w:history="1">
              <w:r w:rsidRPr="004A1C83">
                <w:rPr>
                  <w:rStyle w:val="Hyperlink"/>
                  <w:rFonts w:ascii="Times New Roman" w:hAnsi="Times New Roman" w:cs="Times New Roman"/>
                  <w:lang w:val="en-US"/>
                </w:rPr>
                <w:t>shumlenobl</w:t>
              </w:r>
              <w:r w:rsidRPr="004A1C83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004A1C83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004A1C8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A1C83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>187350, Ленинградская область, Кировский район, с. Шум, ул. Советская, д.22</w:t>
            </w:r>
          </w:p>
        </w:tc>
      </w:tr>
      <w:tr w:rsidR="00094A89" w:rsidRPr="004A1C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C83">
              <w:rPr>
                <w:rFonts w:ascii="Times New Roman" w:hAnsi="Times New Roman" w:cs="Times New Roman"/>
              </w:rPr>
              <w:t>перерыв с 13.00 до 14.00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89" w:rsidRPr="004A1C83" w:rsidRDefault="00094A89" w:rsidP="002B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4A89" w:rsidRPr="00D60392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5A081E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4A89" w:rsidRDefault="00094A89" w:rsidP="007D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Default="00094A89" w:rsidP="007D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94A89" w:rsidRDefault="00094A89" w:rsidP="007D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094A89" w:rsidRPr="004A1C83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094A89" w:rsidRPr="004A1C83" w:rsidRDefault="00094A89" w:rsidP="00AA133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94A89" w:rsidRPr="004A1C83" w:rsidRDefault="00094A8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94A89" w:rsidRPr="004A1C83" w:rsidRDefault="00094A8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94A89" w:rsidRPr="004A1C83" w:rsidRDefault="00094A8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94A89" w:rsidRPr="004A1C83" w:rsidRDefault="00094A8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4A89" w:rsidRPr="004A1C83" w:rsidRDefault="00094A8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094A89" w:rsidRPr="004A1C83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4A1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456-18-88</w:t>
            </w:r>
          </w:p>
        </w:tc>
      </w:tr>
      <w:tr w:rsidR="00094A89" w:rsidRPr="004A1C83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A05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4A1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A89" w:rsidRPr="004A1C83">
        <w:trPr>
          <w:trHeight w:hRule="exact" w:val="1629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</w:t>
            </w: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JIO</w:t>
            </w: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4A1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A89" w:rsidRPr="004A1C83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A1C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Pr="004A1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A89" w:rsidRPr="004A1C83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«Выборгский»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4A1C8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A89" w:rsidRPr="004A1C83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«Тихвинский»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A89" w:rsidRPr="004A1C83">
        <w:trPr>
          <w:trHeight w:hRule="exact" w:val="1852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7D0D0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094A89" w:rsidRPr="004A1C83" w:rsidRDefault="00094A8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187700,</w:t>
            </w:r>
          </w:p>
          <w:p w:rsidR="00094A89" w:rsidRPr="004A1C83" w:rsidRDefault="00094A8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094A89" w:rsidRPr="004A1C83" w:rsidRDefault="00094A8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A89" w:rsidRPr="004A1C83">
        <w:trPr>
          <w:trHeight w:hRule="exact" w:val="1852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:rsidR="00094A89" w:rsidRPr="004A1C83" w:rsidRDefault="00094A89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094A89" w:rsidRPr="004A1C83" w:rsidRDefault="00094A89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094A89" w:rsidRPr="004A1C83" w:rsidRDefault="00094A89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:rsidR="00094A89" w:rsidRPr="004A1C83" w:rsidRDefault="00094A89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094A89" w:rsidRPr="004A1C83" w:rsidRDefault="00094A89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1C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A89" w:rsidRPr="004A1C83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пн-чт – 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18.00, 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– 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17.00, перерыв с</w:t>
            </w:r>
          </w:p>
          <w:p w:rsidR="00094A89" w:rsidRPr="004A1C83" w:rsidRDefault="00094A89" w:rsidP="00AA133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до 13.48, выходные дни -</w:t>
            </w:r>
          </w:p>
          <w:p w:rsidR="00094A89" w:rsidRPr="004A1C83" w:rsidRDefault="00094A8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4A1C8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4A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094A89" w:rsidRPr="004A1C83" w:rsidRDefault="00094A89" w:rsidP="00AA133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577-47-30</w:t>
            </w:r>
          </w:p>
        </w:tc>
      </w:tr>
    </w:tbl>
    <w:p w:rsidR="00094A89" w:rsidRPr="000E2352" w:rsidRDefault="00094A89" w:rsidP="007D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4A89" w:rsidRPr="0042636B" w:rsidRDefault="00094A89" w:rsidP="00BD7D55">
      <w:pPr>
        <w:pStyle w:val="ConsPlusNonformat"/>
      </w:pPr>
      <w:r w:rsidRPr="0042636B">
        <w:t>____________________________</w:t>
      </w:r>
    </w:p>
    <w:p w:rsidR="00094A89" w:rsidRPr="0042636B" w:rsidRDefault="00094A89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094A89" w:rsidRPr="0042636B" w:rsidRDefault="00094A89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094A89" w:rsidRPr="000E2352" w:rsidRDefault="00094A89" w:rsidP="00ED1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от</w:t>
      </w:r>
      <w:r w:rsidRPr="0042636B">
        <w:t>____________________________</w:t>
      </w:r>
      <w:r>
        <w:rPr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0E235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094A89" w:rsidRPr="000E2352" w:rsidRDefault="00094A89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D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2352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контактные данные заявителя,</w:t>
      </w:r>
      <w:r w:rsidRPr="00ED1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352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, тел.</w:t>
      </w:r>
      <w:r w:rsidRPr="000E235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Прошу предоставить в постоянное (бессрочное) пользование земельный  участок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(наименование и адрес местонахождения земельного участка)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общей площадью ________ кв. м, для использования в целях 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(указать конкретные цели использования)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Кадастровый номер земельного участка __________________________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Дата выдачи кадастрового паспорта "__" __________ за N 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Категория земельного участка __________________________________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Подпись заявителя __________________________ (подпись, Ф.И.О. представителя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заявителя, реквизиты документа, подтверждающего его полномочия).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Почтовый  адрес  представителя  заявителя,  номер телефона для связи, адрес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электронной почты _________________________________________________________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Приложение:</w:t>
      </w:r>
    </w:p>
    <w:p w:rsidR="00094A89" w:rsidRPr="002808AB" w:rsidRDefault="00094A89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перечень прилагаемых документов на _____ листах.</w:t>
      </w:r>
    </w:p>
    <w:p w:rsidR="00094A89" w:rsidRDefault="00094A89" w:rsidP="00523688">
      <w:pPr>
        <w:spacing w:before="100" w:beforeAutospacing="1" w:after="100" w:afterAutospacing="1" w:line="240" w:lineRule="auto"/>
      </w:pPr>
      <w:r w:rsidRPr="005236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094A89" w:rsidRDefault="00094A89" w:rsidP="002F6E19">
      <w:pPr>
        <w:pStyle w:val="ConsPlusNonformat"/>
      </w:pPr>
      <w:r>
        <w:t xml:space="preserve">    ┌──┐</w:t>
      </w:r>
    </w:p>
    <w:p w:rsidR="00094A89" w:rsidRDefault="00094A89" w:rsidP="002F6E19">
      <w:pPr>
        <w:pStyle w:val="ConsPlusNonformat"/>
      </w:pPr>
      <w:r>
        <w:t xml:space="preserve">    │  │ выдать на руки;</w:t>
      </w:r>
    </w:p>
    <w:p w:rsidR="00094A89" w:rsidRDefault="00094A89" w:rsidP="002F6E19">
      <w:pPr>
        <w:pStyle w:val="ConsPlusNonformat"/>
      </w:pPr>
      <w:r>
        <w:t xml:space="preserve">    ├──┤</w:t>
      </w:r>
    </w:p>
    <w:p w:rsidR="00094A89" w:rsidRDefault="00094A89" w:rsidP="002F6E19">
      <w:pPr>
        <w:pStyle w:val="ConsPlusNonformat"/>
      </w:pPr>
      <w:r>
        <w:t xml:space="preserve">    │  │ направить по почте;</w:t>
      </w:r>
    </w:p>
    <w:p w:rsidR="00094A89" w:rsidRDefault="00094A89" w:rsidP="002F6E19">
      <w:pPr>
        <w:pStyle w:val="ConsPlusNonformat"/>
      </w:pPr>
      <w:r>
        <w:t xml:space="preserve">    ├──┤    </w:t>
      </w:r>
    </w:p>
    <w:p w:rsidR="00094A89" w:rsidRDefault="00094A89" w:rsidP="002F6E19">
      <w:pPr>
        <w:pStyle w:val="ConsPlusNonformat"/>
      </w:pPr>
      <w:r>
        <w:t xml:space="preserve">    │  │ личная явка в МФЦ.</w:t>
      </w:r>
    </w:p>
    <w:p w:rsidR="00094A89" w:rsidRDefault="00094A89" w:rsidP="002F6E19">
      <w:pPr>
        <w:pStyle w:val="ConsPlusNonformat"/>
      </w:pPr>
      <w:r>
        <w:t xml:space="preserve">    └──┘</w:t>
      </w:r>
    </w:p>
    <w:p w:rsidR="00094A89" w:rsidRDefault="00094A89">
      <w:pPr>
        <w:pStyle w:val="ConsPlusNonformat"/>
      </w:pPr>
      <w:r>
        <w:t xml:space="preserve">    "__" _________ 20__ год</w:t>
      </w:r>
    </w:p>
    <w:p w:rsidR="00094A89" w:rsidRDefault="00094A89">
      <w:pPr>
        <w:pStyle w:val="ConsPlusNonformat"/>
      </w:pPr>
      <w:r>
        <w:t xml:space="preserve">    ________________</w:t>
      </w:r>
    </w:p>
    <w:p w:rsidR="00094A89" w:rsidRDefault="00094A89">
      <w:pPr>
        <w:pStyle w:val="ConsPlusNonformat"/>
      </w:pPr>
      <w:r>
        <w:t xml:space="preserve">       (подпись)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588"/>
      <w:bookmarkEnd w:id="54"/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55" w:name="Par597"/>
      <w:bookmarkEnd w:id="55"/>
      <w:r>
        <w:t>БЛОК-СХЕМА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4A89" w:rsidRDefault="00094A89">
      <w:pPr>
        <w:pStyle w:val="ConsPlusNonformat"/>
      </w:pPr>
      <w:r>
        <w:t xml:space="preserve">                      ┌─────────────────────────────────┐</w:t>
      </w:r>
    </w:p>
    <w:p w:rsidR="00094A89" w:rsidRDefault="00094A89">
      <w:pPr>
        <w:pStyle w:val="ConsPlusNonformat"/>
      </w:pPr>
      <w:r>
        <w:t xml:space="preserve">             ┌────────┤   Прием и регистрация заявления ├──────┐</w:t>
      </w:r>
    </w:p>
    <w:p w:rsidR="00094A89" w:rsidRDefault="00094A89">
      <w:pPr>
        <w:pStyle w:val="ConsPlusNonformat"/>
      </w:pPr>
      <w:r>
        <w:t xml:space="preserve">             │        │   (в т.ч. при обращении в МФЦ,  │      │</w:t>
      </w:r>
    </w:p>
    <w:p w:rsidR="00094A89" w:rsidRDefault="00094A89">
      <w:pPr>
        <w:pStyle w:val="ConsPlusNonformat"/>
      </w:pPr>
      <w:r>
        <w:t xml:space="preserve">             │        │          через ПГУ ЛО)          │      │</w:t>
      </w:r>
    </w:p>
    <w:p w:rsidR="00094A89" w:rsidRDefault="00094A89">
      <w:pPr>
        <w:pStyle w:val="ConsPlusNonformat"/>
      </w:pPr>
      <w:r>
        <w:t xml:space="preserve">             \/       └─────────────────────────────────┘      \/</w:t>
      </w:r>
    </w:p>
    <w:p w:rsidR="00094A89" w:rsidRDefault="00094A89">
      <w:pPr>
        <w:pStyle w:val="ConsPlusNonformat"/>
      </w:pPr>
      <w:r>
        <w:t>┌────────────────────┐                              ┌─────────────────┐</w:t>
      </w:r>
    </w:p>
    <w:p w:rsidR="00094A89" w:rsidRDefault="00094A89">
      <w:pPr>
        <w:pStyle w:val="ConsPlusNonformat"/>
      </w:pPr>
      <w:r>
        <w:t>│ орган   МСУ        │</w:t>
      </w:r>
      <w:r w:rsidRPr="00BE5547">
        <w:t>&lt;</w:t>
      </w:r>
      <w:r>
        <w:t>─────────────────────────────┤            МФЦ  │</w:t>
      </w:r>
    </w:p>
    <w:p w:rsidR="00094A89" w:rsidRDefault="00094A89">
      <w:pPr>
        <w:pStyle w:val="ConsPlusNonformat"/>
      </w:pPr>
      <w:r>
        <w:t>└───────────┬────────┴───────────────┐              └────────┬────────┘</w:t>
      </w:r>
    </w:p>
    <w:p w:rsidR="00094A89" w:rsidRDefault="00094A89">
      <w:pPr>
        <w:pStyle w:val="ConsPlusNonformat"/>
      </w:pPr>
      <w:r>
        <w:t xml:space="preserve">            │                        \/                      \/</w:t>
      </w:r>
    </w:p>
    <w:p w:rsidR="00094A89" w:rsidRDefault="00094A89">
      <w:pPr>
        <w:pStyle w:val="ConsPlusNonformat"/>
      </w:pPr>
      <w:r>
        <w:t xml:space="preserve">            │                   ┌───────────────────┐    ┌───────────────┐</w:t>
      </w:r>
    </w:p>
    <w:p w:rsidR="00094A89" w:rsidRDefault="00094A89">
      <w:pPr>
        <w:pStyle w:val="ConsPlusNonformat"/>
      </w:pPr>
      <w:r>
        <w:t xml:space="preserve">            \/                  │   Рассмотрение    │    │ Отказ в приеме│</w:t>
      </w:r>
    </w:p>
    <w:p w:rsidR="00094A89" w:rsidRDefault="00094A89">
      <w:pPr>
        <w:pStyle w:val="ConsPlusNonformat"/>
      </w:pPr>
      <w:r>
        <w:t xml:space="preserve">      ┌──────────────┐    ┌─────┤     заявления     │    │   документов  │</w:t>
      </w:r>
    </w:p>
    <w:p w:rsidR="00094A89" w:rsidRDefault="00094A89">
      <w:pPr>
        <w:pStyle w:val="ConsPlusNonformat"/>
      </w:pPr>
      <w:r>
        <w:t xml:space="preserve">      │Отказ в приеме│    │     └─────────┬─────────┘    └───────────────┘</w:t>
      </w:r>
    </w:p>
    <w:p w:rsidR="00094A89" w:rsidRDefault="00094A89">
      <w:pPr>
        <w:pStyle w:val="ConsPlusNonformat"/>
      </w:pPr>
      <w:r>
        <w:t xml:space="preserve">      │  документов  │    │               │</w:t>
      </w:r>
    </w:p>
    <w:p w:rsidR="00094A89" w:rsidRDefault="00094A89">
      <w:pPr>
        <w:pStyle w:val="ConsPlusNonformat"/>
      </w:pPr>
      <w:r>
        <w:t xml:space="preserve">      └──────────────┘    │               \/</w:t>
      </w:r>
    </w:p>
    <w:p w:rsidR="00094A89" w:rsidRDefault="00094A89">
      <w:pPr>
        <w:pStyle w:val="ConsPlusNonformat"/>
      </w:pPr>
      <w:r>
        <w:t xml:space="preserve">                          │  ┌─────────────────────────┐</w:t>
      </w:r>
    </w:p>
    <w:p w:rsidR="00094A89" w:rsidRDefault="00094A89">
      <w:pPr>
        <w:pStyle w:val="ConsPlusNonformat"/>
      </w:pPr>
      <w:r>
        <w:t xml:space="preserve">                          │  │      Распоряжение       │</w:t>
      </w:r>
    </w:p>
    <w:p w:rsidR="00094A89" w:rsidRDefault="00094A89">
      <w:pPr>
        <w:pStyle w:val="ConsPlusNonformat"/>
      </w:pPr>
      <w:r>
        <w:t xml:space="preserve">      ┌───────────────┐   │  │   главы администрации МО│</w:t>
      </w:r>
    </w:p>
    <w:p w:rsidR="00094A89" w:rsidRDefault="00094A89">
      <w:pPr>
        <w:pStyle w:val="ConsPlusNonformat"/>
      </w:pPr>
      <w:r>
        <w:t xml:space="preserve">      │    Отказ в    │   │  └────────────┬────────────┘</w:t>
      </w:r>
    </w:p>
    <w:p w:rsidR="00094A89" w:rsidRDefault="00094A89">
      <w:pPr>
        <w:pStyle w:val="ConsPlusNonformat"/>
      </w:pPr>
      <w:r>
        <w:t xml:space="preserve">      │предоставлении │&lt;──┘               │</w:t>
      </w:r>
    </w:p>
    <w:p w:rsidR="00094A89" w:rsidRDefault="00094A89">
      <w:pPr>
        <w:pStyle w:val="ConsPlusNonformat"/>
      </w:pPr>
      <w:r>
        <w:t xml:space="preserve">      │муниципальной  │                   │</w:t>
      </w:r>
    </w:p>
    <w:p w:rsidR="00094A89" w:rsidRDefault="00094A89">
      <w:pPr>
        <w:pStyle w:val="ConsPlusNonformat"/>
      </w:pPr>
      <w:r>
        <w:t xml:space="preserve">      │    услуги     │                   │</w:t>
      </w:r>
    </w:p>
    <w:p w:rsidR="00094A89" w:rsidRDefault="00094A89">
      <w:pPr>
        <w:pStyle w:val="ConsPlusNonformat"/>
      </w:pPr>
      <w:r>
        <w:t xml:space="preserve">      └─────┬─────────┘                   │</w:t>
      </w:r>
    </w:p>
    <w:p w:rsidR="00094A89" w:rsidRDefault="00094A89">
      <w:pPr>
        <w:pStyle w:val="ConsPlusNonformat"/>
      </w:pPr>
      <w:r>
        <w:t xml:space="preserve">            │                             │</w:t>
      </w:r>
    </w:p>
    <w:p w:rsidR="00094A89" w:rsidRDefault="00094A89">
      <w:pPr>
        <w:pStyle w:val="ConsPlusNonformat"/>
      </w:pPr>
      <w:r>
        <w:t xml:space="preserve">            </w:t>
      </w:r>
      <w:r>
        <w:rPr>
          <w:rFonts w:cs="Times New Roman"/>
        </w:rPr>
        <w:t>\</w:t>
      </w:r>
      <w:r>
        <w:t>/                            \/</w:t>
      </w:r>
    </w:p>
    <w:p w:rsidR="00094A89" w:rsidRDefault="00094A89">
      <w:pPr>
        <w:pStyle w:val="ConsPlusNonformat"/>
      </w:pPr>
      <w:r>
        <w:t>┌───────────────────────────────────────────────────────┐</w:t>
      </w:r>
    </w:p>
    <w:p w:rsidR="00094A89" w:rsidRDefault="00094A89">
      <w:pPr>
        <w:pStyle w:val="ConsPlusNonformat"/>
      </w:pPr>
      <w:r>
        <w:t>│  Выдача результата предоставления муниципальной услуги│</w:t>
      </w:r>
    </w:p>
    <w:p w:rsidR="00094A89" w:rsidRDefault="00094A89">
      <w:pPr>
        <w:pStyle w:val="ConsPlusNonformat"/>
      </w:pPr>
      <w:r>
        <w:t>│   (в том числе при обращении в МФЦ, через ПГУ ЛО)     │</w:t>
      </w:r>
    </w:p>
    <w:p w:rsidR="00094A89" w:rsidRDefault="00094A89">
      <w:pPr>
        <w:pStyle w:val="ConsPlusNonformat"/>
      </w:pPr>
      <w:r>
        <w:t>└───────────────────────────────────────────────────────┘</w:t>
      </w: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</w:pPr>
    </w:p>
    <w:p w:rsidR="00094A89" w:rsidRDefault="00094A89">
      <w:pPr>
        <w:widowControl w:val="0"/>
        <w:autoSpaceDE w:val="0"/>
        <w:autoSpaceDN w:val="0"/>
        <w:adjustRightInd w:val="0"/>
        <w:spacing w:after="0" w:line="240" w:lineRule="auto"/>
      </w:pPr>
    </w:p>
    <w:p w:rsidR="00094A89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635"/>
      <w:bookmarkEnd w:id="56"/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_GoBack"/>
      <w:bookmarkEnd w:id="57"/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94A89" w:rsidRPr="0042636B" w:rsidRDefault="00094A8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4A89" w:rsidRPr="000E2352" w:rsidRDefault="00094A89" w:rsidP="000E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A89" w:rsidRPr="0042636B" w:rsidRDefault="00094A89" w:rsidP="00BD7D55">
      <w:pPr>
        <w:pStyle w:val="ConsPlusNonformat"/>
      </w:pPr>
      <w:r w:rsidRPr="0042636B">
        <w:t>____________________________</w:t>
      </w:r>
    </w:p>
    <w:p w:rsidR="00094A89" w:rsidRPr="0042636B" w:rsidRDefault="00094A89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094A89" w:rsidRPr="0042636B" w:rsidRDefault="00094A89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094A89" w:rsidRPr="000E2352" w:rsidRDefault="00094A89" w:rsidP="00BD7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от  ___________________________</w:t>
      </w:r>
    </w:p>
    <w:p w:rsidR="00094A89" w:rsidRDefault="00094A89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контактные данные заявителя</w:t>
      </w:r>
      <w:r w:rsidRPr="000E235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94A89" w:rsidRPr="000E2352" w:rsidRDefault="00094A89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, телефон</w:t>
      </w:r>
      <w:r w:rsidRPr="000E235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94A89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Par524"/>
      <w:bookmarkEnd w:id="58"/>
      <w:r w:rsidRPr="000E2352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4A89" w:rsidRPr="000E2352" w:rsidRDefault="00094A89" w:rsidP="000E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Pr="000E2352" w:rsidRDefault="00094A89" w:rsidP="000E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89" w:rsidRDefault="00094A89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094A89" w:rsidSect="00AC58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4592D"/>
    <w:rsid w:val="0005023F"/>
    <w:rsid w:val="00050F21"/>
    <w:rsid w:val="00056E63"/>
    <w:rsid w:val="00084156"/>
    <w:rsid w:val="00092126"/>
    <w:rsid w:val="00094A89"/>
    <w:rsid w:val="000B23D0"/>
    <w:rsid w:val="000B338C"/>
    <w:rsid w:val="000B5E71"/>
    <w:rsid w:val="000C09FA"/>
    <w:rsid w:val="000C2E32"/>
    <w:rsid w:val="000C5018"/>
    <w:rsid w:val="000E0073"/>
    <w:rsid w:val="000E0920"/>
    <w:rsid w:val="000E2352"/>
    <w:rsid w:val="000E436A"/>
    <w:rsid w:val="000F61E1"/>
    <w:rsid w:val="000F6396"/>
    <w:rsid w:val="00163D69"/>
    <w:rsid w:val="00197C47"/>
    <w:rsid w:val="001A4927"/>
    <w:rsid w:val="001D3209"/>
    <w:rsid w:val="001F3410"/>
    <w:rsid w:val="001F62A5"/>
    <w:rsid w:val="00214FDD"/>
    <w:rsid w:val="00242F03"/>
    <w:rsid w:val="00244A21"/>
    <w:rsid w:val="0024504F"/>
    <w:rsid w:val="002620D5"/>
    <w:rsid w:val="002808AB"/>
    <w:rsid w:val="00297CB7"/>
    <w:rsid w:val="002B2B15"/>
    <w:rsid w:val="002B4AF7"/>
    <w:rsid w:val="002B6752"/>
    <w:rsid w:val="002F6E19"/>
    <w:rsid w:val="0031456A"/>
    <w:rsid w:val="00384050"/>
    <w:rsid w:val="00391F9E"/>
    <w:rsid w:val="003C6727"/>
    <w:rsid w:val="003D3FB7"/>
    <w:rsid w:val="003D5A60"/>
    <w:rsid w:val="003F740F"/>
    <w:rsid w:val="00407BE9"/>
    <w:rsid w:val="0042142E"/>
    <w:rsid w:val="0042636B"/>
    <w:rsid w:val="004577BB"/>
    <w:rsid w:val="0046334E"/>
    <w:rsid w:val="00467E26"/>
    <w:rsid w:val="004A1C83"/>
    <w:rsid w:val="004A321C"/>
    <w:rsid w:val="004A6BB8"/>
    <w:rsid w:val="004C202C"/>
    <w:rsid w:val="004C399E"/>
    <w:rsid w:val="004C553A"/>
    <w:rsid w:val="004D249B"/>
    <w:rsid w:val="004E7FAB"/>
    <w:rsid w:val="004F6BC1"/>
    <w:rsid w:val="00516D10"/>
    <w:rsid w:val="00520DB9"/>
    <w:rsid w:val="00523688"/>
    <w:rsid w:val="00583078"/>
    <w:rsid w:val="005A081E"/>
    <w:rsid w:val="005C1090"/>
    <w:rsid w:val="005F516F"/>
    <w:rsid w:val="00600B08"/>
    <w:rsid w:val="00625E1A"/>
    <w:rsid w:val="00647F71"/>
    <w:rsid w:val="006C76BC"/>
    <w:rsid w:val="006E60E8"/>
    <w:rsid w:val="007076BA"/>
    <w:rsid w:val="007232BC"/>
    <w:rsid w:val="007244E6"/>
    <w:rsid w:val="007642DF"/>
    <w:rsid w:val="007834E5"/>
    <w:rsid w:val="007A3E93"/>
    <w:rsid w:val="007B2E76"/>
    <w:rsid w:val="007D0D09"/>
    <w:rsid w:val="007E4F65"/>
    <w:rsid w:val="007F4DBF"/>
    <w:rsid w:val="007F6597"/>
    <w:rsid w:val="008533F4"/>
    <w:rsid w:val="008B039B"/>
    <w:rsid w:val="008C0EA1"/>
    <w:rsid w:val="008D1DFD"/>
    <w:rsid w:val="00922A5E"/>
    <w:rsid w:val="009257FD"/>
    <w:rsid w:val="00932CBB"/>
    <w:rsid w:val="009A4C98"/>
    <w:rsid w:val="009D0A2C"/>
    <w:rsid w:val="009D43E2"/>
    <w:rsid w:val="009F29F0"/>
    <w:rsid w:val="009F44AC"/>
    <w:rsid w:val="009F5237"/>
    <w:rsid w:val="00A055C4"/>
    <w:rsid w:val="00A51742"/>
    <w:rsid w:val="00A70397"/>
    <w:rsid w:val="00A864BA"/>
    <w:rsid w:val="00AA1338"/>
    <w:rsid w:val="00AB63C0"/>
    <w:rsid w:val="00AC58B2"/>
    <w:rsid w:val="00AD4491"/>
    <w:rsid w:val="00AE0360"/>
    <w:rsid w:val="00AF39D3"/>
    <w:rsid w:val="00B0186A"/>
    <w:rsid w:val="00B472C3"/>
    <w:rsid w:val="00B55B4C"/>
    <w:rsid w:val="00BA6D36"/>
    <w:rsid w:val="00BD7D55"/>
    <w:rsid w:val="00BE5547"/>
    <w:rsid w:val="00C02C75"/>
    <w:rsid w:val="00C25CEE"/>
    <w:rsid w:val="00C34135"/>
    <w:rsid w:val="00C409C0"/>
    <w:rsid w:val="00C82B1B"/>
    <w:rsid w:val="00C909CE"/>
    <w:rsid w:val="00CA447A"/>
    <w:rsid w:val="00CB26B9"/>
    <w:rsid w:val="00CE77EC"/>
    <w:rsid w:val="00CF0A00"/>
    <w:rsid w:val="00D402D5"/>
    <w:rsid w:val="00D4360E"/>
    <w:rsid w:val="00D5154A"/>
    <w:rsid w:val="00D60392"/>
    <w:rsid w:val="00D6791D"/>
    <w:rsid w:val="00D75EAF"/>
    <w:rsid w:val="00DB2E3E"/>
    <w:rsid w:val="00DD6E4C"/>
    <w:rsid w:val="00DE0FD2"/>
    <w:rsid w:val="00DE5839"/>
    <w:rsid w:val="00DF45FF"/>
    <w:rsid w:val="00E07D0C"/>
    <w:rsid w:val="00E1586B"/>
    <w:rsid w:val="00E21BEA"/>
    <w:rsid w:val="00E353D8"/>
    <w:rsid w:val="00E3692F"/>
    <w:rsid w:val="00E61570"/>
    <w:rsid w:val="00E71AF7"/>
    <w:rsid w:val="00E90514"/>
    <w:rsid w:val="00E90654"/>
    <w:rsid w:val="00EB0C0F"/>
    <w:rsid w:val="00ED1DDF"/>
    <w:rsid w:val="00F0074B"/>
    <w:rsid w:val="00F078B4"/>
    <w:rsid w:val="00F13280"/>
    <w:rsid w:val="00F20FDC"/>
    <w:rsid w:val="00F24163"/>
    <w:rsid w:val="00F3232D"/>
    <w:rsid w:val="00F35E49"/>
    <w:rsid w:val="00F62A99"/>
    <w:rsid w:val="00F763DF"/>
    <w:rsid w:val="00F777DE"/>
    <w:rsid w:val="00FC1E59"/>
    <w:rsid w:val="00FC33FF"/>
    <w:rsid w:val="00FD236A"/>
    <w:rsid w:val="00FE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D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514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0514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051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0514"/>
    <w:rPr>
      <w:rFonts w:ascii="Cambria" w:hAnsi="Cambria" w:cs="Cambria"/>
      <w:color w:val="243F6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407B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905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9051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90514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66"/>
      <w:sz w:val="12"/>
      <w:szCs w:val="12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905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051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905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shumlenobl@mail.ru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humlenobl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um-lenobl.ru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um-lenobl.ru" TargetMode="External"/><Relationship Id="rId14" Type="http://schemas.openxmlformats.org/officeDocument/2006/relationships/hyperlink" Target="consultantplus://offline/ref=14FC4490E96667BD1C0A541A582E4B73E9B9FF51A6F0392ADB427B19A6oAu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21</Pages>
  <Words>9321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Admin</cp:lastModifiedBy>
  <cp:revision>6</cp:revision>
  <cp:lastPrinted>2014-11-17T14:13:00Z</cp:lastPrinted>
  <dcterms:created xsi:type="dcterms:W3CDTF">2015-01-19T07:53:00Z</dcterms:created>
  <dcterms:modified xsi:type="dcterms:W3CDTF">2015-01-19T11:32:00Z</dcterms:modified>
</cp:coreProperties>
</file>