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3C94" w:rsidRPr="000B01F3" w:rsidRDefault="00273838" w:rsidP="00D253AC">
      <w:pPr>
        <w:pStyle w:val="af"/>
      </w:pPr>
      <w:r w:rsidRPr="000B01F3">
        <w:br/>
      </w:r>
    </w:p>
    <w:p w:rsidR="00B537F7" w:rsidRPr="000B01F3" w:rsidRDefault="00B537F7" w:rsidP="00D253AC">
      <w:pPr>
        <w:pStyle w:val="af0"/>
      </w:pPr>
    </w:p>
    <w:p w:rsidR="00B537F7" w:rsidRPr="000B01F3" w:rsidRDefault="00B537F7" w:rsidP="00D253AC">
      <w:pPr>
        <w:pStyle w:val="af0"/>
      </w:pPr>
    </w:p>
    <w:p w:rsidR="00B537F7" w:rsidRPr="000B01F3" w:rsidRDefault="00B537F7" w:rsidP="00D253AC">
      <w:pPr>
        <w:pStyle w:val="af0"/>
      </w:pPr>
    </w:p>
    <w:p w:rsidR="00B537F7" w:rsidRPr="000B01F3" w:rsidRDefault="00B537F7" w:rsidP="00D253AC">
      <w:pPr>
        <w:pStyle w:val="af0"/>
      </w:pPr>
    </w:p>
    <w:p w:rsidR="00B537F7" w:rsidRPr="008C4475" w:rsidRDefault="0095771C" w:rsidP="008C4475">
      <w:pPr>
        <w:pStyle w:val="af0"/>
        <w:rPr>
          <w:b/>
          <w:sz w:val="28"/>
          <w:szCs w:val="28"/>
        </w:rPr>
      </w:pPr>
      <w:r w:rsidRPr="008C4475">
        <w:rPr>
          <w:b/>
          <w:sz w:val="28"/>
          <w:szCs w:val="28"/>
        </w:rPr>
        <w:t>ОБОСНОВЫВАЮЩИЕ Материалы</w:t>
      </w:r>
    </w:p>
    <w:p w:rsidR="00F9374D" w:rsidRPr="00001338" w:rsidRDefault="0095771C" w:rsidP="00F9374D">
      <w:pPr>
        <w:jc w:val="center"/>
        <w:rPr>
          <w:b/>
          <w:sz w:val="28"/>
          <w:szCs w:val="28"/>
        </w:rPr>
      </w:pPr>
      <w:r w:rsidRPr="008C4475">
        <w:rPr>
          <w:b/>
          <w:sz w:val="28"/>
          <w:szCs w:val="28"/>
        </w:rPr>
        <w:t xml:space="preserve">К </w:t>
      </w:r>
      <w:r w:rsidR="00F9374D" w:rsidRPr="00001338">
        <w:rPr>
          <w:b/>
          <w:sz w:val="28"/>
          <w:szCs w:val="28"/>
        </w:rPr>
        <w:t>СХЕМ</w:t>
      </w:r>
      <w:r w:rsidR="001C5C3A">
        <w:rPr>
          <w:b/>
          <w:sz w:val="28"/>
          <w:szCs w:val="28"/>
        </w:rPr>
        <w:t xml:space="preserve">Е </w:t>
      </w:r>
      <w:r w:rsidR="00F9374D" w:rsidRPr="00001338">
        <w:rPr>
          <w:b/>
          <w:sz w:val="28"/>
          <w:szCs w:val="28"/>
        </w:rPr>
        <w:t>ТЕПЛОСНАБЖЕНИЯ</w:t>
      </w:r>
    </w:p>
    <w:p w:rsidR="00F9374D" w:rsidRPr="00001338" w:rsidRDefault="00F9374D" w:rsidP="00F9374D">
      <w:pPr>
        <w:jc w:val="center"/>
        <w:rPr>
          <w:b/>
          <w:sz w:val="28"/>
          <w:szCs w:val="28"/>
        </w:rPr>
      </w:pPr>
      <w:r w:rsidRPr="00001338">
        <w:rPr>
          <w:b/>
          <w:sz w:val="28"/>
          <w:szCs w:val="28"/>
        </w:rPr>
        <w:t>МУНИЦИПАЛЬНОГО ОБРАЗОВАНИЯ</w:t>
      </w:r>
    </w:p>
    <w:p w:rsidR="00F9374D" w:rsidRPr="00001338" w:rsidRDefault="00F9374D" w:rsidP="00F9374D">
      <w:pPr>
        <w:jc w:val="center"/>
        <w:rPr>
          <w:b/>
          <w:sz w:val="28"/>
          <w:szCs w:val="28"/>
        </w:rPr>
      </w:pPr>
      <w:r>
        <w:rPr>
          <w:b/>
          <w:sz w:val="28"/>
          <w:szCs w:val="28"/>
        </w:rPr>
        <w:t>ШУМСКОЕ</w:t>
      </w:r>
      <w:r w:rsidRPr="00001338">
        <w:rPr>
          <w:b/>
          <w:sz w:val="28"/>
          <w:szCs w:val="28"/>
        </w:rPr>
        <w:t xml:space="preserve"> </w:t>
      </w:r>
      <w:r>
        <w:rPr>
          <w:b/>
          <w:sz w:val="28"/>
          <w:szCs w:val="28"/>
        </w:rPr>
        <w:t>СЕЛЬСКОЕ</w:t>
      </w:r>
      <w:r w:rsidRPr="00001338">
        <w:rPr>
          <w:b/>
          <w:sz w:val="28"/>
          <w:szCs w:val="28"/>
        </w:rPr>
        <w:t xml:space="preserve"> ПОСЕЛЕНИЕ</w:t>
      </w:r>
    </w:p>
    <w:p w:rsidR="00F9374D" w:rsidRPr="00001338" w:rsidRDefault="00F9374D" w:rsidP="00F9374D">
      <w:pPr>
        <w:jc w:val="center"/>
        <w:rPr>
          <w:b/>
          <w:sz w:val="28"/>
          <w:szCs w:val="28"/>
        </w:rPr>
      </w:pPr>
      <w:r w:rsidRPr="00001338">
        <w:rPr>
          <w:b/>
          <w:sz w:val="28"/>
          <w:szCs w:val="28"/>
        </w:rPr>
        <w:t>ДО 2027 ГОДА</w:t>
      </w:r>
    </w:p>
    <w:p w:rsidR="00F9374D" w:rsidRPr="000B01F3" w:rsidRDefault="00F9374D" w:rsidP="00F9374D">
      <w:pPr>
        <w:pStyle w:val="af4"/>
      </w:pPr>
      <w:r>
        <w:rPr>
          <w:b w:val="0"/>
          <w:noProof/>
          <w:sz w:val="28"/>
          <w:szCs w:val="28"/>
        </w:rPr>
        <w:drawing>
          <wp:inline distT="0" distB="0" distL="0" distR="0">
            <wp:extent cx="1611314" cy="2000250"/>
            <wp:effectExtent l="19050" t="0" r="7936"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рб.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08511" cy="1996770"/>
                    </a:xfrm>
                    <a:prstGeom prst="rect">
                      <a:avLst/>
                    </a:prstGeom>
                  </pic:spPr>
                </pic:pic>
              </a:graphicData>
            </a:graphic>
          </wp:inline>
        </w:drawing>
      </w:r>
    </w:p>
    <w:p w:rsidR="00B537F7" w:rsidRPr="000B01F3" w:rsidRDefault="00B537F7" w:rsidP="00F9374D">
      <w:pPr>
        <w:jc w:val="center"/>
      </w:pPr>
      <w:r w:rsidRPr="000B01F3">
        <w:br w:type="page"/>
      </w:r>
    </w:p>
    <w:tbl>
      <w:tblPr>
        <w:tblW w:w="0" w:type="auto"/>
        <w:tblLook w:val="01E0" w:firstRow="1" w:lastRow="1" w:firstColumn="1" w:lastColumn="1" w:noHBand="0" w:noVBand="0"/>
      </w:tblPr>
      <w:tblGrid>
        <w:gridCol w:w="4482"/>
        <w:gridCol w:w="4664"/>
      </w:tblGrid>
      <w:tr w:rsidR="00713299" w:rsidRPr="000B01F3" w:rsidTr="0089534E">
        <w:tc>
          <w:tcPr>
            <w:tcW w:w="4503" w:type="dxa"/>
          </w:tcPr>
          <w:p w:rsidR="00713299" w:rsidRPr="000B01F3" w:rsidRDefault="00713299" w:rsidP="00D253AC"/>
        </w:tc>
        <w:tc>
          <w:tcPr>
            <w:tcW w:w="4677" w:type="dxa"/>
          </w:tcPr>
          <w:p w:rsidR="00F9374D" w:rsidRPr="000B01F3" w:rsidRDefault="00713299" w:rsidP="00F9374D">
            <w:pPr>
              <w:ind w:firstLine="33"/>
            </w:pPr>
            <w:proofErr w:type="gramStart"/>
            <w:r w:rsidRPr="000B01F3">
              <w:t>УТВЕРЖДЕНА</w:t>
            </w:r>
            <w:proofErr w:type="gramEnd"/>
            <w:r w:rsidRPr="000B01F3">
              <w:br/>
              <w:t xml:space="preserve">постановлением главы администрации </w:t>
            </w:r>
            <w:r w:rsidR="00F9374D" w:rsidRPr="000B01F3">
              <w:t xml:space="preserve">муниципального образования </w:t>
            </w:r>
          </w:p>
          <w:p w:rsidR="00F9374D" w:rsidRPr="000B01F3" w:rsidRDefault="00F9374D" w:rsidP="00F9374D">
            <w:pPr>
              <w:ind w:firstLine="0"/>
            </w:pPr>
            <w:r>
              <w:t>Шумского сельского</w:t>
            </w:r>
            <w:r w:rsidRPr="000B01F3">
              <w:t xml:space="preserve"> поселени</w:t>
            </w:r>
            <w:r>
              <w:t>я</w:t>
            </w:r>
          </w:p>
          <w:p w:rsidR="00713299" w:rsidRPr="000B01F3" w:rsidRDefault="00713299" w:rsidP="00D253AC">
            <w:pPr>
              <w:rPr>
                <w:color w:val="800000"/>
              </w:rPr>
            </w:pPr>
            <w:r w:rsidRPr="000B01F3">
              <w:t>от ______________ № _______</w:t>
            </w:r>
          </w:p>
          <w:p w:rsidR="00713299" w:rsidRPr="000B01F3" w:rsidRDefault="00713299" w:rsidP="00D253AC"/>
        </w:tc>
      </w:tr>
    </w:tbl>
    <w:p w:rsidR="00B537F7" w:rsidRPr="000B01F3" w:rsidRDefault="00B537F7" w:rsidP="00D253AC">
      <w:pPr>
        <w:pStyle w:val="af4"/>
      </w:pPr>
    </w:p>
    <w:p w:rsidR="0095771C" w:rsidRPr="008C4475" w:rsidRDefault="0095771C" w:rsidP="008C4475">
      <w:pPr>
        <w:pStyle w:val="af0"/>
        <w:rPr>
          <w:b/>
          <w:sz w:val="28"/>
          <w:szCs w:val="28"/>
        </w:rPr>
      </w:pPr>
      <w:r w:rsidRPr="008C4475">
        <w:rPr>
          <w:b/>
          <w:sz w:val="28"/>
          <w:szCs w:val="28"/>
        </w:rPr>
        <w:t>ОБОСНОВЫВАЮЩИЕ Материалы</w:t>
      </w:r>
    </w:p>
    <w:p w:rsidR="00F9374D" w:rsidRPr="00001338" w:rsidRDefault="0095771C" w:rsidP="00F9374D">
      <w:pPr>
        <w:jc w:val="center"/>
        <w:rPr>
          <w:b/>
          <w:sz w:val="28"/>
          <w:szCs w:val="28"/>
        </w:rPr>
      </w:pPr>
      <w:r w:rsidRPr="008C4475">
        <w:rPr>
          <w:b/>
          <w:sz w:val="28"/>
          <w:szCs w:val="28"/>
        </w:rPr>
        <w:t xml:space="preserve">К </w:t>
      </w:r>
      <w:r w:rsidR="00F9374D" w:rsidRPr="00001338">
        <w:rPr>
          <w:b/>
          <w:sz w:val="28"/>
          <w:szCs w:val="28"/>
        </w:rPr>
        <w:t>СХЕМ</w:t>
      </w:r>
      <w:r w:rsidR="00F9374D">
        <w:rPr>
          <w:b/>
          <w:sz w:val="28"/>
          <w:szCs w:val="28"/>
        </w:rPr>
        <w:t>Е</w:t>
      </w:r>
      <w:r w:rsidR="00F9374D" w:rsidRPr="00001338">
        <w:rPr>
          <w:b/>
          <w:sz w:val="28"/>
          <w:szCs w:val="28"/>
        </w:rPr>
        <w:t xml:space="preserve"> ТЕПЛОСНАБЖЕНИЯ</w:t>
      </w:r>
    </w:p>
    <w:p w:rsidR="00F9374D" w:rsidRPr="00001338" w:rsidRDefault="00F9374D" w:rsidP="00F9374D">
      <w:pPr>
        <w:jc w:val="center"/>
        <w:rPr>
          <w:b/>
          <w:sz w:val="28"/>
          <w:szCs w:val="28"/>
        </w:rPr>
      </w:pPr>
      <w:r w:rsidRPr="00001338">
        <w:rPr>
          <w:b/>
          <w:sz w:val="28"/>
          <w:szCs w:val="28"/>
        </w:rPr>
        <w:t>МУНИЦИПАЛЬНОГО ОБРАЗОВАНИЯ</w:t>
      </w:r>
    </w:p>
    <w:p w:rsidR="00F9374D" w:rsidRPr="00001338" w:rsidRDefault="00F9374D" w:rsidP="00F9374D">
      <w:pPr>
        <w:jc w:val="center"/>
        <w:rPr>
          <w:b/>
          <w:sz w:val="28"/>
          <w:szCs w:val="28"/>
        </w:rPr>
      </w:pPr>
      <w:r>
        <w:rPr>
          <w:b/>
          <w:sz w:val="28"/>
          <w:szCs w:val="28"/>
        </w:rPr>
        <w:t>ШУМСКОЕ</w:t>
      </w:r>
      <w:r w:rsidRPr="00001338">
        <w:rPr>
          <w:b/>
          <w:sz w:val="28"/>
          <w:szCs w:val="28"/>
        </w:rPr>
        <w:t xml:space="preserve"> </w:t>
      </w:r>
      <w:r>
        <w:rPr>
          <w:b/>
          <w:sz w:val="28"/>
          <w:szCs w:val="28"/>
        </w:rPr>
        <w:t>СЕЛЬСКОЕ</w:t>
      </w:r>
      <w:r w:rsidRPr="00001338">
        <w:rPr>
          <w:b/>
          <w:sz w:val="28"/>
          <w:szCs w:val="28"/>
        </w:rPr>
        <w:t xml:space="preserve"> ПОСЕЛЕНИЕ</w:t>
      </w:r>
    </w:p>
    <w:p w:rsidR="00F9374D" w:rsidRPr="00001338" w:rsidRDefault="00F9374D" w:rsidP="00F9374D">
      <w:pPr>
        <w:jc w:val="center"/>
        <w:rPr>
          <w:b/>
          <w:sz w:val="28"/>
          <w:szCs w:val="28"/>
        </w:rPr>
      </w:pPr>
      <w:r w:rsidRPr="00001338">
        <w:rPr>
          <w:b/>
          <w:sz w:val="28"/>
          <w:szCs w:val="28"/>
        </w:rPr>
        <w:t>ДО 2027 ГОДА</w:t>
      </w:r>
    </w:p>
    <w:p w:rsidR="00F9374D" w:rsidRPr="000B01F3" w:rsidRDefault="00F9374D" w:rsidP="00F9374D">
      <w:pPr>
        <w:pStyle w:val="af4"/>
      </w:pPr>
      <w:r>
        <w:rPr>
          <w:b w:val="0"/>
          <w:noProof/>
          <w:sz w:val="28"/>
          <w:szCs w:val="28"/>
        </w:rPr>
        <w:drawing>
          <wp:inline distT="0" distB="0" distL="0" distR="0">
            <wp:extent cx="1638300" cy="203375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рб.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46613" cy="2044070"/>
                    </a:xfrm>
                    <a:prstGeom prst="rect">
                      <a:avLst/>
                    </a:prstGeom>
                  </pic:spPr>
                </pic:pic>
              </a:graphicData>
            </a:graphic>
          </wp:inline>
        </w:drawing>
      </w:r>
    </w:p>
    <w:p w:rsidR="009E7BE3" w:rsidRDefault="009E7BE3" w:rsidP="00D253AC">
      <w:pPr>
        <w:pStyle w:val="af0"/>
      </w:pPr>
    </w:p>
    <w:p w:rsidR="009E7BE3" w:rsidRDefault="009E7BE3" w:rsidP="00D253AC">
      <w:pPr>
        <w:pStyle w:val="af0"/>
      </w:pPr>
    </w:p>
    <w:p w:rsidR="009E7BE3" w:rsidRPr="000B01F3" w:rsidRDefault="009E7BE3" w:rsidP="00D253AC">
      <w:pPr>
        <w:pStyle w:val="af0"/>
      </w:pPr>
    </w:p>
    <w:p w:rsidR="00B537F7" w:rsidRPr="000B01F3" w:rsidRDefault="00EE4D8A" w:rsidP="00D253AC">
      <w:pPr>
        <w:pStyle w:val="af0"/>
      </w:pPr>
      <w:r w:rsidRPr="000B01F3">
        <w:t>2012</w:t>
      </w:r>
      <w:r w:rsidR="004D27DA">
        <w:t xml:space="preserve"> </w:t>
      </w:r>
      <w:r w:rsidR="00A20575">
        <w:t>Г</w:t>
      </w:r>
      <w:r w:rsidR="008B160A" w:rsidRPr="000B01F3">
        <w:t xml:space="preserve">. </w:t>
      </w:r>
    </w:p>
    <w:p w:rsidR="00713299" w:rsidRPr="005A03FA" w:rsidRDefault="0054161B" w:rsidP="00052FEA">
      <w:pPr>
        <w:pStyle w:val="a"/>
        <w:numPr>
          <w:ilvl w:val="0"/>
          <w:numId w:val="0"/>
        </w:numPr>
        <w:ind w:left="720"/>
        <w:jc w:val="both"/>
      </w:pPr>
      <w:bookmarkStart w:id="0" w:name="_Toc344658072"/>
      <w:r w:rsidRPr="005A03FA">
        <w:lastRenderedPageBreak/>
        <w:t>Р</w:t>
      </w:r>
      <w:r w:rsidR="00713299" w:rsidRPr="005A03FA">
        <w:t>еферат</w:t>
      </w:r>
      <w:bookmarkEnd w:id="0"/>
    </w:p>
    <w:p w:rsidR="00F9374D" w:rsidRPr="00D9129B" w:rsidRDefault="00F9374D" w:rsidP="00F9374D">
      <w:pPr>
        <w:pStyle w:val="a2"/>
      </w:pPr>
      <w:r w:rsidRPr="00D9129B">
        <w:t>Объектом исследования является система теплос</w:t>
      </w:r>
      <w:r w:rsidRPr="00835410">
        <w:t>набжения Муниципального образования Шумского сельского поселения</w:t>
      </w:r>
      <w:proofErr w:type="gramStart"/>
      <w:r w:rsidRPr="00835410">
        <w:t xml:space="preserve"> .</w:t>
      </w:r>
      <w:proofErr w:type="gramEnd"/>
    </w:p>
    <w:p w:rsidR="00F9374D" w:rsidRDefault="00F9374D" w:rsidP="00F9374D">
      <w:pPr>
        <w:pStyle w:val="a2"/>
      </w:pPr>
      <w:r w:rsidRPr="00D9129B">
        <w:t>Цель работы –</w:t>
      </w:r>
      <w:r>
        <w:t xml:space="preserve"> </w:t>
      </w:r>
      <w:r w:rsidRPr="00780A07">
        <w:t xml:space="preserve">разработка оптимальных </w:t>
      </w:r>
      <w:proofErr w:type="gramStart"/>
      <w:r w:rsidRPr="00780A07">
        <w:t xml:space="preserve">вариантов развития системы теплоснабжения </w:t>
      </w:r>
      <w:r w:rsidRPr="00835410">
        <w:t>Шумского сельского поселения</w:t>
      </w:r>
      <w:proofErr w:type="gramEnd"/>
      <w:r w:rsidRPr="00835410">
        <w:t xml:space="preserve"> по критериям: качества, надежности теплоснабжения и экономической эффективности</w:t>
      </w:r>
      <w:r w:rsidRPr="00780A07">
        <w:t>.</w:t>
      </w:r>
      <w:r>
        <w:t xml:space="preserve"> </w:t>
      </w:r>
      <w:r w:rsidRPr="00780A07">
        <w:t xml:space="preserve">Разработанная программа мероприятий по результатам </w:t>
      </w:r>
      <w:proofErr w:type="gramStart"/>
      <w:r w:rsidRPr="00780A07">
        <w:t>оптимизации режимов работы систем</w:t>
      </w:r>
      <w:r>
        <w:t xml:space="preserve">ы </w:t>
      </w:r>
      <w:r w:rsidRPr="00780A07">
        <w:t>теплоснабжения</w:t>
      </w:r>
      <w:proofErr w:type="gramEnd"/>
      <w:r w:rsidRPr="00780A07">
        <w:t xml:space="preserve"> должна стать базовым документом, определяющим стратегию и единую техническую политику перспективного развития систем</w:t>
      </w:r>
      <w:r>
        <w:t>ы</w:t>
      </w:r>
      <w:r w:rsidRPr="00780A07">
        <w:t xml:space="preserve"> теплоснабжения </w:t>
      </w:r>
      <w:r>
        <w:t>Муниципального образования Шумское</w:t>
      </w:r>
      <w:r w:rsidRPr="00780A07">
        <w:t>.</w:t>
      </w:r>
    </w:p>
    <w:p w:rsidR="00F9374D" w:rsidRPr="000B01F3" w:rsidRDefault="00F9374D" w:rsidP="00F9374D">
      <w:pPr>
        <w:pStyle w:val="a2"/>
      </w:pPr>
      <w:r w:rsidRPr="000B01F3">
        <w:t xml:space="preserve">Согласно Постановлению Правительства РФ от 22.02.2012 N 154"О требованиях к схемам теплоснабжения, порядку их разработки и утверждения" в рамках данного раздела рассмотрены основные вопросы: </w:t>
      </w:r>
    </w:p>
    <w:p w:rsidR="00F9374D" w:rsidRPr="000B01F3" w:rsidRDefault="00F9374D" w:rsidP="00F9374D">
      <w:pPr>
        <w:pStyle w:val="a2"/>
        <w:numPr>
          <w:ilvl w:val="0"/>
          <w:numId w:val="7"/>
        </w:numPr>
      </w:pPr>
      <w:r w:rsidRPr="000B01F3">
        <w:t>Показатели перспективного спроса на тепловую энергию (мощность) и теплоноситель в установленных границах территории поселения, городского округа;</w:t>
      </w:r>
    </w:p>
    <w:p w:rsidR="00F9374D" w:rsidRPr="000B01F3" w:rsidRDefault="00F9374D" w:rsidP="00F9374D">
      <w:pPr>
        <w:pStyle w:val="a2"/>
        <w:numPr>
          <w:ilvl w:val="0"/>
          <w:numId w:val="7"/>
        </w:numPr>
      </w:pPr>
      <w:r w:rsidRPr="000B01F3">
        <w:t>Перспективные балансы тепловой мощности источников тепловой энергии и тепловой нагрузки потребителей;</w:t>
      </w:r>
    </w:p>
    <w:p w:rsidR="00F9374D" w:rsidRPr="000B01F3" w:rsidRDefault="00F9374D" w:rsidP="00F9374D">
      <w:pPr>
        <w:pStyle w:val="a2"/>
        <w:numPr>
          <w:ilvl w:val="0"/>
          <w:numId w:val="7"/>
        </w:numPr>
      </w:pPr>
      <w:r w:rsidRPr="000B01F3">
        <w:t>Перспективные балансы теплоносителя;</w:t>
      </w:r>
    </w:p>
    <w:p w:rsidR="00F9374D" w:rsidRPr="000B01F3" w:rsidRDefault="00F9374D" w:rsidP="00F9374D">
      <w:pPr>
        <w:pStyle w:val="a2"/>
        <w:numPr>
          <w:ilvl w:val="0"/>
          <w:numId w:val="7"/>
        </w:numPr>
      </w:pPr>
      <w:r w:rsidRPr="000B01F3">
        <w:t>Предложения по строительству, реконструкции и техническому перевооружению источников тепловой энергии;</w:t>
      </w:r>
    </w:p>
    <w:p w:rsidR="00F9374D" w:rsidRPr="000B01F3" w:rsidRDefault="00F9374D" w:rsidP="00F9374D">
      <w:pPr>
        <w:pStyle w:val="a2"/>
        <w:numPr>
          <w:ilvl w:val="0"/>
          <w:numId w:val="7"/>
        </w:numPr>
      </w:pPr>
      <w:r w:rsidRPr="000B01F3">
        <w:t>Предложения по строительству и реконструкции тепловых сетей;</w:t>
      </w:r>
    </w:p>
    <w:p w:rsidR="00F9374D" w:rsidRPr="000B01F3" w:rsidRDefault="00F9374D" w:rsidP="00F9374D">
      <w:pPr>
        <w:pStyle w:val="a2"/>
        <w:numPr>
          <w:ilvl w:val="0"/>
          <w:numId w:val="7"/>
        </w:numPr>
      </w:pPr>
      <w:r w:rsidRPr="000B01F3">
        <w:t>Перспективные топливные балансы;</w:t>
      </w:r>
    </w:p>
    <w:p w:rsidR="00F9374D" w:rsidRPr="000B01F3" w:rsidRDefault="00F9374D" w:rsidP="00F9374D">
      <w:pPr>
        <w:pStyle w:val="a2"/>
        <w:numPr>
          <w:ilvl w:val="0"/>
          <w:numId w:val="7"/>
        </w:numPr>
      </w:pPr>
      <w:r w:rsidRPr="000B01F3">
        <w:t>Инвестиции в строительство, реконструкцию и техническое перевооружение;</w:t>
      </w:r>
    </w:p>
    <w:p w:rsidR="00F9374D" w:rsidRPr="000B01F3" w:rsidRDefault="00F9374D" w:rsidP="00F9374D">
      <w:pPr>
        <w:pStyle w:val="a2"/>
        <w:numPr>
          <w:ilvl w:val="0"/>
          <w:numId w:val="7"/>
        </w:numPr>
      </w:pPr>
      <w:r w:rsidRPr="000B01F3">
        <w:t>Решение об определении единой теплоснабжающей организации (организаций);</w:t>
      </w:r>
    </w:p>
    <w:p w:rsidR="00F9374D" w:rsidRPr="000B01F3" w:rsidRDefault="00F9374D" w:rsidP="00F9374D">
      <w:pPr>
        <w:pStyle w:val="a2"/>
        <w:numPr>
          <w:ilvl w:val="0"/>
          <w:numId w:val="7"/>
        </w:numPr>
      </w:pPr>
      <w:r w:rsidRPr="000B01F3">
        <w:lastRenderedPageBreak/>
        <w:t>Решения о распределении тепловой нагрузки между источниками тепловой энергии;</w:t>
      </w:r>
    </w:p>
    <w:p w:rsidR="00F9374D" w:rsidRPr="000B01F3" w:rsidRDefault="00F9374D" w:rsidP="00F9374D">
      <w:pPr>
        <w:pStyle w:val="a2"/>
        <w:numPr>
          <w:ilvl w:val="0"/>
          <w:numId w:val="7"/>
        </w:numPr>
      </w:pPr>
      <w:r w:rsidRPr="000B01F3">
        <w:t>Решения по бесхозяйным тепловым сетям.</w:t>
      </w:r>
    </w:p>
    <w:p w:rsidR="00C02E79" w:rsidRDefault="00C02E79" w:rsidP="00D253AC">
      <w:pPr>
        <w:rPr>
          <w:szCs w:val="22"/>
        </w:rPr>
      </w:pPr>
      <w:r>
        <w:br w:type="page"/>
      </w:r>
    </w:p>
    <w:p w:rsidR="00273838" w:rsidRPr="000B01F3" w:rsidRDefault="00273838" w:rsidP="00052FEA">
      <w:pPr>
        <w:pStyle w:val="23"/>
        <w:tabs>
          <w:tab w:val="clear" w:pos="9923"/>
          <w:tab w:val="right" w:leader="dot" w:pos="8931"/>
        </w:tabs>
        <w:ind w:left="0" w:right="141"/>
        <w:jc w:val="left"/>
      </w:pPr>
      <w:r w:rsidRPr="000B01F3">
        <w:lastRenderedPageBreak/>
        <w:t>СОДЕРЖАНИЕ</w:t>
      </w:r>
    </w:p>
    <w:p w:rsidR="0054329D" w:rsidRDefault="00B87ECB">
      <w:pPr>
        <w:pStyle w:val="13"/>
        <w:rPr>
          <w:rFonts w:asciiTheme="minorHAnsi" w:eastAsiaTheme="minorEastAsia" w:hAnsiTheme="minorHAnsi" w:cstheme="minorBidi"/>
          <w:bCs w:val="0"/>
          <w:caps w:val="0"/>
          <w:noProof/>
        </w:rPr>
      </w:pPr>
      <w:r w:rsidRPr="000B01F3">
        <w:rPr>
          <w:b/>
          <w:vanish/>
        </w:rPr>
        <w:fldChar w:fldCharType="begin"/>
      </w:r>
      <w:r w:rsidR="00986A4A" w:rsidRPr="000B01F3">
        <w:rPr>
          <w:b/>
          <w:vanish/>
        </w:rPr>
        <w:instrText xml:space="preserve"> TOC \o "1-4" \f </w:instrText>
      </w:r>
      <w:r w:rsidRPr="000B01F3">
        <w:rPr>
          <w:b/>
          <w:vanish/>
        </w:rPr>
        <w:fldChar w:fldCharType="separate"/>
      </w:r>
      <w:r w:rsidR="0054329D">
        <w:rPr>
          <w:noProof/>
        </w:rPr>
        <w:t>Реферат</w:t>
      </w:r>
      <w:r w:rsidR="0054329D">
        <w:rPr>
          <w:noProof/>
        </w:rPr>
        <w:tab/>
      </w:r>
      <w:r w:rsidR="0054329D">
        <w:rPr>
          <w:noProof/>
        </w:rPr>
        <w:fldChar w:fldCharType="begin"/>
      </w:r>
      <w:r w:rsidR="0054329D">
        <w:rPr>
          <w:noProof/>
        </w:rPr>
        <w:instrText xml:space="preserve"> PAGEREF _Toc344658072 \h </w:instrText>
      </w:r>
      <w:r w:rsidR="0054329D">
        <w:rPr>
          <w:noProof/>
        </w:rPr>
      </w:r>
      <w:r w:rsidR="0054329D">
        <w:rPr>
          <w:noProof/>
        </w:rPr>
        <w:fldChar w:fldCharType="separate"/>
      </w:r>
      <w:r w:rsidR="006E7364">
        <w:rPr>
          <w:noProof/>
        </w:rPr>
        <w:t>3</w:t>
      </w:r>
      <w:r w:rsidR="0054329D">
        <w:rPr>
          <w:noProof/>
        </w:rPr>
        <w:fldChar w:fldCharType="end"/>
      </w:r>
    </w:p>
    <w:p w:rsidR="0054329D" w:rsidRDefault="0054329D">
      <w:pPr>
        <w:pStyle w:val="13"/>
        <w:rPr>
          <w:rFonts w:asciiTheme="minorHAnsi" w:eastAsiaTheme="minorEastAsia" w:hAnsiTheme="minorHAnsi" w:cstheme="minorBidi"/>
          <w:bCs w:val="0"/>
          <w:caps w:val="0"/>
          <w:noProof/>
        </w:rPr>
      </w:pPr>
      <w:r>
        <w:rPr>
          <w:noProof/>
        </w:rPr>
        <w:t>Введение.</w:t>
      </w:r>
      <w:r>
        <w:rPr>
          <w:noProof/>
        </w:rPr>
        <w:tab/>
      </w:r>
      <w:r>
        <w:rPr>
          <w:noProof/>
        </w:rPr>
        <w:fldChar w:fldCharType="begin"/>
      </w:r>
      <w:r>
        <w:rPr>
          <w:noProof/>
        </w:rPr>
        <w:instrText xml:space="preserve"> PAGEREF _Toc344658073 \h </w:instrText>
      </w:r>
      <w:r>
        <w:rPr>
          <w:noProof/>
        </w:rPr>
      </w:r>
      <w:r>
        <w:rPr>
          <w:noProof/>
        </w:rPr>
        <w:fldChar w:fldCharType="separate"/>
      </w:r>
      <w:r w:rsidR="006E7364">
        <w:rPr>
          <w:noProof/>
        </w:rPr>
        <w:t>7</w:t>
      </w:r>
      <w:r>
        <w:rPr>
          <w:noProof/>
        </w:rPr>
        <w:fldChar w:fldCharType="end"/>
      </w:r>
    </w:p>
    <w:p w:rsidR="0054329D" w:rsidRDefault="0054329D">
      <w:pPr>
        <w:pStyle w:val="13"/>
        <w:rPr>
          <w:rFonts w:asciiTheme="minorHAnsi" w:eastAsiaTheme="minorEastAsia" w:hAnsiTheme="minorHAnsi" w:cstheme="minorBidi"/>
          <w:bCs w:val="0"/>
          <w:caps w:val="0"/>
          <w:noProof/>
        </w:rPr>
      </w:pPr>
      <w:r>
        <w:rPr>
          <w:noProof/>
        </w:rPr>
        <w:t>Краткая характеристика Шумского сельского поселения</w:t>
      </w:r>
      <w:r>
        <w:rPr>
          <w:noProof/>
        </w:rPr>
        <w:tab/>
      </w:r>
      <w:r>
        <w:rPr>
          <w:noProof/>
        </w:rPr>
        <w:fldChar w:fldCharType="begin"/>
      </w:r>
      <w:r>
        <w:rPr>
          <w:noProof/>
        </w:rPr>
        <w:instrText xml:space="preserve"> PAGEREF _Toc344658074 \h </w:instrText>
      </w:r>
      <w:r>
        <w:rPr>
          <w:noProof/>
        </w:rPr>
      </w:r>
      <w:r>
        <w:rPr>
          <w:noProof/>
        </w:rPr>
        <w:fldChar w:fldCharType="separate"/>
      </w:r>
      <w:r w:rsidR="006E7364">
        <w:rPr>
          <w:noProof/>
        </w:rPr>
        <w:t>9</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Pr>
          <w:noProof/>
        </w:rPr>
        <w:t>1.</w:t>
      </w:r>
      <w:r>
        <w:rPr>
          <w:rFonts w:asciiTheme="minorHAnsi" w:eastAsiaTheme="minorEastAsia" w:hAnsiTheme="minorHAnsi" w:cstheme="minorBidi"/>
          <w:bCs w:val="0"/>
          <w:caps w:val="0"/>
          <w:noProof/>
        </w:rPr>
        <w:tab/>
      </w:r>
      <w:r>
        <w:rPr>
          <w:noProof/>
        </w:rPr>
        <w:t>Существующее положение в сфере производства, передачи и потребления тепловой энергии для целей теплоснабжения</w:t>
      </w:r>
      <w:r>
        <w:rPr>
          <w:noProof/>
        </w:rPr>
        <w:tab/>
      </w:r>
      <w:r>
        <w:rPr>
          <w:noProof/>
        </w:rPr>
        <w:fldChar w:fldCharType="begin"/>
      </w:r>
      <w:r>
        <w:rPr>
          <w:noProof/>
        </w:rPr>
        <w:instrText xml:space="preserve"> PAGEREF _Toc344658075 \h </w:instrText>
      </w:r>
      <w:r>
        <w:rPr>
          <w:noProof/>
        </w:rPr>
      </w:r>
      <w:r>
        <w:rPr>
          <w:noProof/>
        </w:rPr>
        <w:fldChar w:fldCharType="separate"/>
      </w:r>
      <w:r w:rsidR="006E7364">
        <w:rPr>
          <w:noProof/>
        </w:rPr>
        <w:t>12</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1.1</w:t>
      </w:r>
      <w:r>
        <w:rPr>
          <w:noProof/>
        </w:rPr>
        <w:t xml:space="preserve"> Функциональная структура теплоснабжения.</w:t>
      </w:r>
      <w:r>
        <w:rPr>
          <w:noProof/>
        </w:rPr>
        <w:tab/>
      </w:r>
      <w:r>
        <w:rPr>
          <w:noProof/>
        </w:rPr>
        <w:fldChar w:fldCharType="begin"/>
      </w:r>
      <w:r>
        <w:rPr>
          <w:noProof/>
        </w:rPr>
        <w:instrText xml:space="preserve"> PAGEREF _Toc344658076 \h </w:instrText>
      </w:r>
      <w:r>
        <w:rPr>
          <w:noProof/>
        </w:rPr>
      </w:r>
      <w:r>
        <w:rPr>
          <w:noProof/>
        </w:rPr>
        <w:fldChar w:fldCharType="separate"/>
      </w:r>
      <w:r w:rsidR="006E7364">
        <w:rPr>
          <w:noProof/>
        </w:rPr>
        <w:t>12</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1.2</w:t>
      </w:r>
      <w:r>
        <w:rPr>
          <w:noProof/>
        </w:rPr>
        <w:t xml:space="preserve"> Источники тепловой энергии.</w:t>
      </w:r>
      <w:r>
        <w:rPr>
          <w:noProof/>
        </w:rPr>
        <w:tab/>
      </w:r>
      <w:r>
        <w:rPr>
          <w:noProof/>
        </w:rPr>
        <w:fldChar w:fldCharType="begin"/>
      </w:r>
      <w:r>
        <w:rPr>
          <w:noProof/>
        </w:rPr>
        <w:instrText xml:space="preserve"> PAGEREF _Toc344658077 \h </w:instrText>
      </w:r>
      <w:r>
        <w:rPr>
          <w:noProof/>
        </w:rPr>
      </w:r>
      <w:r>
        <w:rPr>
          <w:noProof/>
        </w:rPr>
        <w:fldChar w:fldCharType="separate"/>
      </w:r>
      <w:r w:rsidR="006E7364">
        <w:rPr>
          <w:noProof/>
        </w:rPr>
        <w:t>13</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1.3</w:t>
      </w:r>
      <w:r>
        <w:rPr>
          <w:noProof/>
        </w:rPr>
        <w:t xml:space="preserve"> Тепловые сети.</w:t>
      </w:r>
      <w:r>
        <w:rPr>
          <w:noProof/>
        </w:rPr>
        <w:tab/>
      </w:r>
      <w:r>
        <w:rPr>
          <w:noProof/>
        </w:rPr>
        <w:fldChar w:fldCharType="begin"/>
      </w:r>
      <w:r>
        <w:rPr>
          <w:noProof/>
        </w:rPr>
        <w:instrText xml:space="preserve"> PAGEREF _Toc344658078 \h </w:instrText>
      </w:r>
      <w:r>
        <w:rPr>
          <w:noProof/>
        </w:rPr>
      </w:r>
      <w:r>
        <w:rPr>
          <w:noProof/>
        </w:rPr>
        <w:fldChar w:fldCharType="separate"/>
      </w:r>
      <w:r w:rsidR="006E7364">
        <w:rPr>
          <w:noProof/>
        </w:rPr>
        <w:t>17</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1.4</w:t>
      </w:r>
      <w:r>
        <w:rPr>
          <w:noProof/>
        </w:rPr>
        <w:t xml:space="preserve"> Зоны действия источников тепловой энергии.</w:t>
      </w:r>
      <w:r>
        <w:rPr>
          <w:noProof/>
        </w:rPr>
        <w:tab/>
      </w:r>
      <w:r>
        <w:rPr>
          <w:noProof/>
        </w:rPr>
        <w:fldChar w:fldCharType="begin"/>
      </w:r>
      <w:r>
        <w:rPr>
          <w:noProof/>
        </w:rPr>
        <w:instrText xml:space="preserve"> PAGEREF _Toc344658079 \h </w:instrText>
      </w:r>
      <w:r>
        <w:rPr>
          <w:noProof/>
        </w:rPr>
      </w:r>
      <w:r>
        <w:rPr>
          <w:noProof/>
        </w:rPr>
        <w:fldChar w:fldCharType="separate"/>
      </w:r>
      <w:r w:rsidR="006E7364">
        <w:rPr>
          <w:noProof/>
        </w:rPr>
        <w:t>31</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1.5</w:t>
      </w:r>
      <w:r>
        <w:rPr>
          <w:noProof/>
        </w:rPr>
        <w:t xml:space="preserve"> Тепловые нагрузки потребителей тепловой энергии, групп потребителей тепловой энергии в зонах действия источников тепловой энергии.</w:t>
      </w:r>
      <w:r>
        <w:rPr>
          <w:noProof/>
        </w:rPr>
        <w:tab/>
      </w:r>
      <w:r>
        <w:rPr>
          <w:noProof/>
        </w:rPr>
        <w:fldChar w:fldCharType="begin"/>
      </w:r>
      <w:r>
        <w:rPr>
          <w:noProof/>
        </w:rPr>
        <w:instrText xml:space="preserve"> PAGEREF _Toc344658080 \h </w:instrText>
      </w:r>
      <w:r>
        <w:rPr>
          <w:noProof/>
        </w:rPr>
      </w:r>
      <w:r>
        <w:rPr>
          <w:noProof/>
        </w:rPr>
        <w:fldChar w:fldCharType="separate"/>
      </w:r>
      <w:r w:rsidR="006E7364">
        <w:rPr>
          <w:noProof/>
        </w:rPr>
        <w:t>33</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1.6</w:t>
      </w:r>
      <w:r>
        <w:rPr>
          <w:noProof/>
        </w:rPr>
        <w:t xml:space="preserve"> Топливные балансы источников тепловой энергии и система обеспечения топливом.</w:t>
      </w:r>
      <w:r>
        <w:rPr>
          <w:noProof/>
        </w:rPr>
        <w:tab/>
      </w:r>
      <w:r>
        <w:rPr>
          <w:noProof/>
        </w:rPr>
        <w:fldChar w:fldCharType="begin"/>
      </w:r>
      <w:r>
        <w:rPr>
          <w:noProof/>
        </w:rPr>
        <w:instrText xml:space="preserve"> PAGEREF _Toc344658081 \h </w:instrText>
      </w:r>
      <w:r>
        <w:rPr>
          <w:noProof/>
        </w:rPr>
      </w:r>
      <w:r>
        <w:rPr>
          <w:noProof/>
        </w:rPr>
        <w:fldChar w:fldCharType="separate"/>
      </w:r>
      <w:r w:rsidR="006E7364">
        <w:rPr>
          <w:noProof/>
        </w:rPr>
        <w:t>33</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1.7</w:t>
      </w:r>
      <w:r>
        <w:rPr>
          <w:noProof/>
        </w:rPr>
        <w:t xml:space="preserve"> Надежность теплоснабжения.</w:t>
      </w:r>
      <w:r>
        <w:rPr>
          <w:noProof/>
        </w:rPr>
        <w:tab/>
      </w:r>
      <w:r>
        <w:rPr>
          <w:noProof/>
        </w:rPr>
        <w:fldChar w:fldCharType="begin"/>
      </w:r>
      <w:r>
        <w:rPr>
          <w:noProof/>
        </w:rPr>
        <w:instrText xml:space="preserve"> PAGEREF _Toc344658082 \h </w:instrText>
      </w:r>
      <w:r>
        <w:rPr>
          <w:noProof/>
        </w:rPr>
      </w:r>
      <w:r>
        <w:rPr>
          <w:noProof/>
        </w:rPr>
        <w:fldChar w:fldCharType="separate"/>
      </w:r>
      <w:r w:rsidR="006E7364">
        <w:rPr>
          <w:noProof/>
        </w:rPr>
        <w:t>34</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1.8</w:t>
      </w:r>
      <w:r>
        <w:rPr>
          <w:noProof/>
        </w:rPr>
        <w:t xml:space="preserve"> Технико-экономические показатели теплоснабжающих и теплосетевых организаций.</w:t>
      </w:r>
      <w:r>
        <w:rPr>
          <w:noProof/>
        </w:rPr>
        <w:tab/>
      </w:r>
      <w:r>
        <w:rPr>
          <w:noProof/>
        </w:rPr>
        <w:fldChar w:fldCharType="begin"/>
      </w:r>
      <w:r>
        <w:rPr>
          <w:noProof/>
        </w:rPr>
        <w:instrText xml:space="preserve"> PAGEREF _Toc344658083 \h </w:instrText>
      </w:r>
      <w:r>
        <w:rPr>
          <w:noProof/>
        </w:rPr>
      </w:r>
      <w:r>
        <w:rPr>
          <w:noProof/>
        </w:rPr>
        <w:fldChar w:fldCharType="separate"/>
      </w:r>
      <w:r w:rsidR="006E7364">
        <w:rPr>
          <w:noProof/>
        </w:rPr>
        <w:t>35</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1.9</w:t>
      </w:r>
      <w:r>
        <w:rPr>
          <w:noProof/>
        </w:rPr>
        <w:t xml:space="preserve"> Цены (тарифы) в сфере теплоснабжения.</w:t>
      </w:r>
      <w:r>
        <w:rPr>
          <w:noProof/>
        </w:rPr>
        <w:tab/>
      </w:r>
      <w:r>
        <w:rPr>
          <w:noProof/>
        </w:rPr>
        <w:fldChar w:fldCharType="begin"/>
      </w:r>
      <w:r>
        <w:rPr>
          <w:noProof/>
        </w:rPr>
        <w:instrText xml:space="preserve"> PAGEREF _Toc344658084 \h </w:instrText>
      </w:r>
      <w:r>
        <w:rPr>
          <w:noProof/>
        </w:rPr>
      </w:r>
      <w:r>
        <w:rPr>
          <w:noProof/>
        </w:rPr>
        <w:fldChar w:fldCharType="separate"/>
      </w:r>
      <w:r w:rsidR="006E7364">
        <w:rPr>
          <w:noProof/>
        </w:rPr>
        <w:t>35</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1.10</w:t>
      </w:r>
      <w:r>
        <w:rPr>
          <w:noProof/>
        </w:rPr>
        <w:t xml:space="preserve"> Описание существующих технических и технологических проблем в системах теплоснабжения поселения.</w:t>
      </w:r>
      <w:r>
        <w:rPr>
          <w:noProof/>
        </w:rPr>
        <w:tab/>
      </w:r>
      <w:r>
        <w:rPr>
          <w:noProof/>
        </w:rPr>
        <w:fldChar w:fldCharType="begin"/>
      </w:r>
      <w:r>
        <w:rPr>
          <w:noProof/>
        </w:rPr>
        <w:instrText xml:space="preserve"> PAGEREF _Toc344658085 \h </w:instrText>
      </w:r>
      <w:r>
        <w:rPr>
          <w:noProof/>
        </w:rPr>
      </w:r>
      <w:r>
        <w:rPr>
          <w:noProof/>
        </w:rPr>
        <w:fldChar w:fldCharType="separate"/>
      </w:r>
      <w:r w:rsidR="006E7364">
        <w:rPr>
          <w:noProof/>
        </w:rPr>
        <w:t>35</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1.11</w:t>
      </w:r>
      <w:r>
        <w:rPr>
          <w:noProof/>
        </w:rPr>
        <w:t xml:space="preserve"> Характеристика сжигаемого топлива.</w:t>
      </w:r>
      <w:r>
        <w:rPr>
          <w:noProof/>
        </w:rPr>
        <w:tab/>
      </w:r>
      <w:r>
        <w:rPr>
          <w:noProof/>
        </w:rPr>
        <w:fldChar w:fldCharType="begin"/>
      </w:r>
      <w:r>
        <w:rPr>
          <w:noProof/>
        </w:rPr>
        <w:instrText xml:space="preserve"> PAGEREF _Toc344658086 \h </w:instrText>
      </w:r>
      <w:r>
        <w:rPr>
          <w:noProof/>
        </w:rPr>
      </w:r>
      <w:r>
        <w:rPr>
          <w:noProof/>
        </w:rPr>
        <w:fldChar w:fldCharType="separate"/>
      </w:r>
      <w:r w:rsidR="006E7364">
        <w:rPr>
          <w:noProof/>
        </w:rPr>
        <w:t>37</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F33E37">
        <w:rPr>
          <w:noProof/>
        </w:rPr>
        <w:t>2.</w:t>
      </w:r>
      <w:r>
        <w:rPr>
          <w:rFonts w:asciiTheme="minorHAnsi" w:eastAsiaTheme="minorEastAsia" w:hAnsiTheme="minorHAnsi" w:cstheme="minorBidi"/>
          <w:bCs w:val="0"/>
          <w:caps w:val="0"/>
          <w:noProof/>
        </w:rPr>
        <w:tab/>
      </w:r>
      <w:r>
        <w:rPr>
          <w:noProof/>
        </w:rPr>
        <w:t>Перспективное потребление тепловой энергии на цели теплоснабжения.</w:t>
      </w:r>
      <w:r>
        <w:rPr>
          <w:noProof/>
        </w:rPr>
        <w:tab/>
      </w:r>
      <w:r>
        <w:rPr>
          <w:noProof/>
        </w:rPr>
        <w:fldChar w:fldCharType="begin"/>
      </w:r>
      <w:r>
        <w:rPr>
          <w:noProof/>
        </w:rPr>
        <w:instrText xml:space="preserve"> PAGEREF _Toc344658087 \h </w:instrText>
      </w:r>
      <w:r>
        <w:rPr>
          <w:noProof/>
        </w:rPr>
      </w:r>
      <w:r>
        <w:rPr>
          <w:noProof/>
        </w:rPr>
        <w:fldChar w:fldCharType="separate"/>
      </w:r>
      <w:r w:rsidR="006E7364">
        <w:rPr>
          <w:noProof/>
        </w:rPr>
        <w:t>39</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F33E37">
        <w:rPr>
          <w:noProof/>
        </w:rPr>
        <w:t>3.</w:t>
      </w:r>
      <w:r>
        <w:rPr>
          <w:rFonts w:asciiTheme="minorHAnsi" w:eastAsiaTheme="minorEastAsia" w:hAnsiTheme="minorHAnsi" w:cstheme="minorBidi"/>
          <w:bCs w:val="0"/>
          <w:caps w:val="0"/>
          <w:noProof/>
        </w:rPr>
        <w:tab/>
      </w:r>
      <w:r>
        <w:rPr>
          <w:noProof/>
        </w:rPr>
        <w:t>Перспективные балансы тепловой мощности источников тепловой энергии и тепловой нагрузки.</w:t>
      </w:r>
      <w:r>
        <w:rPr>
          <w:noProof/>
        </w:rPr>
        <w:tab/>
      </w:r>
      <w:r>
        <w:rPr>
          <w:noProof/>
        </w:rPr>
        <w:fldChar w:fldCharType="begin"/>
      </w:r>
      <w:r>
        <w:rPr>
          <w:noProof/>
        </w:rPr>
        <w:instrText xml:space="preserve"> PAGEREF _Toc344658088 \h </w:instrText>
      </w:r>
      <w:r>
        <w:rPr>
          <w:noProof/>
        </w:rPr>
      </w:r>
      <w:r>
        <w:rPr>
          <w:noProof/>
        </w:rPr>
        <w:fldChar w:fldCharType="separate"/>
      </w:r>
      <w:r w:rsidR="006E7364">
        <w:rPr>
          <w:noProof/>
        </w:rPr>
        <w:t>46</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F33E37">
        <w:rPr>
          <w:noProof/>
        </w:rPr>
        <w:t>4.</w:t>
      </w:r>
      <w:r>
        <w:rPr>
          <w:rFonts w:asciiTheme="minorHAnsi" w:eastAsiaTheme="minorEastAsia" w:hAnsiTheme="minorHAnsi" w:cstheme="minorBidi"/>
          <w:bCs w:val="0"/>
          <w:caps w:val="0"/>
          <w:noProof/>
        </w:rPr>
        <w:tab/>
      </w:r>
      <w:r>
        <w:rPr>
          <w:noProof/>
        </w:rPr>
        <w:t>Перспективные балансы производительности водоподготовительных установок.</w:t>
      </w:r>
      <w:r>
        <w:rPr>
          <w:noProof/>
        </w:rPr>
        <w:tab/>
      </w:r>
      <w:r>
        <w:rPr>
          <w:noProof/>
        </w:rPr>
        <w:fldChar w:fldCharType="begin"/>
      </w:r>
      <w:r>
        <w:rPr>
          <w:noProof/>
        </w:rPr>
        <w:instrText xml:space="preserve"> PAGEREF _Toc344658089 \h </w:instrText>
      </w:r>
      <w:r>
        <w:rPr>
          <w:noProof/>
        </w:rPr>
      </w:r>
      <w:r>
        <w:rPr>
          <w:noProof/>
        </w:rPr>
        <w:fldChar w:fldCharType="separate"/>
      </w:r>
      <w:r w:rsidR="006E7364">
        <w:rPr>
          <w:noProof/>
        </w:rPr>
        <w:t>49</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F33E37">
        <w:rPr>
          <w:noProof/>
        </w:rPr>
        <w:lastRenderedPageBreak/>
        <w:t>5.</w:t>
      </w:r>
      <w:r>
        <w:rPr>
          <w:rFonts w:asciiTheme="minorHAnsi" w:eastAsiaTheme="minorEastAsia" w:hAnsiTheme="minorHAnsi" w:cstheme="minorBidi"/>
          <w:bCs w:val="0"/>
          <w:caps w:val="0"/>
          <w:noProof/>
        </w:rPr>
        <w:tab/>
      </w:r>
      <w:r>
        <w:rPr>
          <w:noProof/>
        </w:rPr>
        <w:t>Предложения по строительству, реконструкции и техническому перевооружению источников тепловой энергии.</w:t>
      </w:r>
      <w:r>
        <w:rPr>
          <w:noProof/>
        </w:rPr>
        <w:tab/>
      </w:r>
      <w:r>
        <w:rPr>
          <w:noProof/>
        </w:rPr>
        <w:fldChar w:fldCharType="begin"/>
      </w:r>
      <w:r>
        <w:rPr>
          <w:noProof/>
        </w:rPr>
        <w:instrText xml:space="preserve"> PAGEREF _Toc344658090 \h </w:instrText>
      </w:r>
      <w:r>
        <w:rPr>
          <w:noProof/>
        </w:rPr>
      </w:r>
      <w:r>
        <w:rPr>
          <w:noProof/>
        </w:rPr>
        <w:fldChar w:fldCharType="separate"/>
      </w:r>
      <w:r w:rsidR="006E7364">
        <w:rPr>
          <w:noProof/>
        </w:rPr>
        <w:t>50</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F33E37">
        <w:rPr>
          <w:noProof/>
        </w:rPr>
        <w:t>6.</w:t>
      </w:r>
      <w:r>
        <w:rPr>
          <w:rFonts w:asciiTheme="minorHAnsi" w:eastAsiaTheme="minorEastAsia" w:hAnsiTheme="minorHAnsi" w:cstheme="minorBidi"/>
          <w:bCs w:val="0"/>
          <w:caps w:val="0"/>
          <w:noProof/>
        </w:rPr>
        <w:tab/>
      </w:r>
      <w:r>
        <w:rPr>
          <w:noProof/>
        </w:rPr>
        <w:t>Предложения по строительству и реконструкции тепловых сетей и сооружений на них.</w:t>
      </w:r>
      <w:r>
        <w:rPr>
          <w:noProof/>
        </w:rPr>
        <w:tab/>
      </w:r>
      <w:r>
        <w:rPr>
          <w:noProof/>
        </w:rPr>
        <w:fldChar w:fldCharType="begin"/>
      </w:r>
      <w:r>
        <w:rPr>
          <w:noProof/>
        </w:rPr>
        <w:instrText xml:space="preserve"> PAGEREF _Toc344658091 \h </w:instrText>
      </w:r>
      <w:r>
        <w:rPr>
          <w:noProof/>
        </w:rPr>
      </w:r>
      <w:r>
        <w:rPr>
          <w:noProof/>
        </w:rPr>
        <w:fldChar w:fldCharType="separate"/>
      </w:r>
      <w:r w:rsidR="006E7364">
        <w:rPr>
          <w:noProof/>
        </w:rPr>
        <w:t>52</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F33E37">
        <w:rPr>
          <w:noProof/>
        </w:rPr>
        <w:t>7.</w:t>
      </w:r>
      <w:r>
        <w:rPr>
          <w:rFonts w:asciiTheme="minorHAnsi" w:eastAsiaTheme="minorEastAsia" w:hAnsiTheme="minorHAnsi" w:cstheme="minorBidi"/>
          <w:bCs w:val="0"/>
          <w:caps w:val="0"/>
          <w:noProof/>
        </w:rPr>
        <w:tab/>
      </w:r>
      <w:r>
        <w:rPr>
          <w:noProof/>
        </w:rPr>
        <w:t>Перспективные топливные балансы</w:t>
      </w:r>
      <w:r>
        <w:rPr>
          <w:noProof/>
        </w:rPr>
        <w:tab/>
      </w:r>
      <w:r>
        <w:rPr>
          <w:noProof/>
        </w:rPr>
        <w:fldChar w:fldCharType="begin"/>
      </w:r>
      <w:r>
        <w:rPr>
          <w:noProof/>
        </w:rPr>
        <w:instrText xml:space="preserve"> PAGEREF _Toc344658092 \h </w:instrText>
      </w:r>
      <w:r>
        <w:rPr>
          <w:noProof/>
        </w:rPr>
      </w:r>
      <w:r>
        <w:rPr>
          <w:noProof/>
        </w:rPr>
        <w:fldChar w:fldCharType="separate"/>
      </w:r>
      <w:r w:rsidR="006E7364">
        <w:rPr>
          <w:noProof/>
        </w:rPr>
        <w:t>57</w:t>
      </w:r>
      <w:r>
        <w:rPr>
          <w:noProof/>
        </w:rPr>
        <w:fldChar w:fldCharType="end"/>
      </w:r>
    </w:p>
    <w:p w:rsidR="0054329D" w:rsidRDefault="0054329D">
      <w:pPr>
        <w:pStyle w:val="23"/>
        <w:rPr>
          <w:rFonts w:asciiTheme="minorHAnsi" w:eastAsiaTheme="minorEastAsia" w:hAnsiTheme="minorHAnsi" w:cstheme="minorBidi"/>
          <w:smallCaps w:val="0"/>
          <w:noProof/>
          <w:szCs w:val="22"/>
        </w:rPr>
      </w:pPr>
      <w:r w:rsidRPr="00F33E37">
        <w:rPr>
          <w:noProof/>
        </w:rPr>
        <w:t>7.1</w:t>
      </w:r>
      <w:r>
        <w:rPr>
          <w:noProof/>
        </w:rPr>
        <w:t xml:space="preserve"> Перспективные выбросы загрязняющих веществ в атмосферу</w:t>
      </w:r>
      <w:r>
        <w:rPr>
          <w:noProof/>
        </w:rPr>
        <w:tab/>
      </w:r>
      <w:r>
        <w:rPr>
          <w:noProof/>
        </w:rPr>
        <w:fldChar w:fldCharType="begin"/>
      </w:r>
      <w:r>
        <w:rPr>
          <w:noProof/>
        </w:rPr>
        <w:instrText xml:space="preserve"> PAGEREF _Toc344658093 \h </w:instrText>
      </w:r>
      <w:r>
        <w:rPr>
          <w:noProof/>
        </w:rPr>
      </w:r>
      <w:r>
        <w:rPr>
          <w:noProof/>
        </w:rPr>
        <w:fldChar w:fldCharType="separate"/>
      </w:r>
      <w:r w:rsidR="006E7364">
        <w:rPr>
          <w:noProof/>
        </w:rPr>
        <w:t>60</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F33E37">
        <w:rPr>
          <w:noProof/>
        </w:rPr>
        <w:t>8.</w:t>
      </w:r>
      <w:r>
        <w:rPr>
          <w:rFonts w:asciiTheme="minorHAnsi" w:eastAsiaTheme="minorEastAsia" w:hAnsiTheme="minorHAnsi" w:cstheme="minorBidi"/>
          <w:bCs w:val="0"/>
          <w:caps w:val="0"/>
          <w:noProof/>
        </w:rPr>
        <w:tab/>
      </w:r>
      <w:r>
        <w:rPr>
          <w:noProof/>
        </w:rPr>
        <w:t>Обоснование инвестиций в строительство, реконструкцию и техническое перевооружение</w:t>
      </w:r>
      <w:r>
        <w:rPr>
          <w:noProof/>
        </w:rPr>
        <w:tab/>
      </w:r>
      <w:r>
        <w:rPr>
          <w:noProof/>
        </w:rPr>
        <w:fldChar w:fldCharType="begin"/>
      </w:r>
      <w:r>
        <w:rPr>
          <w:noProof/>
        </w:rPr>
        <w:instrText xml:space="preserve"> PAGEREF _Toc344658094 \h </w:instrText>
      </w:r>
      <w:r>
        <w:rPr>
          <w:noProof/>
        </w:rPr>
      </w:r>
      <w:r>
        <w:rPr>
          <w:noProof/>
        </w:rPr>
        <w:fldChar w:fldCharType="separate"/>
      </w:r>
      <w:r w:rsidR="006E7364">
        <w:rPr>
          <w:noProof/>
        </w:rPr>
        <w:t>63</w:t>
      </w:r>
      <w:r>
        <w:rPr>
          <w:noProof/>
        </w:rPr>
        <w:fldChar w:fldCharType="end"/>
      </w:r>
    </w:p>
    <w:p w:rsidR="0054329D" w:rsidRDefault="0054329D">
      <w:pPr>
        <w:pStyle w:val="13"/>
        <w:tabs>
          <w:tab w:val="left" w:pos="1440"/>
        </w:tabs>
        <w:rPr>
          <w:rFonts w:asciiTheme="minorHAnsi" w:eastAsiaTheme="minorEastAsia" w:hAnsiTheme="minorHAnsi" w:cstheme="minorBidi"/>
          <w:bCs w:val="0"/>
          <w:caps w:val="0"/>
          <w:noProof/>
        </w:rPr>
      </w:pPr>
      <w:r w:rsidRPr="0054329D">
        <w:rPr>
          <w:noProof/>
        </w:rPr>
        <w:t>9.</w:t>
      </w:r>
      <w:r>
        <w:rPr>
          <w:rFonts w:asciiTheme="minorHAnsi" w:eastAsiaTheme="minorEastAsia" w:hAnsiTheme="minorHAnsi" w:cstheme="minorBidi"/>
          <w:bCs w:val="0"/>
          <w:caps w:val="0"/>
          <w:noProof/>
        </w:rPr>
        <w:tab/>
      </w:r>
      <w:r>
        <w:rPr>
          <w:noProof/>
        </w:rPr>
        <w:t>Оценка надежности теплоснабжения</w:t>
      </w:r>
      <w:r>
        <w:rPr>
          <w:noProof/>
        </w:rPr>
        <w:tab/>
      </w:r>
      <w:r>
        <w:rPr>
          <w:noProof/>
        </w:rPr>
        <w:fldChar w:fldCharType="begin"/>
      </w:r>
      <w:r>
        <w:rPr>
          <w:noProof/>
        </w:rPr>
        <w:instrText xml:space="preserve"> PAGEREF _Toc344658095 \h </w:instrText>
      </w:r>
      <w:r>
        <w:rPr>
          <w:noProof/>
        </w:rPr>
      </w:r>
      <w:r>
        <w:rPr>
          <w:noProof/>
        </w:rPr>
        <w:fldChar w:fldCharType="separate"/>
      </w:r>
      <w:r w:rsidR="006E7364">
        <w:rPr>
          <w:noProof/>
        </w:rPr>
        <w:t>67</w:t>
      </w:r>
      <w:r>
        <w:rPr>
          <w:noProof/>
        </w:rPr>
        <w:fldChar w:fldCharType="end"/>
      </w:r>
    </w:p>
    <w:p w:rsidR="0054329D" w:rsidRDefault="0054329D">
      <w:pPr>
        <w:pStyle w:val="13"/>
        <w:tabs>
          <w:tab w:val="left" w:pos="1680"/>
        </w:tabs>
        <w:rPr>
          <w:rFonts w:asciiTheme="minorHAnsi" w:eastAsiaTheme="minorEastAsia" w:hAnsiTheme="minorHAnsi" w:cstheme="minorBidi"/>
          <w:bCs w:val="0"/>
          <w:caps w:val="0"/>
          <w:noProof/>
        </w:rPr>
      </w:pPr>
      <w:r w:rsidRPr="00F33E37">
        <w:rPr>
          <w:noProof/>
        </w:rPr>
        <w:t>10.</w:t>
      </w:r>
      <w:r>
        <w:rPr>
          <w:rFonts w:asciiTheme="minorHAnsi" w:eastAsiaTheme="minorEastAsia" w:hAnsiTheme="minorHAnsi" w:cstheme="minorBidi"/>
          <w:bCs w:val="0"/>
          <w:caps w:val="0"/>
          <w:noProof/>
        </w:rPr>
        <w:tab/>
      </w:r>
      <w:r>
        <w:rPr>
          <w:noProof/>
        </w:rPr>
        <w:t>Обоснование предложения по определению единой теплоснабжающей организации</w:t>
      </w:r>
      <w:r>
        <w:rPr>
          <w:noProof/>
        </w:rPr>
        <w:tab/>
      </w:r>
      <w:r>
        <w:rPr>
          <w:noProof/>
        </w:rPr>
        <w:fldChar w:fldCharType="begin"/>
      </w:r>
      <w:r>
        <w:rPr>
          <w:noProof/>
        </w:rPr>
        <w:instrText xml:space="preserve"> PAGEREF _Toc344658096 \h </w:instrText>
      </w:r>
      <w:r>
        <w:rPr>
          <w:noProof/>
        </w:rPr>
      </w:r>
      <w:r>
        <w:rPr>
          <w:noProof/>
        </w:rPr>
        <w:fldChar w:fldCharType="separate"/>
      </w:r>
      <w:r w:rsidR="006E7364">
        <w:rPr>
          <w:noProof/>
        </w:rPr>
        <w:t>69</w:t>
      </w:r>
      <w:r>
        <w:rPr>
          <w:noProof/>
        </w:rPr>
        <w:fldChar w:fldCharType="end"/>
      </w:r>
    </w:p>
    <w:p w:rsidR="002A263D" w:rsidRPr="000B01F3" w:rsidRDefault="00B87ECB" w:rsidP="00D32F94">
      <w:pPr>
        <w:pStyle w:val="23"/>
        <w:tabs>
          <w:tab w:val="clear" w:pos="9923"/>
          <w:tab w:val="right" w:leader="dot" w:pos="8931"/>
        </w:tabs>
        <w:ind w:left="0" w:right="1021"/>
      </w:pPr>
      <w:r w:rsidRPr="000B01F3">
        <w:fldChar w:fldCharType="end"/>
      </w:r>
      <w:bookmarkStart w:id="1" w:name="_Toc140393201"/>
      <w:bookmarkStart w:id="2" w:name="_Toc140393787"/>
      <w:bookmarkStart w:id="3" w:name="_Toc141070692"/>
      <w:bookmarkStart w:id="4" w:name="_Toc141173082"/>
      <w:bookmarkStart w:id="5" w:name="_Toc141179081"/>
      <w:bookmarkStart w:id="6" w:name="_Toc141179400"/>
      <w:bookmarkStart w:id="7" w:name="_Toc141179439"/>
    </w:p>
    <w:p w:rsidR="00471E43" w:rsidRPr="000B01F3" w:rsidRDefault="00471E43" w:rsidP="00D253AC">
      <w:pPr>
        <w:sectPr w:rsidR="00471E43" w:rsidRPr="000B01F3" w:rsidSect="00F16D98">
          <w:headerReference w:type="default" r:id="rId10"/>
          <w:footerReference w:type="default" r:id="rId11"/>
          <w:headerReference w:type="first" r:id="rId12"/>
          <w:footerReference w:type="first" r:id="rId13"/>
          <w:pgSz w:w="11907" w:h="16840" w:code="9"/>
          <w:pgMar w:top="680" w:right="1417" w:bottom="680" w:left="1560" w:header="680" w:footer="376" w:gutter="0"/>
          <w:cols w:space="708"/>
          <w:formProt w:val="0"/>
          <w:titlePg/>
          <w:docGrid w:linePitch="360"/>
        </w:sectPr>
      </w:pPr>
    </w:p>
    <w:p w:rsidR="009E0233" w:rsidRPr="000B01F3" w:rsidRDefault="0058193C" w:rsidP="00F0751B">
      <w:pPr>
        <w:pStyle w:val="a"/>
        <w:numPr>
          <w:ilvl w:val="0"/>
          <w:numId w:val="0"/>
        </w:numPr>
        <w:ind w:left="720"/>
        <w:jc w:val="both"/>
      </w:pPr>
      <w:bookmarkStart w:id="8" w:name="_Toc304383702"/>
      <w:bookmarkStart w:id="9" w:name="_Toc344658073"/>
      <w:bookmarkEnd w:id="1"/>
      <w:bookmarkEnd w:id="2"/>
      <w:bookmarkEnd w:id="3"/>
      <w:bookmarkEnd w:id="4"/>
      <w:bookmarkEnd w:id="5"/>
      <w:bookmarkEnd w:id="6"/>
      <w:bookmarkEnd w:id="7"/>
      <w:r w:rsidRPr="000B01F3">
        <w:lastRenderedPageBreak/>
        <w:t>В</w:t>
      </w:r>
      <w:r w:rsidR="00AB11C6">
        <w:t>в</w:t>
      </w:r>
      <w:r w:rsidR="009E0233" w:rsidRPr="000B01F3">
        <w:t>едение.</w:t>
      </w:r>
      <w:bookmarkEnd w:id="8"/>
      <w:bookmarkEnd w:id="9"/>
    </w:p>
    <w:p w:rsidR="00D8094A" w:rsidRPr="000B01F3" w:rsidRDefault="00D8094A" w:rsidP="00D8094A">
      <w:pPr>
        <w:pStyle w:val="a2"/>
      </w:pPr>
      <w:r w:rsidRPr="000B01F3">
        <w:t>Проектирование систем теплоснабжения городов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города, в первую очередь его градостроительной деятельности, определённой генеральным планом на период до 2026 года.</w:t>
      </w:r>
    </w:p>
    <w:p w:rsidR="00D8094A" w:rsidRPr="000B01F3" w:rsidRDefault="00D8094A" w:rsidP="00D8094A">
      <w:pPr>
        <w:pStyle w:val="a2"/>
      </w:pPr>
      <w:r w:rsidRPr="000B01F3">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D8094A" w:rsidRPr="000B01F3" w:rsidRDefault="00D8094A" w:rsidP="00D8094A">
      <w:pPr>
        <w:pStyle w:val="a2"/>
      </w:pPr>
      <w:r w:rsidRPr="000B01F3">
        <w:t xml:space="preserve">Обоснование решений (рекомендаций) при разработке схемы теплоснабжения осуществляется на основе технико-экономического </w:t>
      </w:r>
      <w:proofErr w:type="gramStart"/>
      <w:r w:rsidRPr="000B01F3">
        <w:t>сопоставления вариантов развития системы теплоснабжения</w:t>
      </w:r>
      <w:proofErr w:type="gramEnd"/>
      <w:r w:rsidRPr="000B01F3">
        <w:t xml:space="preserve">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D8094A" w:rsidRDefault="00D8094A" w:rsidP="00D8094A">
      <w:pPr>
        <w:pStyle w:val="a2"/>
      </w:pPr>
      <w:proofErr w:type="gramStart"/>
      <w:r w:rsidRPr="00D36B5B">
        <w:t>Основой для разработки и реализации схемы теплоснабжения Шумского сельского поселения Кировского района</w:t>
      </w:r>
      <w:r w:rsidRPr="001060AD">
        <w:t xml:space="preserve"> Ленинградской области</w:t>
      </w:r>
      <w:r>
        <w:t xml:space="preserve"> до 2027 года является Федеральный закон от 27 июля 2010 г. № 190-ФЗ "О теплоснабжении" (Статья 23.</w:t>
      </w:r>
      <w:proofErr w:type="gramEnd"/>
      <w:r>
        <w:t xml:space="preserve"> </w:t>
      </w:r>
      <w:proofErr w:type="gramStart"/>
      <w:r>
        <w:t>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w:t>
      </w:r>
      <w:proofErr w:type="gramEnd"/>
      <w:r>
        <w:t xml:space="preserve"> Постановление от 22 Февраля 2012 г. N 154 "О требованиях к схемам теплоснабжения, порядку их разработки и утверждения"</w:t>
      </w:r>
    </w:p>
    <w:p w:rsidR="00D8094A" w:rsidRDefault="00D8094A" w:rsidP="00D8094A">
      <w:pPr>
        <w:pStyle w:val="a2"/>
      </w:pPr>
      <w:proofErr w:type="gramStart"/>
      <w:r w:rsidRPr="000B01F3">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Российской Федерации в соответствии с частью 1 статьи 4 Федерального закона «О теплоснабжении», РД-10-ВЭП «Методические основы разработки схем </w:t>
      </w:r>
      <w:r w:rsidRPr="000B01F3">
        <w:lastRenderedPageBreak/>
        <w:t>теплоснабжения поселений и промышленных узлов РФ», введённый с 22.05.2006 года, а также результаты проведенных ранее энергетических обследований и разработки энергетических характеристик</w:t>
      </w:r>
      <w:proofErr w:type="gramEnd"/>
      <w:r w:rsidRPr="000B01F3">
        <w:t>, данные отраслевой статистической отчётности.</w:t>
      </w:r>
    </w:p>
    <w:p w:rsidR="00D8094A" w:rsidRPr="000B01F3" w:rsidRDefault="00D8094A" w:rsidP="00D8094A">
      <w:pPr>
        <w:pStyle w:val="a2"/>
      </w:pPr>
      <w:r w:rsidRPr="000B01F3">
        <w:t xml:space="preserve"> В качестве исходной информации при выполнении работы использованы материалы, предоставленные организациями, участвующими в производстве и передачи тепловой энергии: </w:t>
      </w:r>
      <w:r>
        <w:t xml:space="preserve">ЗАО </w:t>
      </w:r>
      <w:r w:rsidRPr="000B01F3">
        <w:t>«</w:t>
      </w:r>
      <w:r>
        <w:t>Мгинская ПМК-17</w:t>
      </w:r>
      <w:r w:rsidR="00021974" w:rsidRPr="006E7364">
        <w:t>» и МУП «Северное Сияние».</w:t>
      </w:r>
    </w:p>
    <w:p w:rsidR="00016BBE" w:rsidRPr="005568DA" w:rsidRDefault="00B54076" w:rsidP="00894687">
      <w:pPr>
        <w:pStyle w:val="a"/>
        <w:numPr>
          <w:ilvl w:val="0"/>
          <w:numId w:val="0"/>
        </w:numPr>
        <w:ind w:left="720"/>
        <w:jc w:val="both"/>
      </w:pPr>
      <w:bookmarkStart w:id="10" w:name="_Toc344658074"/>
      <w:r w:rsidRPr="005568DA">
        <w:lastRenderedPageBreak/>
        <w:t>Краткая характеристика</w:t>
      </w:r>
      <w:r w:rsidR="00883D72" w:rsidRPr="005568DA">
        <w:t xml:space="preserve"> </w:t>
      </w:r>
      <w:r w:rsidR="00C47ADA">
        <w:t>Шумского сельского поселения</w:t>
      </w:r>
      <w:bookmarkEnd w:id="10"/>
      <w:r w:rsidR="00016BBE" w:rsidRPr="005568DA">
        <w:t xml:space="preserve"> </w:t>
      </w:r>
    </w:p>
    <w:p w:rsidR="00C47ADA" w:rsidRPr="00C47ADA" w:rsidRDefault="00016BBE" w:rsidP="0018234A">
      <w:pPr>
        <w:pStyle w:val="afffc"/>
        <w:jc w:val="both"/>
        <w:rPr>
          <w:b w:val="0"/>
        </w:rPr>
      </w:pPr>
      <w:bookmarkStart w:id="11" w:name="_Toc329315944"/>
      <w:r w:rsidRPr="00C47ADA">
        <w:rPr>
          <w:b w:val="0"/>
        </w:rPr>
        <w:t xml:space="preserve"> </w:t>
      </w:r>
      <w:bookmarkEnd w:id="11"/>
      <w:r w:rsidR="00C47ADA" w:rsidRPr="00C47ADA">
        <w:rPr>
          <w:b w:val="0"/>
        </w:rPr>
        <w:t xml:space="preserve">Территория Шумского сельского поселения входит в состав  муниципального образования Кировского муниципального района Ленинградской области. Поселение расположено в восточной части Кировского муниципального района. На востоке  оно  граничит с </w:t>
      </w:r>
      <w:proofErr w:type="spellStart"/>
      <w:r w:rsidR="00C47ADA" w:rsidRPr="00C47ADA">
        <w:rPr>
          <w:b w:val="0"/>
        </w:rPr>
        <w:t>Волховским</w:t>
      </w:r>
      <w:proofErr w:type="spellEnd"/>
      <w:r w:rsidR="00C47ADA" w:rsidRPr="00C47ADA">
        <w:rPr>
          <w:b w:val="0"/>
        </w:rPr>
        <w:t xml:space="preserve"> муниципальным районом, на юге с </w:t>
      </w:r>
      <w:proofErr w:type="spellStart"/>
      <w:r w:rsidR="00C47ADA" w:rsidRPr="00C47ADA">
        <w:rPr>
          <w:b w:val="0"/>
        </w:rPr>
        <w:t>Киришским</w:t>
      </w:r>
      <w:proofErr w:type="spellEnd"/>
      <w:r w:rsidR="00C47ADA" w:rsidRPr="00C47ADA">
        <w:rPr>
          <w:b w:val="0"/>
        </w:rPr>
        <w:t xml:space="preserve"> муниципальным районом, на западе с </w:t>
      </w:r>
      <w:proofErr w:type="spellStart"/>
      <w:r w:rsidR="00C47ADA" w:rsidRPr="00C47ADA">
        <w:rPr>
          <w:b w:val="0"/>
        </w:rPr>
        <w:t>Назиевским</w:t>
      </w:r>
      <w:proofErr w:type="spellEnd"/>
      <w:r w:rsidR="00C47ADA" w:rsidRPr="00C47ADA">
        <w:rPr>
          <w:b w:val="0"/>
        </w:rPr>
        <w:t xml:space="preserve"> городским поселением, на севере с </w:t>
      </w:r>
      <w:proofErr w:type="spellStart"/>
      <w:r w:rsidR="00C47ADA" w:rsidRPr="00C47ADA">
        <w:rPr>
          <w:b w:val="0"/>
        </w:rPr>
        <w:t>Суховским</w:t>
      </w:r>
      <w:proofErr w:type="spellEnd"/>
      <w:r w:rsidR="00C47ADA" w:rsidRPr="00C47ADA">
        <w:rPr>
          <w:b w:val="0"/>
        </w:rPr>
        <w:t xml:space="preserve"> сельским поселением. По территории поселения проходит железная дорога Санкт-Петербург — Волхов и автомобильная дорога М18 (E 105).Территория муниципального образования представлена на </w:t>
      </w:r>
      <w:r w:rsidR="00C47ADA" w:rsidRPr="00C47ADA">
        <w:rPr>
          <w:b w:val="0"/>
        </w:rPr>
        <w:fldChar w:fldCharType="begin"/>
      </w:r>
      <w:r w:rsidR="00C47ADA" w:rsidRPr="00C47ADA">
        <w:rPr>
          <w:b w:val="0"/>
        </w:rPr>
        <w:instrText xml:space="preserve"> REF _Ref337555408 \h  \* MERGEFORMAT </w:instrText>
      </w:r>
      <w:r w:rsidR="00C47ADA" w:rsidRPr="00C47ADA">
        <w:rPr>
          <w:b w:val="0"/>
        </w:rPr>
      </w:r>
      <w:r w:rsidR="00C47ADA" w:rsidRPr="00C47ADA">
        <w:rPr>
          <w:b w:val="0"/>
        </w:rPr>
        <w:fldChar w:fldCharType="separate"/>
      </w:r>
      <w:r w:rsidR="00C47ADA" w:rsidRPr="00C47ADA">
        <w:rPr>
          <w:b w:val="0"/>
        </w:rPr>
        <w:t>рис. 1</w:t>
      </w:r>
      <w:r w:rsidR="00C47ADA" w:rsidRPr="00C47ADA">
        <w:rPr>
          <w:b w:val="0"/>
        </w:rPr>
        <w:noBreakHyphen/>
        <w:t>1</w:t>
      </w:r>
      <w:r w:rsidR="00C47ADA" w:rsidRPr="00C47ADA">
        <w:rPr>
          <w:b w:val="0"/>
        </w:rPr>
        <w:fldChar w:fldCharType="end"/>
      </w:r>
    </w:p>
    <w:p w:rsidR="00C47ADA" w:rsidRDefault="00C47ADA" w:rsidP="0018234A">
      <w:pPr>
        <w:pStyle w:val="afffc"/>
        <w:jc w:val="both"/>
        <w:rPr>
          <w:b w:val="0"/>
        </w:rPr>
      </w:pPr>
      <w:r w:rsidRPr="00C47ADA">
        <w:rPr>
          <w:b w:val="0"/>
        </w:rPr>
        <w:t xml:space="preserve">Площадь поселения составляет 375000 га. Численность населения –  3 052 чел. (по данным Всероссийской переписи населения на 14 октября 2010 года) Административный центр поселения – село Шум. Село Шум  расположен в 56 км  от районного центра город Кировск и в 86 км от областного центра город Санкт-Петербург. В состав поселения  входят 29 населенных пунктов </w:t>
      </w:r>
      <w:r w:rsidR="00265AB0">
        <w:rPr>
          <w:b w:val="0"/>
        </w:rPr>
        <w:t>:</w:t>
      </w:r>
    </w:p>
    <w:p w:rsidR="00265AB0" w:rsidRPr="00265AB0" w:rsidRDefault="00265AB0" w:rsidP="00265AB0">
      <w:pPr>
        <w:pStyle w:val="afffc"/>
        <w:spacing w:line="240" w:lineRule="auto"/>
        <w:rPr>
          <w:b w:val="0"/>
        </w:rPr>
      </w:pPr>
      <w:r w:rsidRPr="00265AB0">
        <w:rPr>
          <w:b w:val="0"/>
        </w:rPr>
        <w:t>д. Бабаново</w:t>
      </w:r>
      <w:r w:rsidRPr="00265AB0">
        <w:rPr>
          <w:b w:val="0"/>
        </w:rPr>
        <w:tab/>
        <w:t xml:space="preserve"> д. Ратница </w:t>
      </w:r>
      <w:r w:rsidRPr="00265AB0">
        <w:rPr>
          <w:b w:val="0"/>
        </w:rPr>
        <w:tab/>
        <w:t>д.Дусьево</w:t>
      </w:r>
    </w:p>
    <w:p w:rsidR="00265AB0" w:rsidRPr="00265AB0" w:rsidRDefault="00265AB0" w:rsidP="00265AB0">
      <w:pPr>
        <w:pStyle w:val="afffc"/>
        <w:spacing w:line="240" w:lineRule="auto"/>
        <w:rPr>
          <w:b w:val="0"/>
        </w:rPr>
      </w:pPr>
      <w:r w:rsidRPr="00265AB0">
        <w:rPr>
          <w:b w:val="0"/>
        </w:rPr>
        <w:t xml:space="preserve">д.Валдома </w:t>
      </w:r>
      <w:r w:rsidRPr="00265AB0">
        <w:rPr>
          <w:b w:val="0"/>
        </w:rPr>
        <w:tab/>
        <w:t>д. Речка</w:t>
      </w:r>
      <w:r w:rsidRPr="00265AB0">
        <w:rPr>
          <w:b w:val="0"/>
        </w:rPr>
        <w:tab/>
        <w:t>д.Канзы</w:t>
      </w:r>
    </w:p>
    <w:p w:rsidR="00265AB0" w:rsidRPr="00265AB0" w:rsidRDefault="00265AB0" w:rsidP="00265AB0">
      <w:pPr>
        <w:pStyle w:val="afffc"/>
        <w:spacing w:line="240" w:lineRule="auto"/>
        <w:rPr>
          <w:b w:val="0"/>
        </w:rPr>
      </w:pPr>
      <w:r w:rsidRPr="00265AB0">
        <w:rPr>
          <w:b w:val="0"/>
        </w:rPr>
        <w:t xml:space="preserve">д.Войбокало </w:t>
      </w:r>
      <w:r w:rsidRPr="00265AB0">
        <w:rPr>
          <w:b w:val="0"/>
        </w:rPr>
        <w:tab/>
        <w:t xml:space="preserve">д. Рындела </w:t>
      </w:r>
      <w:r w:rsidRPr="00265AB0">
        <w:rPr>
          <w:b w:val="0"/>
        </w:rPr>
        <w:tab/>
        <w:t>д. Койчала</w:t>
      </w:r>
    </w:p>
    <w:p w:rsidR="00265AB0" w:rsidRPr="00265AB0" w:rsidRDefault="00265AB0" w:rsidP="00265AB0">
      <w:pPr>
        <w:pStyle w:val="afffc"/>
        <w:spacing w:line="240" w:lineRule="auto"/>
        <w:rPr>
          <w:b w:val="0"/>
        </w:rPr>
      </w:pPr>
      <w:r w:rsidRPr="00265AB0">
        <w:rPr>
          <w:b w:val="0"/>
        </w:rPr>
        <w:t xml:space="preserve">д.Войпала </w:t>
      </w:r>
      <w:r w:rsidRPr="00265AB0">
        <w:rPr>
          <w:b w:val="0"/>
        </w:rPr>
        <w:tab/>
        <w:t xml:space="preserve">д. Сибола </w:t>
      </w:r>
      <w:r w:rsidRPr="00265AB0">
        <w:rPr>
          <w:b w:val="0"/>
        </w:rPr>
        <w:tab/>
        <w:t>д. Феликсово</w:t>
      </w:r>
    </w:p>
    <w:p w:rsidR="00265AB0" w:rsidRPr="00265AB0" w:rsidRDefault="00265AB0" w:rsidP="00265AB0">
      <w:pPr>
        <w:pStyle w:val="afffc"/>
        <w:spacing w:line="240" w:lineRule="auto"/>
        <w:rPr>
          <w:b w:val="0"/>
        </w:rPr>
      </w:pPr>
      <w:r w:rsidRPr="00265AB0">
        <w:rPr>
          <w:b w:val="0"/>
        </w:rPr>
        <w:t xml:space="preserve">д. Горгола </w:t>
      </w:r>
      <w:r w:rsidRPr="00265AB0">
        <w:rPr>
          <w:b w:val="0"/>
        </w:rPr>
        <w:tab/>
        <w:t xml:space="preserve">д. Сопели </w:t>
      </w:r>
      <w:r w:rsidRPr="00265AB0">
        <w:rPr>
          <w:b w:val="0"/>
        </w:rPr>
        <w:tab/>
        <w:t>м. Мёддово</w:t>
      </w:r>
    </w:p>
    <w:p w:rsidR="00265AB0" w:rsidRPr="00265AB0" w:rsidRDefault="00265AB0" w:rsidP="00265AB0">
      <w:pPr>
        <w:pStyle w:val="afffc"/>
        <w:spacing w:line="240" w:lineRule="auto"/>
        <w:rPr>
          <w:b w:val="0"/>
        </w:rPr>
      </w:pPr>
      <w:r w:rsidRPr="00265AB0">
        <w:rPr>
          <w:b w:val="0"/>
        </w:rPr>
        <w:t xml:space="preserve">д. Горка </w:t>
      </w:r>
      <w:r w:rsidRPr="00265AB0">
        <w:rPr>
          <w:b w:val="0"/>
        </w:rPr>
        <w:tab/>
        <w:t xml:space="preserve">д. Терёбушки </w:t>
      </w:r>
      <w:r w:rsidRPr="00265AB0">
        <w:rPr>
          <w:b w:val="0"/>
        </w:rPr>
        <w:tab/>
        <w:t>д. Карпово</w:t>
      </w:r>
    </w:p>
    <w:p w:rsidR="00265AB0" w:rsidRPr="00265AB0" w:rsidRDefault="00265AB0" w:rsidP="00265AB0">
      <w:pPr>
        <w:pStyle w:val="afffc"/>
        <w:spacing w:line="240" w:lineRule="auto"/>
        <w:rPr>
          <w:b w:val="0"/>
        </w:rPr>
      </w:pPr>
      <w:r w:rsidRPr="00265AB0">
        <w:rPr>
          <w:b w:val="0"/>
        </w:rPr>
        <w:t xml:space="preserve">д. Гнори </w:t>
      </w:r>
      <w:r w:rsidRPr="00265AB0">
        <w:rPr>
          <w:b w:val="0"/>
        </w:rPr>
        <w:tab/>
        <w:t xml:space="preserve">д. Тобино </w:t>
      </w:r>
      <w:r w:rsidRPr="00265AB0">
        <w:rPr>
          <w:b w:val="0"/>
        </w:rPr>
        <w:tab/>
        <w:t>п. Концы</w:t>
      </w:r>
    </w:p>
    <w:p w:rsidR="00265AB0" w:rsidRPr="00265AB0" w:rsidRDefault="00265AB0" w:rsidP="00265AB0">
      <w:pPr>
        <w:pStyle w:val="afffc"/>
        <w:spacing w:line="240" w:lineRule="auto"/>
        <w:rPr>
          <w:b w:val="0"/>
        </w:rPr>
      </w:pPr>
      <w:r w:rsidRPr="00265AB0">
        <w:rPr>
          <w:b w:val="0"/>
        </w:rPr>
        <w:t>д. Концы</w:t>
      </w:r>
      <w:r w:rsidRPr="00265AB0">
        <w:rPr>
          <w:b w:val="0"/>
        </w:rPr>
        <w:tab/>
        <w:t xml:space="preserve">д.Овдакало </w:t>
      </w:r>
      <w:r w:rsidRPr="00265AB0">
        <w:rPr>
          <w:b w:val="0"/>
        </w:rPr>
        <w:tab/>
        <w:t>п. ст. Новый быт</w:t>
      </w:r>
    </w:p>
    <w:p w:rsidR="00265AB0" w:rsidRPr="00265AB0" w:rsidRDefault="00265AB0" w:rsidP="00265AB0">
      <w:pPr>
        <w:pStyle w:val="afffc"/>
        <w:spacing w:line="240" w:lineRule="auto"/>
        <w:rPr>
          <w:b w:val="0"/>
        </w:rPr>
      </w:pPr>
      <w:r w:rsidRPr="00265AB0">
        <w:rPr>
          <w:b w:val="0"/>
        </w:rPr>
        <w:t xml:space="preserve">д. Падрила </w:t>
      </w:r>
      <w:r w:rsidRPr="00265AB0">
        <w:rPr>
          <w:b w:val="0"/>
        </w:rPr>
        <w:tab/>
        <w:t xml:space="preserve">п. ст. Войбокало </w:t>
      </w:r>
      <w:r w:rsidRPr="00265AB0">
        <w:rPr>
          <w:b w:val="0"/>
        </w:rPr>
        <w:tab/>
        <w:t>д. Пейчала</w:t>
      </w:r>
    </w:p>
    <w:p w:rsidR="00265AB0" w:rsidRPr="00265AB0" w:rsidRDefault="00265AB0" w:rsidP="00265AB0">
      <w:pPr>
        <w:pStyle w:val="afffc"/>
        <w:spacing w:line="240" w:lineRule="auto"/>
        <w:rPr>
          <w:b w:val="0"/>
        </w:rPr>
      </w:pPr>
      <w:r w:rsidRPr="00265AB0">
        <w:rPr>
          <w:b w:val="0"/>
        </w:rPr>
        <w:t>д Пиргора</w:t>
      </w:r>
      <w:r w:rsidRPr="00265AB0">
        <w:rPr>
          <w:b w:val="0"/>
        </w:rPr>
        <w:tab/>
        <w:t>с. Щум</w:t>
      </w:r>
    </w:p>
    <w:p w:rsidR="00265AB0" w:rsidRDefault="00265AB0" w:rsidP="00C47ADA">
      <w:pPr>
        <w:pStyle w:val="afffc"/>
        <w:rPr>
          <w:b w:val="0"/>
        </w:rPr>
      </w:pPr>
    </w:p>
    <w:p w:rsidR="00265AB0" w:rsidRDefault="00265AB0" w:rsidP="00C47ADA">
      <w:pPr>
        <w:pStyle w:val="afffc"/>
        <w:rPr>
          <w:b w:val="0"/>
        </w:rPr>
      </w:pPr>
    </w:p>
    <w:p w:rsidR="00265AB0" w:rsidRDefault="00265AB0" w:rsidP="00C47ADA">
      <w:pPr>
        <w:pStyle w:val="afffc"/>
        <w:rPr>
          <w:b w:val="0"/>
        </w:rPr>
      </w:pPr>
    </w:p>
    <w:p w:rsidR="00265AB0" w:rsidRDefault="00265AB0" w:rsidP="00C47ADA">
      <w:pPr>
        <w:pStyle w:val="afffc"/>
        <w:rPr>
          <w:b w:val="0"/>
        </w:rPr>
      </w:pPr>
    </w:p>
    <w:p w:rsidR="00265AB0" w:rsidRPr="00C47ADA" w:rsidRDefault="00265AB0" w:rsidP="00C47ADA">
      <w:pPr>
        <w:pStyle w:val="afffc"/>
        <w:rPr>
          <w:b w:val="0"/>
        </w:rPr>
      </w:pPr>
    </w:p>
    <w:p w:rsidR="00C47ADA" w:rsidRPr="0054161B" w:rsidRDefault="00C47ADA" w:rsidP="00C47ADA">
      <w:pPr>
        <w:pStyle w:val="18"/>
      </w:pPr>
      <w:r w:rsidRPr="0054161B">
        <w:lastRenderedPageBreak/>
        <w:t>Климат</w:t>
      </w:r>
    </w:p>
    <w:p w:rsidR="00C47ADA" w:rsidRPr="00C47ADA" w:rsidRDefault="00C47ADA" w:rsidP="00C47ADA">
      <w:pPr>
        <w:pStyle w:val="afffc"/>
        <w:ind w:firstLine="426"/>
        <w:rPr>
          <w:b w:val="0"/>
        </w:rPr>
      </w:pPr>
      <w:r w:rsidRPr="00C47ADA">
        <w:rPr>
          <w:b w:val="0"/>
        </w:rPr>
        <w:t>Климат проектируемой территории характеризуется как переходный от морского к континентальному, с выраженными климатическими сезонами года, однако с большой изменчивостью погоды.</w:t>
      </w:r>
    </w:p>
    <w:p w:rsidR="00C47ADA" w:rsidRPr="0054161B" w:rsidRDefault="00C47ADA" w:rsidP="00C47ADA">
      <w:r w:rsidRPr="000B01F3">
        <w:t>Средняя годовая температура воздуха составляет 3,3-3,6 °С. Самыми холодными месяцами являются январь и февраль, среднемесячная их температура  со</w:t>
      </w:r>
      <w:r w:rsidR="00265AB0">
        <w:t xml:space="preserve">ставляет </w:t>
      </w:r>
      <w:r w:rsidR="00F87629">
        <w:t>минус</w:t>
      </w:r>
      <w:r w:rsidR="00265AB0">
        <w:t> 9,0</w:t>
      </w:r>
      <w:r w:rsidR="00F87629">
        <w:t xml:space="preserve"> – минус 8.4</w:t>
      </w:r>
      <w:r w:rsidR="00265AB0">
        <w:t xml:space="preserve"> ºС. </w:t>
      </w:r>
      <w:r w:rsidRPr="000B01F3">
        <w:t xml:space="preserve">Абсолютный  минимум температуры воздуха в районе работ составляет </w:t>
      </w:r>
      <w:r w:rsidR="00F87629">
        <w:t>минус</w:t>
      </w:r>
      <w:r w:rsidRPr="000B01F3">
        <w:t xml:space="preserve"> 50 ºС (по данным метеостанции Будогощь). Самым теплым месяцем является июль, со средней </w:t>
      </w:r>
      <w:r w:rsidRPr="0054161B">
        <w:t>темпе</w:t>
      </w:r>
      <w:r w:rsidR="009629DA">
        <w:t xml:space="preserve">ратурой воздуха около + 17 ºС. </w:t>
      </w:r>
      <w:r w:rsidRPr="0054161B">
        <w:t>Абсолютный максимум температуры воздуха составляет +34 ºС (метеостанция Мга).</w:t>
      </w:r>
    </w:p>
    <w:p w:rsidR="00C47ADA" w:rsidRPr="000B01F3" w:rsidRDefault="00C47ADA" w:rsidP="00C47ADA">
      <w:r w:rsidRPr="0054161B">
        <w:t>Территория поселения относится к зоне избыточного увлажнения. Среднегодовое количество осадков 580</w:t>
      </w:r>
      <w:r w:rsidR="00DC010D">
        <w:t xml:space="preserve"> </w:t>
      </w:r>
      <w:r w:rsidRPr="0054161B">
        <w:t>-</w:t>
      </w:r>
      <w:r w:rsidR="00DC010D">
        <w:t xml:space="preserve"> </w:t>
      </w:r>
      <w:r w:rsidRPr="0054161B">
        <w:t>650 мм. Большая часть осадков приходится на теплый (апрель-октябрь) период года. Среднегодовая относительная влажность воздуха – 80 %, что является</w:t>
      </w:r>
      <w:r w:rsidRPr="000B01F3">
        <w:t xml:space="preserve"> следствием преобладания морских воздушных масс. Устойчивый снежный покров образуется в среднем в первой декаде декабря и разрушается  в первой декаде апреля.  Наибольшая  за зиму мощность снежного  покрова может достигать 77 см.</w:t>
      </w:r>
    </w:p>
    <w:p w:rsidR="00C47ADA" w:rsidRPr="000B01F3" w:rsidRDefault="00C47ADA" w:rsidP="00C47ADA">
      <w:r w:rsidRPr="000B01F3">
        <w:t>На территории поселения в течение всего года преобладают южные, юго-западные и западные ветры. Однако в летние месяцы наблюдается незначительное увеличение повторяемости северо-восточного направления ветров. Среднегодовая скорость ветра составляет 4,6 м/с (метеостанция Петрокрепость).</w:t>
      </w:r>
    </w:p>
    <w:p w:rsidR="00D8094A" w:rsidRPr="000B01F3" w:rsidRDefault="00D8094A" w:rsidP="00C47ADA">
      <w:pPr>
        <w:pStyle w:val="afffc"/>
      </w:pPr>
    </w:p>
    <w:p w:rsidR="009B7A54" w:rsidRDefault="009B7A54" w:rsidP="00DE56FD">
      <w:pPr>
        <w:pStyle w:val="a2"/>
        <w:ind w:firstLine="0"/>
        <w:rPr>
          <w:b/>
          <w:sz w:val="24"/>
          <w:szCs w:val="24"/>
        </w:rPr>
      </w:pPr>
      <w:r>
        <w:rPr>
          <w:b/>
          <w:noProof/>
          <w:sz w:val="24"/>
          <w:szCs w:val="24"/>
        </w:rPr>
        <w:lastRenderedPageBreak/>
        <w:drawing>
          <wp:inline distT="0" distB="0" distL="0" distR="0" wp14:anchorId="34696E9C">
            <wp:extent cx="5815965" cy="60845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5965" cy="6084570"/>
                    </a:xfrm>
                    <a:prstGeom prst="rect">
                      <a:avLst/>
                    </a:prstGeom>
                    <a:noFill/>
                  </pic:spPr>
                </pic:pic>
              </a:graphicData>
            </a:graphic>
          </wp:inline>
        </w:drawing>
      </w:r>
    </w:p>
    <w:p w:rsidR="009B7A54" w:rsidRDefault="009B7A54" w:rsidP="00DE56FD">
      <w:pPr>
        <w:pStyle w:val="a2"/>
        <w:ind w:firstLine="0"/>
        <w:rPr>
          <w:b/>
          <w:sz w:val="24"/>
          <w:szCs w:val="24"/>
        </w:rPr>
      </w:pPr>
    </w:p>
    <w:p w:rsidR="00DE56FD" w:rsidRPr="005C3137" w:rsidRDefault="00D8094A" w:rsidP="00DE56FD">
      <w:pPr>
        <w:pStyle w:val="a2"/>
        <w:ind w:firstLine="0"/>
        <w:rPr>
          <w:b/>
          <w:sz w:val="24"/>
          <w:szCs w:val="24"/>
        </w:rPr>
      </w:pPr>
      <w:r w:rsidRPr="005C3137">
        <w:rPr>
          <w:b/>
          <w:sz w:val="24"/>
          <w:szCs w:val="24"/>
        </w:rPr>
        <w:t>Рисунок 1</w:t>
      </w:r>
      <w:r w:rsidR="00901316" w:rsidRPr="005C3137">
        <w:rPr>
          <w:b/>
          <w:sz w:val="24"/>
          <w:szCs w:val="24"/>
        </w:rPr>
        <w:t>-1</w:t>
      </w:r>
      <w:r w:rsidRPr="005C3137">
        <w:rPr>
          <w:b/>
          <w:sz w:val="24"/>
          <w:szCs w:val="24"/>
        </w:rPr>
        <w:t xml:space="preserve"> Границы муниципального образования «Шумское сельское поселение»</w:t>
      </w:r>
    </w:p>
    <w:p w:rsidR="00131DE3" w:rsidRPr="009E7BE3" w:rsidRDefault="006B4B59" w:rsidP="00D253AC">
      <w:pPr>
        <w:pStyle w:val="a"/>
      </w:pPr>
      <w:bookmarkStart w:id="12" w:name="_Toc344658075"/>
      <w:r w:rsidRPr="009E7BE3">
        <w:lastRenderedPageBreak/>
        <w:t>Существующее положение в сфере производства, передачи и потребления тепловой энергии для целей теплоснабжения</w:t>
      </w:r>
      <w:bookmarkEnd w:id="12"/>
    </w:p>
    <w:p w:rsidR="006C32BE" w:rsidRPr="00F0751B" w:rsidRDefault="006C32BE" w:rsidP="00F0751B">
      <w:pPr>
        <w:pStyle w:val="2"/>
      </w:pPr>
      <w:bookmarkStart w:id="13" w:name="_Toc344658076"/>
      <w:r w:rsidRPr="00F0751B">
        <w:t>Функциональная структура теплоснабжения.</w:t>
      </w:r>
      <w:bookmarkEnd w:id="13"/>
    </w:p>
    <w:p w:rsidR="00D66B4E" w:rsidRPr="006E7364" w:rsidRDefault="00CF600A" w:rsidP="00D66B4E">
      <w:pPr>
        <w:rPr>
          <w:color w:val="000000" w:themeColor="text1"/>
        </w:rPr>
      </w:pPr>
      <w:r w:rsidRPr="000B01F3">
        <w:t xml:space="preserve">На территории </w:t>
      </w:r>
      <w:r w:rsidR="00D8094A">
        <w:t>Шумского сельского поселения централизованное теплоснабжение существует только в п. Шум</w:t>
      </w:r>
      <w:r w:rsidR="00C47ADA">
        <w:t xml:space="preserve"> и состоит из двух независимых теплосетей</w:t>
      </w:r>
      <w:r w:rsidR="00D8094A">
        <w:t>.</w:t>
      </w:r>
      <w:r w:rsidR="00CD235C" w:rsidRPr="000B01F3">
        <w:t xml:space="preserve"> </w:t>
      </w:r>
      <w:r w:rsidR="00D8094A">
        <w:t>Д</w:t>
      </w:r>
      <w:r w:rsidR="00D8094A" w:rsidRPr="000B01F3">
        <w:t>еятельность</w:t>
      </w:r>
      <w:r w:rsidR="00C47ADA">
        <w:t xml:space="preserve"> в </w:t>
      </w:r>
      <w:r w:rsidR="00CD235C" w:rsidRPr="000B01F3">
        <w:t xml:space="preserve">сфере теплоснабжения </w:t>
      </w:r>
      <w:r w:rsidR="00D8094A">
        <w:t xml:space="preserve">на территории поселка </w:t>
      </w:r>
      <w:r w:rsidR="00CD235C" w:rsidRPr="000B01F3">
        <w:t xml:space="preserve">осуществляют </w:t>
      </w:r>
      <w:r w:rsidR="00D8094A">
        <w:t xml:space="preserve">две </w:t>
      </w:r>
      <w:r w:rsidR="00F72CE8">
        <w:t>организаци</w:t>
      </w:r>
      <w:r w:rsidR="00D8094A">
        <w:t>и</w:t>
      </w:r>
      <w:r w:rsidR="00815412">
        <w:t xml:space="preserve"> (</w:t>
      </w:r>
      <w:r w:rsidR="006E1176">
        <w:t>Рис 1.1</w:t>
      </w:r>
      <w:r w:rsidR="00815412">
        <w:t>)</w:t>
      </w:r>
      <w:r w:rsidR="00CD235C" w:rsidRPr="000B01F3">
        <w:t xml:space="preserve">. </w:t>
      </w:r>
      <w:proofErr w:type="gramStart"/>
      <w:r w:rsidR="00D66B4E" w:rsidRPr="001C5C3A">
        <w:t>На западной части поселка</w:t>
      </w:r>
      <w:proofErr w:type="gramEnd"/>
      <w:r w:rsidR="00D66B4E" w:rsidRPr="001C5C3A">
        <w:t xml:space="preserve"> производство</w:t>
      </w:r>
      <w:r w:rsidR="006E1176">
        <w:t xml:space="preserve"> тепловой энергии и обеспечение</w:t>
      </w:r>
      <w:r w:rsidR="00D66B4E" w:rsidRPr="001C5C3A">
        <w:t xml:space="preserve"> </w:t>
      </w:r>
      <w:r w:rsidR="00D66B4E" w:rsidRPr="006E7364">
        <w:rPr>
          <w:color w:val="000000" w:themeColor="text1"/>
        </w:rPr>
        <w:t xml:space="preserve">теплоснабжением жилых и административных зданий осуществляется организацией </w:t>
      </w:r>
      <w:r w:rsidR="00021974" w:rsidRPr="006E7364">
        <w:rPr>
          <w:color w:val="000000" w:themeColor="text1"/>
        </w:rPr>
        <w:t>МУП «Северное Сияние»</w:t>
      </w:r>
      <w:r w:rsidR="00D66B4E" w:rsidRPr="006E7364">
        <w:rPr>
          <w:color w:val="000000" w:themeColor="text1"/>
        </w:rPr>
        <w:t xml:space="preserve">, на восточной </w:t>
      </w:r>
      <w:r w:rsidR="006E1176" w:rsidRPr="006E7364">
        <w:rPr>
          <w:color w:val="000000" w:themeColor="text1"/>
        </w:rPr>
        <w:t xml:space="preserve">- </w:t>
      </w:r>
      <w:r w:rsidR="00D66B4E" w:rsidRPr="006E7364">
        <w:rPr>
          <w:color w:val="000000" w:themeColor="text1"/>
        </w:rPr>
        <w:t>ЗАО «Мгинская ПМК-17»</w:t>
      </w:r>
      <w:r w:rsidR="00021974" w:rsidRPr="006E7364">
        <w:rPr>
          <w:color w:val="000000" w:themeColor="text1"/>
        </w:rPr>
        <w:t xml:space="preserve"> (МУП «Северное Сияние»)</w:t>
      </w:r>
      <w:r w:rsidR="00D66B4E" w:rsidRPr="006E7364">
        <w:rPr>
          <w:color w:val="000000" w:themeColor="text1"/>
        </w:rPr>
        <w:t>. На данный момент</w:t>
      </w:r>
      <w:r w:rsidR="00021974" w:rsidRPr="006E7364">
        <w:rPr>
          <w:color w:val="000000" w:themeColor="text1"/>
        </w:rPr>
        <w:t xml:space="preserve"> угольная </w:t>
      </w:r>
      <w:proofErr w:type="gramStart"/>
      <w:r w:rsidR="00021974" w:rsidRPr="006E7364">
        <w:rPr>
          <w:color w:val="000000" w:themeColor="text1"/>
        </w:rPr>
        <w:t>котельная</w:t>
      </w:r>
      <w:proofErr w:type="gramEnd"/>
      <w:r w:rsidR="00021974" w:rsidRPr="006E7364">
        <w:rPr>
          <w:color w:val="000000" w:themeColor="text1"/>
        </w:rPr>
        <w:t xml:space="preserve"> находящаяся на западной части поселка и все тепловые сети находящиеся на территории п. Шум находятся введенье МУП «Северное Сияние», </w:t>
      </w:r>
      <w:r w:rsidR="00D66B4E" w:rsidRPr="006E7364">
        <w:rPr>
          <w:color w:val="000000" w:themeColor="text1"/>
        </w:rPr>
        <w:t>котельная ЗАО «Мгинская ПМК-17»</w:t>
      </w:r>
      <w:r w:rsidR="00021974" w:rsidRPr="006E7364">
        <w:rPr>
          <w:color w:val="000000" w:themeColor="text1"/>
        </w:rPr>
        <w:t xml:space="preserve"> (МУП «Северное Сияние»)</w:t>
      </w:r>
      <w:r w:rsidR="00D66B4E" w:rsidRPr="006E7364">
        <w:rPr>
          <w:color w:val="000000" w:themeColor="text1"/>
        </w:rPr>
        <w:t xml:space="preserve"> согласно договору </w:t>
      </w:r>
      <w:r w:rsidR="006E1176" w:rsidRPr="006E7364">
        <w:rPr>
          <w:color w:val="000000" w:themeColor="text1"/>
        </w:rPr>
        <w:t>находятся в аренде до 2015 г.</w:t>
      </w:r>
      <w:r w:rsidR="00021974" w:rsidRPr="006E7364">
        <w:rPr>
          <w:color w:val="000000" w:themeColor="text1"/>
        </w:rPr>
        <w:t xml:space="preserve"> у Администрации МО Шумское сельское поселение, </w:t>
      </w:r>
    </w:p>
    <w:p w:rsidR="00DF261C" w:rsidRPr="00361EDE" w:rsidRDefault="00DE56FD" w:rsidP="00D66B4E">
      <w:r w:rsidRPr="006E7364">
        <w:rPr>
          <w:color w:val="000000" w:themeColor="text1"/>
        </w:rPr>
        <w:t xml:space="preserve"> </w:t>
      </w:r>
      <w:r w:rsidR="00361EDE" w:rsidRPr="006E7364">
        <w:rPr>
          <w:color w:val="000000" w:themeColor="text1"/>
        </w:rPr>
        <w:t>Теплоснабжение усадебной жилой застройки осуществля</w:t>
      </w:r>
      <w:r w:rsidR="00361EDE" w:rsidRPr="00361EDE">
        <w:t xml:space="preserve">ется от индивидуальных отопительных систем (печи, камины, котлы). </w:t>
      </w:r>
    </w:p>
    <w:p w:rsidR="00DF261C" w:rsidRPr="000B01F3" w:rsidRDefault="004E43AF" w:rsidP="00D253AC">
      <w:pPr>
        <w:pStyle w:val="a2"/>
      </w:pPr>
      <w:r>
        <w:rPr>
          <w:noProof/>
        </w:rPr>
        <mc:AlternateContent>
          <mc:Choice Requires="wpg">
            <w:drawing>
              <wp:inline distT="0" distB="0" distL="0" distR="0" wp14:anchorId="29ED2BB6" wp14:editId="0AB29F91">
                <wp:extent cx="4335145" cy="3171825"/>
                <wp:effectExtent l="0" t="0" r="27305" b="28575"/>
                <wp:docPr id="13"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5145" cy="3171825"/>
                          <a:chOff x="0" y="0"/>
                          <a:chExt cx="39433" cy="31718"/>
                        </a:xfrm>
                      </wpg:grpSpPr>
                      <wps:wsp>
                        <wps:cNvPr id="15" name="Скругленный прямоугольник 1"/>
                        <wps:cNvSpPr>
                          <a:spLocks noChangeArrowheads="1"/>
                        </wps:cNvSpPr>
                        <wps:spPr bwMode="auto">
                          <a:xfrm>
                            <a:off x="0" y="12001"/>
                            <a:ext cx="39433" cy="7239"/>
                          </a:xfrm>
                          <a:prstGeom prst="roundRect">
                            <a:avLst>
                              <a:gd name="adj" fmla="val 16667"/>
                            </a:avLst>
                          </a:prstGeom>
                          <a:solidFill>
                            <a:schemeClr val="accent1">
                              <a:lumMod val="40000"/>
                              <a:lumOff val="60000"/>
                              <a:alpha val="61960"/>
                            </a:schemeClr>
                          </a:solidFill>
                          <a:ln w="0">
                            <a:solidFill>
                              <a:schemeClr val="accent1">
                                <a:lumMod val="40000"/>
                                <a:lumOff val="60000"/>
                              </a:schemeClr>
                            </a:solidFill>
                            <a:round/>
                            <a:headEnd/>
                            <a:tailEnd/>
                          </a:ln>
                        </wps:spPr>
                        <wps:bodyPr rot="0" vert="horz" wrap="square" lIns="91440" tIns="45720" rIns="91440" bIns="45720" anchor="ctr" anchorCtr="0" upright="1">
                          <a:noAutofit/>
                        </wps:bodyPr>
                      </wps:wsp>
                      <wps:wsp>
                        <wps:cNvPr id="17" name="Скругленный прямоугольник 2"/>
                        <wps:cNvSpPr>
                          <a:spLocks noChangeArrowheads="1"/>
                        </wps:cNvSpPr>
                        <wps:spPr bwMode="auto">
                          <a:xfrm>
                            <a:off x="0" y="0"/>
                            <a:ext cx="39433" cy="7239"/>
                          </a:xfrm>
                          <a:prstGeom prst="roundRect">
                            <a:avLst>
                              <a:gd name="adj" fmla="val 16667"/>
                            </a:avLst>
                          </a:prstGeom>
                          <a:solidFill>
                            <a:schemeClr val="accent1">
                              <a:lumMod val="40000"/>
                              <a:lumOff val="60000"/>
                              <a:alpha val="61960"/>
                            </a:schemeClr>
                          </a:solidFill>
                          <a:ln w="0">
                            <a:solidFill>
                              <a:schemeClr val="accent1">
                                <a:lumMod val="40000"/>
                                <a:lumOff val="60000"/>
                              </a:schemeClr>
                            </a:solidFill>
                            <a:round/>
                            <a:headEnd/>
                            <a:tailEnd/>
                          </a:ln>
                        </wps:spPr>
                        <wps:bodyPr rot="0" vert="horz" wrap="square" lIns="91440" tIns="45720" rIns="91440" bIns="45720" anchor="ctr" anchorCtr="0" upright="1">
                          <a:noAutofit/>
                        </wps:bodyPr>
                      </wps:wsp>
                      <wps:wsp>
                        <wps:cNvPr id="26" name="Скругленный прямоугольник 3"/>
                        <wps:cNvSpPr>
                          <a:spLocks noChangeArrowheads="1"/>
                        </wps:cNvSpPr>
                        <wps:spPr bwMode="auto">
                          <a:xfrm>
                            <a:off x="666" y="24479"/>
                            <a:ext cx="38767" cy="7239"/>
                          </a:xfrm>
                          <a:prstGeom prst="roundRect">
                            <a:avLst>
                              <a:gd name="adj" fmla="val 16667"/>
                            </a:avLst>
                          </a:prstGeom>
                          <a:solidFill>
                            <a:schemeClr val="accent1">
                              <a:lumMod val="40000"/>
                              <a:lumOff val="60000"/>
                              <a:alpha val="61960"/>
                            </a:schemeClr>
                          </a:solidFill>
                          <a:ln w="0">
                            <a:solidFill>
                              <a:schemeClr val="accent1">
                                <a:lumMod val="40000"/>
                                <a:lumOff val="60000"/>
                              </a:schemeClr>
                            </a:solidFill>
                            <a:round/>
                            <a:headEnd/>
                            <a:tailEnd/>
                          </a:ln>
                        </wps:spPr>
                        <wps:bodyPr rot="0" vert="horz" wrap="square" lIns="91440" tIns="45720" rIns="91440" bIns="45720" anchor="ctr" anchorCtr="0" upright="1">
                          <a:noAutofit/>
                        </wps:bodyPr>
                      </wps:wsp>
                      <wps:wsp>
                        <wps:cNvPr id="30" name="Надпись 2"/>
                        <wps:cNvSpPr txBox="1">
                          <a:spLocks noChangeArrowheads="1"/>
                        </wps:cNvSpPr>
                        <wps:spPr bwMode="auto">
                          <a:xfrm>
                            <a:off x="2095" y="1143"/>
                            <a:ext cx="35624" cy="7144"/>
                          </a:xfrm>
                          <a:prstGeom prst="rect">
                            <a:avLst/>
                          </a:prstGeom>
                          <a:solidFill>
                            <a:srgbClr val="FFFFFF">
                              <a:alpha val="16862"/>
                            </a:srgbClr>
                          </a:solidFill>
                          <a:ln w="0">
                            <a:solidFill>
                              <a:srgbClr val="000000">
                                <a:alpha val="27058"/>
                              </a:srgbClr>
                            </a:solidFill>
                            <a:miter lim="800000"/>
                            <a:headEnd/>
                            <a:tailEnd/>
                          </a:ln>
                        </wps:spPr>
                        <wps:txbx>
                          <w:txbxContent>
                            <w:p w:rsidR="006E7364" w:rsidRDefault="006E7364" w:rsidP="00880E16">
                              <w:pPr>
                                <w:pStyle w:val="36"/>
                              </w:pPr>
                              <w:r>
                                <w:t>ЗАО</w:t>
                              </w:r>
                              <w:r w:rsidRPr="000B01F3">
                                <w:t xml:space="preserve"> «</w:t>
                              </w:r>
                              <w:r>
                                <w:t>Мгинская ПМК-17</w:t>
                              </w:r>
                              <w:r w:rsidRPr="000B01F3">
                                <w:t>»</w:t>
                              </w:r>
                              <w:r w:rsidRPr="006E7364">
                                <w:rPr>
                                  <w:color w:val="000000" w:themeColor="text1"/>
                                  <w:szCs w:val="26"/>
                                </w:rPr>
                                <w:t xml:space="preserve"> МУП «Северное Сияние»</w:t>
                              </w:r>
                            </w:p>
                          </w:txbxContent>
                        </wps:txbx>
                        <wps:bodyPr rot="0" vert="horz" wrap="square" lIns="91440" tIns="45720" rIns="91440" bIns="45720" anchor="t" anchorCtr="0" upright="1">
                          <a:noAutofit/>
                        </wps:bodyPr>
                      </wps:wsp>
                      <wps:wsp>
                        <wps:cNvPr id="33" name="Надпись 2"/>
                        <wps:cNvSpPr txBox="1">
                          <a:spLocks noChangeArrowheads="1"/>
                        </wps:cNvSpPr>
                        <wps:spPr bwMode="auto">
                          <a:xfrm>
                            <a:off x="2095" y="12763"/>
                            <a:ext cx="35624" cy="5525"/>
                          </a:xfrm>
                          <a:prstGeom prst="rect">
                            <a:avLst/>
                          </a:prstGeom>
                          <a:solidFill>
                            <a:srgbClr val="FFFFFF">
                              <a:alpha val="16862"/>
                            </a:srgbClr>
                          </a:solidFill>
                          <a:ln w="0">
                            <a:solidFill>
                              <a:srgbClr val="000000">
                                <a:alpha val="27058"/>
                              </a:srgbClr>
                            </a:solidFill>
                            <a:miter lim="800000"/>
                            <a:headEnd/>
                            <a:tailEnd/>
                          </a:ln>
                        </wps:spPr>
                        <wps:txbx>
                          <w:txbxContent>
                            <w:p w:rsidR="006E7364" w:rsidRDefault="006E7364" w:rsidP="00880E16">
                              <w:pPr>
                                <w:pStyle w:val="36"/>
                              </w:pPr>
                              <w:r>
                                <w:t>МУП «Северное Сияние»</w:t>
                              </w:r>
                            </w:p>
                          </w:txbxContent>
                        </wps:txbx>
                        <wps:bodyPr rot="0" vert="horz" wrap="square" lIns="91440" tIns="45720" rIns="91440" bIns="45720" anchor="t" anchorCtr="0" upright="1">
                          <a:noAutofit/>
                        </wps:bodyPr>
                      </wps:wsp>
                      <wps:wsp>
                        <wps:cNvPr id="36" name="Надпись 2"/>
                        <wps:cNvSpPr txBox="1">
                          <a:spLocks noChangeArrowheads="1"/>
                        </wps:cNvSpPr>
                        <wps:spPr bwMode="auto">
                          <a:xfrm>
                            <a:off x="2095" y="25241"/>
                            <a:ext cx="35624" cy="5524"/>
                          </a:xfrm>
                          <a:prstGeom prst="rect">
                            <a:avLst/>
                          </a:prstGeom>
                          <a:solidFill>
                            <a:srgbClr val="FFFFFF">
                              <a:alpha val="16862"/>
                            </a:srgbClr>
                          </a:solidFill>
                          <a:ln w="0">
                            <a:solidFill>
                              <a:srgbClr val="000000">
                                <a:alpha val="27058"/>
                              </a:srgbClr>
                            </a:solidFill>
                            <a:miter lim="800000"/>
                            <a:headEnd/>
                            <a:tailEnd/>
                          </a:ln>
                        </wps:spPr>
                        <wps:txbx>
                          <w:txbxContent>
                            <w:p w:rsidR="006E7364" w:rsidRDefault="006E7364" w:rsidP="00880E16">
                              <w:pPr>
                                <w:pStyle w:val="36"/>
                              </w:pPr>
                              <w:r>
                                <w:t>Конечный потребитель</w:t>
                              </w:r>
                            </w:p>
                          </w:txbxContent>
                        </wps:txbx>
                        <wps:bodyPr rot="0" vert="horz" wrap="square" lIns="91440" tIns="45720" rIns="91440" bIns="45720" anchor="t" anchorCtr="0" upright="1">
                          <a:noAutofit/>
                        </wps:bodyPr>
                      </wps:wsp>
                      <wps:wsp>
                        <wps:cNvPr id="38" name="Стрелка вниз 6"/>
                        <wps:cNvSpPr>
                          <a:spLocks noChangeArrowheads="1"/>
                        </wps:cNvSpPr>
                        <wps:spPr bwMode="auto">
                          <a:xfrm>
                            <a:off x="15716" y="7239"/>
                            <a:ext cx="10858" cy="4762"/>
                          </a:xfrm>
                          <a:prstGeom prst="downArrow">
                            <a:avLst>
                              <a:gd name="adj1" fmla="val 50000"/>
                              <a:gd name="adj2" fmla="val 50000"/>
                            </a:avLst>
                          </a:prstGeom>
                          <a:solidFill>
                            <a:schemeClr val="accent1">
                              <a:lumMod val="100000"/>
                              <a:lumOff val="0"/>
                              <a:alpha val="52156"/>
                            </a:schemeClr>
                          </a:solidFill>
                          <a:ln w="635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0" name="Стрелка вниз 8"/>
                        <wps:cNvSpPr>
                          <a:spLocks noChangeArrowheads="1"/>
                        </wps:cNvSpPr>
                        <wps:spPr bwMode="auto">
                          <a:xfrm>
                            <a:off x="15716" y="19240"/>
                            <a:ext cx="10858" cy="4763"/>
                          </a:xfrm>
                          <a:prstGeom prst="downArrow">
                            <a:avLst>
                              <a:gd name="adj1" fmla="val 50000"/>
                              <a:gd name="adj2" fmla="val 50000"/>
                            </a:avLst>
                          </a:prstGeom>
                          <a:solidFill>
                            <a:schemeClr val="accent1">
                              <a:lumMod val="100000"/>
                              <a:lumOff val="0"/>
                              <a:alpha val="52156"/>
                            </a:schemeClr>
                          </a:solidFill>
                          <a:ln w="635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inline>
            </w:drawing>
          </mc:Choice>
          <mc:Fallback>
            <w:pict>
              <v:group id="Группа 11" o:spid="_x0000_s1026" style="width:341.35pt;height:249.75pt;mso-position-horizontal-relative:char;mso-position-vertical-relative:line" coordsize="39433,31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">
                <v:roundrect id="Скругленный прямоугольник 1" o:spid="_x0000_s1027" style="position:absolute;top:12001;width:39433;height:7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88mcUA&#10;AADbAAAADwAAAGRycy9kb3ducmV2LnhtbERP20rDQBB9F/oPywi+iNkoKCVmW0JFvIVCL9j2bZod&#10;N8HsbMxu2/j3riD4NodznXw62FYcqfeNYwXXSQqCuHK6YaNgvXq8GoPwAVlj65gUfJOH6WR0lmOm&#10;3YkXdFwGI2II+wwV1CF0mZS+qsmiT1xHHLkP11sMEfZG6h5PMdy28iZN76TFhmNDjR3Naqo+lwer&#10;YPvamnJTPb2Y/fxQ7N6+ysuH97FSF+dDcQ8i0BD+xX/uZx3n38LvL/EAO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zyZxQAAANsAAAAPAAAAAAAAAAAAAAAAAJgCAABkcnMv&#10;ZG93bnJldi54bWxQSwUGAAAAAAQABAD1AAAAigMAAAAA&#10;" fillcolor="#b8cce4 [1300]" strokecolor="#b8cce4 [1300]" strokeweight="0">
                  <v:fill opacity="40606f"/>
                </v:roundrect>
                <v:roundrect id="Скругленный прямоугольник 2" o:spid="_x0000_s1028" style="position:absolute;width:39433;height:7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HdcUA&#10;AADbAAAADwAAAGRycy9kb3ducmV2LnhtbERPS0vDQBC+C/0PywhexGz0oCVmW0JFfIVCH9j2Ns2O&#10;m2B2Nma3bfz3riB4m4/vOfl0sK04Uu8bxwqukxQEceV0w0bBevV4NQbhA7LG1jEp+CYP08noLMdM&#10;uxMv6LgMRsQQ9hkqqEPoMil9VZNFn7iOOHIfrrcYIuyN1D2eYrht5U2a3kqLDceGGjua1VR9Lg9W&#10;wfa1NeWmenox+/mh2L19lZcP72OlLs6H4h5EoCH8i//czzrOv4PfX+IBcv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0Qd1xQAAANsAAAAPAAAAAAAAAAAAAAAAAJgCAABkcnMv&#10;ZG93bnJldi54bWxQSwUGAAAAAAQABAD1AAAAigMAAAAA&#10;" fillcolor="#b8cce4 [1300]" strokecolor="#b8cce4 [1300]" strokeweight="0">
                  <v:fill opacity="40606f"/>
                </v:roundrect>
                <v:roundrect id="Скругленный прямоугольник 3" o:spid="_x0000_s1029" style="position:absolute;left:666;top:24479;width:38767;height:7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FoU8cA&#10;AADbAAAADwAAAGRycy9kb3ducmV2LnhtbESPW2sCMRSE3wv+h3AEX0rN1geRrVGkpdiLCF7w8nbc&#10;nGaXbk7WTdT13zdCwcdhZr5hhuPGluJMtS8cK3juJiCIM6cLNgrWq/enAQgfkDWWjknBlTyMR62H&#10;IabaXXhB52UwIkLYp6ggD6FKpfRZThZ911XE0ftxtcUQZW2krvES4baUvSTpS4sFx4UcK3rNKftd&#10;nqyC3VdpZtts+mkO89Nk/32cPb5tBkp12s3kBUSgJtzD/+0PraDXh9uX+APk6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xaFPHAAAA2wAAAA8AAAAAAAAAAAAAAAAAmAIAAGRy&#10;cy9kb3ducmV2LnhtbFBLBQYAAAAABAAEAPUAAACMAwAAAAA=&#10;" fillcolor="#b8cce4 [1300]" strokecolor="#b8cce4 [1300]" strokeweight="0">
                  <v:fill opacity="40606f"/>
                </v:roundrect>
                <v:shapetype id="_x0000_t202" coordsize="21600,21600" o:spt="202" path="m,l,21600r21600,l21600,xe">
                  <v:stroke joinstyle="miter"/>
                  <v:path gradientshapeok="t" o:connecttype="rect"/>
                </v:shapetype>
                <v:shape id="Надпись 2" o:spid="_x0000_s1030" type="#_x0000_t202" style="position:absolute;left:2095;top:1143;width:35624;height:7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vajsIA&#10;AADbAAAADwAAAGRycy9kb3ducmV2LnhtbERPTYvCMBC9C/6HMMLeNFVBpGsUEQVxXUR3PXgbm7Gt&#10;bSa1idr99+Yg7PHxviezxpTiQbXLLSvo9yIQxInVOacKfn9W3TEI55E1lpZJwR85mE3brQnG2j55&#10;T4+DT0UIYRejgsz7KpbSJRkZdD1bEQfuYmuDPsA6lbrGZwg3pRxE0UgazDk0ZFjRIqOkONyNgu1t&#10;eLraTVTc+sfR6bw7L7+/TKHUR6eZf4Lw1Ph/8du91gqGYX34En6An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W9qOwgAAANsAAAAPAAAAAAAAAAAAAAAAAJgCAABkcnMvZG93&#10;bnJldi54bWxQSwUGAAAAAAQABAD1AAAAhwMAAAAA&#10;" strokeweight="0">
                  <v:fill opacity="11051f"/>
                  <v:stroke opacity="17733f"/>
                  <v:textbox>
                    <w:txbxContent>
                      <w:p w:rsidR="006E7364" w:rsidRDefault="006E7364" w:rsidP="00880E16">
                        <w:pPr>
                          <w:pStyle w:val="36"/>
                        </w:pPr>
                        <w:r>
                          <w:t>ЗАО</w:t>
                        </w:r>
                        <w:r w:rsidRPr="000B01F3">
                          <w:t xml:space="preserve"> «</w:t>
                        </w:r>
                        <w:r>
                          <w:t>Мгинская ПМК-17</w:t>
                        </w:r>
                        <w:r w:rsidRPr="000B01F3">
                          <w:t>»</w:t>
                        </w:r>
                        <w:r w:rsidRPr="006E7364">
                          <w:rPr>
                            <w:color w:val="000000" w:themeColor="text1"/>
                            <w:szCs w:val="26"/>
                          </w:rPr>
                          <w:t xml:space="preserve"> МУП «Северное Сияние»</w:t>
                        </w:r>
                      </w:p>
                    </w:txbxContent>
                  </v:textbox>
                </v:shape>
                <v:shape id="Надпись 2" o:spid="_x0000_s1031" type="#_x0000_t202" style="position:absolute;left:2095;top:12763;width:35624;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lE+cYA&#10;AADbAAAADwAAAGRycy9kb3ducmV2LnhtbESPQWvCQBSE7wX/w/KE3urGBqSkbkIRC2ItpVoP3p7Z&#10;Z5Im+zZmV03/vSsUPA4z8w0zzXrTiDN1rrKsYDyKQBDnVldcKPjZvD+9gHAeWWNjmRT8kYMsHTxM&#10;MdH2wt90XvtCBAi7BBWU3reJlC4vyaAb2ZY4eAfbGfRBdoXUHV4C3DTyOYom0mDFYaHElmYl5fX6&#10;ZBSsjvHu1y6j+jjeTnb7r/3888PUSj0O+7dXEJ56fw//txdaQRzD7Uv4AT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lE+cYAAADbAAAADwAAAAAAAAAAAAAAAACYAgAAZHJz&#10;L2Rvd25yZXYueG1sUEsFBgAAAAAEAAQA9QAAAIsDAAAAAA==&#10;" strokeweight="0">
                  <v:fill opacity="11051f"/>
                  <v:stroke opacity="17733f"/>
                  <v:textbox>
                    <w:txbxContent>
                      <w:p w:rsidR="006E7364" w:rsidRDefault="006E7364" w:rsidP="00880E16">
                        <w:pPr>
                          <w:pStyle w:val="36"/>
                        </w:pPr>
                        <w:r>
                          <w:t>МУП «Северное Сияние»</w:t>
                        </w:r>
                      </w:p>
                    </w:txbxContent>
                  </v:textbox>
                </v:shape>
                <v:shape id="Надпись 2" o:spid="_x0000_s1032" type="#_x0000_t202" style="position:absolute;left:2095;top:25241;width:35624;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nYcYA&#10;AADbAAAADwAAAGRycy9kb3ducmV2LnhtbESPT2vCQBTE70K/w/IK3nRjhVCiq0hpQfxD0erB2zP7&#10;TGKyb2N21fjtuwWhx2FmfsOMp62pxI0aV1hWMOhHIIhTqwvOFOx+vnrvIJxH1lhZJgUPcjCdvHTG&#10;mGh75w3dtj4TAcIuQQW593UipUtzMuj6tiYO3sk2Bn2QTSZ1g/cAN5V8i6JYGiw4LORY00dOabm9&#10;GgWry/BwtouovAz28eH4ffxcL02pVPe1nY1AeGr9f/jZnmsFwxj+voQfIC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nYcYAAADbAAAADwAAAAAAAAAAAAAAAACYAgAAZHJz&#10;L2Rvd25yZXYueG1sUEsFBgAAAAAEAAQA9QAAAIsDAAAAAA==&#10;" strokeweight="0">
                  <v:fill opacity="11051f"/>
                  <v:stroke opacity="17733f"/>
                  <v:textbox>
                    <w:txbxContent>
                      <w:p w:rsidR="006E7364" w:rsidRDefault="006E7364" w:rsidP="00880E16">
                        <w:pPr>
                          <w:pStyle w:val="36"/>
                        </w:pPr>
                        <w:r>
                          <w:t>Конечный потребитель</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6" o:spid="_x0000_s1033" type="#_x0000_t67" style="position:absolute;left:15716;top:7239;width:10858;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7PcMA&#10;AADbAAAADwAAAGRycy9kb3ducmV2LnhtbERPy2oCMRTdC/5DuEI3pWasD+poFJFWdOHCsQWXl8l1&#10;ZnByMySpTv16syi4PJz3fNmaWlzJ+cqygkE/AUGcW11xoeD7+PX2AcIHZI21ZVLwRx6Wi25njqm2&#10;Nz7QNQuFiCHsU1RQhtCkUvq8JIO+bxviyJ2tMxgidIXUDm8x3NTyPUkm0mDFsaHEhtYl5Zfs1yhw&#10;r60Zjo+jaro7/Wya7HO/uWdBqZdeu5qBCNSGp/jfvdUKhnFs/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k7PcMAAADbAAAADwAAAAAAAAAAAAAAAACYAgAAZHJzL2Rv&#10;d25yZXYueG1sUEsFBgAAAAAEAAQA9QAAAIgDAAAAAA==&#10;" adj="10800" fillcolor="#4f81bd [3204]" strokecolor="#243f60 [1604]" strokeweight=".5pt">
                  <v:fill opacity="34181f"/>
                </v:shape>
                <v:shape id="Стрелка вниз 8" o:spid="_x0000_s1034" type="#_x0000_t67" style="position:absolute;left:15716;top:19240;width:10858;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lERsMA&#10;AADbAAAADwAAAGRycy9kb3ducmV2LnhtbERPz2vCMBS+C/sfwhvsIpo63dCuqYyhMg87rCp4fDRv&#10;bbF5KUnUbn/9chA8fny/s2VvWnEh5xvLCibjBARxaXXDlYL9bj2ag/ABWWNrmRT8kodl/jDIMNX2&#10;yt90KUIlYgj7FBXUIXSplL6syaAf2444cj/WGQwRukpqh9cYblr5nCSv0mDDsaHGjj5qKk/F2Shw&#10;w95MX3azZrE9HjZdsfra/BVBqafH/v0NRKA+3MU396dWMIvr45f4A2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lERsMAAADbAAAADwAAAAAAAAAAAAAAAACYAgAAZHJzL2Rv&#10;d25yZXYueG1sUEsFBgAAAAAEAAQA9QAAAIgDAAAAAA==&#10;" adj="10800" fillcolor="#4f81bd [3204]" strokecolor="#243f60 [1604]" strokeweight=".5pt">
                  <v:fill opacity="34181f"/>
                </v:shape>
                <w10:anchorlock/>
              </v:group>
            </w:pict>
          </mc:Fallback>
        </mc:AlternateContent>
      </w:r>
    </w:p>
    <w:p w:rsidR="00DE56FD" w:rsidRDefault="00DE56FD" w:rsidP="00DE56FD">
      <w:pPr>
        <w:pStyle w:val="af7"/>
      </w:pPr>
    </w:p>
    <w:p w:rsidR="00DF261C" w:rsidRDefault="006B4B59" w:rsidP="00DE56FD">
      <w:pPr>
        <w:pStyle w:val="af7"/>
      </w:pPr>
      <w:r w:rsidRPr="0054161B">
        <w:t>Р</w:t>
      </w:r>
      <w:r w:rsidR="00A04990" w:rsidRPr="0054161B">
        <w:t>ис</w:t>
      </w:r>
      <w:r w:rsidR="00C02E79">
        <w:t>унок</w:t>
      </w:r>
      <w:r w:rsidR="00A04990" w:rsidRPr="0054161B">
        <w:t xml:space="preserve"> </w:t>
      </w:r>
      <w:r w:rsidR="00DE56FD">
        <w:t xml:space="preserve"> </w:t>
      </w:r>
      <w:r w:rsidR="006E1176">
        <w:t>1</w:t>
      </w:r>
      <w:r w:rsidR="00DE56FD">
        <w:t xml:space="preserve">.1  </w:t>
      </w:r>
      <w:r w:rsidR="00A04990" w:rsidRPr="0054161B">
        <w:t>Функциональная схема ц</w:t>
      </w:r>
      <w:r w:rsidR="00815412">
        <w:t>ентрализованного теплоснабжения п</w:t>
      </w:r>
      <w:r w:rsidR="00EA3B6C">
        <w:t>.</w:t>
      </w:r>
      <w:r w:rsidR="00815412">
        <w:t xml:space="preserve"> Шум</w:t>
      </w:r>
    </w:p>
    <w:p w:rsidR="006C32BE" w:rsidRPr="000B01F3" w:rsidRDefault="00902078" w:rsidP="00D253AC">
      <w:pPr>
        <w:pStyle w:val="2"/>
      </w:pPr>
      <w:bookmarkStart w:id="14" w:name="_Toc344658077"/>
      <w:r w:rsidRPr="000B01F3">
        <w:lastRenderedPageBreak/>
        <w:t>Источники тепловой энергии.</w:t>
      </w:r>
      <w:bookmarkEnd w:id="14"/>
    </w:p>
    <w:p w:rsidR="00D21D4D" w:rsidRDefault="00361EDE" w:rsidP="009E3A45">
      <w:r>
        <w:t>Источник</w:t>
      </w:r>
      <w:r w:rsidR="00B66066">
        <w:t>ами</w:t>
      </w:r>
      <w:r>
        <w:t xml:space="preserve"> теплоснабжения </w:t>
      </w:r>
      <w:r w:rsidR="00B66066">
        <w:t xml:space="preserve">являются </w:t>
      </w:r>
      <w:r w:rsidRPr="00B85E33">
        <w:t xml:space="preserve"> </w:t>
      </w:r>
      <w:r w:rsidR="00B66066">
        <w:t xml:space="preserve">две угольные </w:t>
      </w:r>
      <w:r w:rsidR="00D21D4D">
        <w:t>котельные, которые расположенные в западной и восточной части поселка.</w:t>
      </w:r>
      <w:r w:rsidRPr="00B85E33">
        <w:t xml:space="preserve"> </w:t>
      </w:r>
    </w:p>
    <w:p w:rsidR="00D21D4D" w:rsidRDefault="00D21D4D" w:rsidP="009E3A45">
      <w:r w:rsidRPr="006E7364">
        <w:rPr>
          <w:color w:val="000000" w:themeColor="text1"/>
        </w:rPr>
        <w:t>Первая котельная</w:t>
      </w:r>
      <w:r w:rsidR="006D50FC" w:rsidRPr="006E7364">
        <w:rPr>
          <w:color w:val="000000" w:themeColor="text1"/>
        </w:rPr>
        <w:t>,</w:t>
      </w:r>
      <w:r w:rsidRPr="006E7364">
        <w:rPr>
          <w:color w:val="000000" w:themeColor="text1"/>
        </w:rPr>
        <w:t xml:space="preserve"> наход</w:t>
      </w:r>
      <w:r w:rsidR="00EA3B6C" w:rsidRPr="006E7364">
        <w:rPr>
          <w:color w:val="000000" w:themeColor="text1"/>
        </w:rPr>
        <w:t xml:space="preserve">ящаяся </w:t>
      </w:r>
      <w:r w:rsidRPr="006E7364">
        <w:rPr>
          <w:color w:val="000000" w:themeColor="text1"/>
        </w:rPr>
        <w:t xml:space="preserve">в западной части поселка принадлежит </w:t>
      </w:r>
      <w:r w:rsidR="00021974" w:rsidRPr="006E7364">
        <w:rPr>
          <w:color w:val="000000" w:themeColor="text1"/>
        </w:rPr>
        <w:t xml:space="preserve">МО Шумскому сельскому поселению и находится введенье МУП «Северное сияние» </w:t>
      </w:r>
      <w:r>
        <w:t>(далее котельная №1), вторая котельная (далее котельная №2) принадлежит ЗАО «</w:t>
      </w:r>
      <w:proofErr w:type="spellStart"/>
      <w:r>
        <w:t>Мгинска</w:t>
      </w:r>
      <w:proofErr w:type="spellEnd"/>
      <w:r>
        <w:t xml:space="preserve"> ПМК-17»</w:t>
      </w:r>
      <w:r w:rsidR="00021974">
        <w:t xml:space="preserve"> </w:t>
      </w:r>
      <w:r w:rsidR="005F2A14">
        <w:t>которая</w:t>
      </w:r>
      <w:r>
        <w:t xml:space="preserve"> находится</w:t>
      </w:r>
      <w:r w:rsidR="005F2A14">
        <w:t xml:space="preserve"> в аренде у администрации и в хозяйственном </w:t>
      </w:r>
      <w:r w:rsidR="006E7364">
        <w:t>введенье</w:t>
      </w:r>
      <w:r w:rsidR="005F2A14">
        <w:t xml:space="preserve"> у МУП «Северное сияние» и находится</w:t>
      </w:r>
      <w:r>
        <w:t xml:space="preserve"> в восточной части поселения.</w:t>
      </w:r>
    </w:p>
    <w:p w:rsidR="00175044" w:rsidRDefault="00175044" w:rsidP="00175044">
      <w:r>
        <w:t>Обе котельные угольные, оборудованы водогрейными котлами. Каждая котельная обеспечивают подачу тепловой энерги</w:t>
      </w:r>
      <w:r w:rsidR="00280956">
        <w:t>и</w:t>
      </w:r>
      <w:r>
        <w:t xml:space="preserve"> в </w:t>
      </w:r>
      <w:r w:rsidRPr="00B85E33">
        <w:t>многоквартирну</w:t>
      </w:r>
      <w:r>
        <w:t xml:space="preserve">ю и </w:t>
      </w:r>
      <w:r w:rsidRPr="00B85E33">
        <w:t>общественно-</w:t>
      </w:r>
      <w:r>
        <w:t>административную</w:t>
      </w:r>
      <w:r w:rsidRPr="00B85E33">
        <w:t xml:space="preserve"> застройку</w:t>
      </w:r>
      <w:r>
        <w:t xml:space="preserve"> по двум теплосетям с температурным графиком сети</w:t>
      </w:r>
      <w:r w:rsidRPr="00B85E33">
        <w:t>– 95-70</w:t>
      </w:r>
      <w:r w:rsidRPr="000D2AB3">
        <w:rPr>
          <w:vertAlign w:val="superscript"/>
        </w:rPr>
        <w:t>О</w:t>
      </w:r>
      <w:r w:rsidRPr="00B85E33">
        <w:t>С</w:t>
      </w:r>
      <w:r>
        <w:t>.</w:t>
      </w:r>
    </w:p>
    <w:p w:rsidR="00175044" w:rsidRDefault="00175044" w:rsidP="00175044">
      <w:r w:rsidRPr="00B85E33">
        <w:t xml:space="preserve">Тепловые сети от </w:t>
      </w:r>
      <w:r>
        <w:t xml:space="preserve">каждой </w:t>
      </w:r>
      <w:r w:rsidRPr="00B85E33">
        <w:t xml:space="preserve">котельной предусмотрены </w:t>
      </w:r>
      <w:proofErr w:type="gramStart"/>
      <w:r w:rsidRPr="00B85E33">
        <w:t>двухтрубными</w:t>
      </w:r>
      <w:proofErr w:type="gramEnd"/>
      <w:r w:rsidRPr="00B85E33">
        <w:t xml:space="preserve">, циркуляционными, с подачей теплоносителя </w:t>
      </w:r>
      <w:r>
        <w:t>только на отопление</w:t>
      </w:r>
      <w:r w:rsidRPr="00B85E33">
        <w:t xml:space="preserve">. Горячее водоснабжение потребителей </w:t>
      </w:r>
      <w:r>
        <w:t xml:space="preserve">не </w:t>
      </w:r>
      <w:r w:rsidR="001C5C3A">
        <w:t>предусмотрено</w:t>
      </w:r>
      <w:r w:rsidRPr="00B85E33">
        <w:t>.</w:t>
      </w:r>
    </w:p>
    <w:p w:rsidR="009E3A45" w:rsidRPr="00DE372E" w:rsidRDefault="009E3A45" w:rsidP="009E3A45">
      <w:r w:rsidRPr="00364668">
        <w:rPr>
          <w:b/>
          <w:u w:val="single"/>
        </w:rPr>
        <w:t>На котельной</w:t>
      </w:r>
      <w:r w:rsidR="00175044" w:rsidRPr="00364668">
        <w:rPr>
          <w:b/>
          <w:u w:val="single"/>
        </w:rPr>
        <w:t xml:space="preserve"> №1</w:t>
      </w:r>
      <w:r w:rsidRPr="00AC2CD4">
        <w:t xml:space="preserve"> установлено: </w:t>
      </w:r>
      <w:r w:rsidR="00175044" w:rsidRPr="00AC2CD4">
        <w:t>5 водогрейных котлов</w:t>
      </w:r>
      <w:r w:rsidRPr="00AC2CD4">
        <w:t xml:space="preserve"> типа </w:t>
      </w:r>
      <w:r w:rsidR="00175044" w:rsidRPr="00AC2CD4">
        <w:t>КВ-1</w:t>
      </w:r>
      <w:r w:rsidR="001C5C3A">
        <w:t>.</w:t>
      </w:r>
      <w:r w:rsidR="00175044" w:rsidRPr="00AC2CD4">
        <w:t>5</w:t>
      </w:r>
      <w:r w:rsidR="001C5C3A">
        <w:t>,</w:t>
      </w:r>
      <w:r w:rsidRPr="00AC2CD4">
        <w:t xml:space="preserve"> работающие </w:t>
      </w:r>
      <w:r w:rsidR="001C5C3A">
        <w:t>на угле</w:t>
      </w:r>
      <w:r w:rsidRPr="00AC2CD4">
        <w:t>, три</w:t>
      </w:r>
      <w:r w:rsidR="00815412">
        <w:t xml:space="preserve"> сетевых насоса</w:t>
      </w:r>
      <w:r w:rsidRPr="00AC2CD4">
        <w:t xml:space="preserve">, </w:t>
      </w:r>
      <w:r w:rsidR="00815412">
        <w:t>два</w:t>
      </w:r>
      <w:r w:rsidRPr="00AC2CD4">
        <w:t xml:space="preserve"> </w:t>
      </w:r>
      <w:r w:rsidR="00815412">
        <w:t>питательных</w:t>
      </w:r>
      <w:r w:rsidRPr="00AC2CD4">
        <w:t xml:space="preserve"> насоса</w:t>
      </w:r>
      <w:r w:rsidR="00815412">
        <w:t xml:space="preserve"> и один насос циркуляционный</w:t>
      </w:r>
      <w:r w:rsidR="00AC2CD4" w:rsidRPr="00AC2CD4">
        <w:t xml:space="preserve">, система химводоподготовки, </w:t>
      </w:r>
      <w:r w:rsidR="00C47ADA" w:rsidRPr="00AC2CD4">
        <w:t>одна</w:t>
      </w:r>
      <w:r w:rsidRPr="00AC2CD4">
        <w:t xml:space="preserve"> металлическ</w:t>
      </w:r>
      <w:r w:rsidR="00C47ADA" w:rsidRPr="00AC2CD4">
        <w:t>ая</w:t>
      </w:r>
      <w:r w:rsidRPr="00AC2CD4">
        <w:t xml:space="preserve"> дымов</w:t>
      </w:r>
      <w:r w:rsidR="00C47ADA" w:rsidRPr="00AC2CD4">
        <w:t>ая</w:t>
      </w:r>
      <w:r w:rsidRPr="00AC2CD4">
        <w:t xml:space="preserve"> труб</w:t>
      </w:r>
      <w:r w:rsidR="00C47ADA" w:rsidRPr="00AC2CD4">
        <w:t>а</w:t>
      </w:r>
      <w:r w:rsidRPr="00AC2CD4">
        <w:t>.</w:t>
      </w:r>
    </w:p>
    <w:p w:rsidR="009E3A45" w:rsidRPr="00DE372E" w:rsidRDefault="009E3A45" w:rsidP="009E3A45">
      <w:r w:rsidRPr="00DE372E">
        <w:t>Все материалы и оборудование сертифицированы для применения на территории России.</w:t>
      </w:r>
    </w:p>
    <w:p w:rsidR="009E3A45" w:rsidRPr="00DE372E" w:rsidRDefault="0093024D" w:rsidP="009E3A45">
      <w:r>
        <w:t>На котельной</w:t>
      </w:r>
      <w:r w:rsidR="009E3A45" w:rsidRPr="00DE372E">
        <w:t xml:space="preserve"> в качестве основного топлива использует </w:t>
      </w:r>
      <w:r w:rsidR="004E43AF">
        <w:t>уголь</w:t>
      </w:r>
      <w:r w:rsidR="009E3A45" w:rsidRPr="00DE372E">
        <w:t>, резервное топливо отсутствует</w:t>
      </w:r>
      <w:r>
        <w:t xml:space="preserve">. Котельная </w:t>
      </w:r>
      <w:r w:rsidR="009E3A45" w:rsidRPr="00DE372E">
        <w:t>производит тепловую энергию в виде горячей воды  на нужды отопления поселка.</w:t>
      </w:r>
    </w:p>
    <w:p w:rsidR="009E3A45" w:rsidRPr="00DE372E" w:rsidRDefault="009E3A45" w:rsidP="009E3A45">
      <w:r w:rsidRPr="00DE372E">
        <w:t xml:space="preserve">Принципиальная тепловая схема котельной представлена </w:t>
      </w:r>
      <w:r w:rsidR="00EC223B">
        <w:t xml:space="preserve">на рисунке </w:t>
      </w:r>
      <w:r w:rsidR="00EC223B" w:rsidRPr="006E1176">
        <w:t>1.2.1</w:t>
      </w:r>
      <w:r w:rsidRPr="006E1176">
        <w:t>.</w:t>
      </w:r>
    </w:p>
    <w:p w:rsidR="009E3A45" w:rsidRPr="00DE372E" w:rsidRDefault="004E43AF" w:rsidP="009E3A45">
      <w:r w:rsidRPr="00AC2CD4">
        <w:t xml:space="preserve">Уголь с угольного склада </w:t>
      </w:r>
      <w:r w:rsidR="00AC2CD4" w:rsidRPr="00AC2CD4">
        <w:t xml:space="preserve">поступает в </w:t>
      </w:r>
      <w:r w:rsidR="009E3A45" w:rsidRPr="00AC2CD4">
        <w:t>котельн</w:t>
      </w:r>
      <w:r w:rsidR="00AC2CD4" w:rsidRPr="00AC2CD4">
        <w:t>ую, затем машинист котла подает  уголь в топку котла.</w:t>
      </w:r>
      <w:r w:rsidR="009E3A45" w:rsidRPr="00AC2CD4">
        <w:t xml:space="preserve"> Отходящие газы отводятся через газоходы в дымовые трубы. Высота дымовой трубы – </w:t>
      </w:r>
      <w:r w:rsidR="00815412">
        <w:t>2</w:t>
      </w:r>
      <w:r w:rsidR="009E3A45" w:rsidRPr="00AC2CD4">
        <w:t>8 метров.</w:t>
      </w:r>
    </w:p>
    <w:p w:rsidR="00AC2CD4" w:rsidRDefault="009E3A45" w:rsidP="009E3A45">
      <w:r w:rsidRPr="00DE372E">
        <w:lastRenderedPageBreak/>
        <w:t xml:space="preserve">В качестве теплоносителя от котельной принята сетевая вода с расчетной температурой 95-70 </w:t>
      </w:r>
      <w:r w:rsidRPr="00DE372E">
        <w:rPr>
          <w:vertAlign w:val="superscript"/>
        </w:rPr>
        <w:t>о</w:t>
      </w:r>
      <w:r w:rsidRPr="00DE372E">
        <w:t xml:space="preserve">С с </w:t>
      </w:r>
      <w:r w:rsidR="001B4F3F" w:rsidRPr="006E1176">
        <w:t xml:space="preserve">качественным </w:t>
      </w:r>
      <w:r w:rsidRPr="006E1176">
        <w:t>регулированием</w:t>
      </w:r>
      <w:r w:rsidRPr="00DE372E">
        <w:t xml:space="preserve">, зависящим от температуры наружного воздуха. Система теплоснабжения </w:t>
      </w:r>
      <w:r w:rsidRPr="00CC339D">
        <w:t>одноконтурная открытая двухтрубная</w:t>
      </w:r>
      <w:r w:rsidRPr="00DE372E">
        <w:t xml:space="preserve">. Подпитка системы теплоснабжения предусмотрена </w:t>
      </w:r>
      <w:r w:rsidR="004E43AF">
        <w:t xml:space="preserve">из артезианской </w:t>
      </w:r>
      <w:r w:rsidR="00575C29">
        <w:t>скважины</w:t>
      </w:r>
      <w:r w:rsidRPr="00DE372E">
        <w:t xml:space="preserve">. </w:t>
      </w:r>
      <w:r w:rsidRPr="006E1176">
        <w:t>Химический анализ исходной воды соответствует ГОСТ 2874-82 «Вода питьевая».</w:t>
      </w:r>
      <w:r w:rsidRPr="00DE372E">
        <w:t xml:space="preserve"> </w:t>
      </w:r>
    </w:p>
    <w:p w:rsidR="009E3A45" w:rsidRPr="00DE372E" w:rsidRDefault="009E3A45" w:rsidP="009E3A45">
      <w:r w:rsidRPr="00DE372E">
        <w:t xml:space="preserve">В котельной организован учет потребленной электроэнергии, </w:t>
      </w:r>
      <w:r w:rsidR="00AC46CB">
        <w:t>угля</w:t>
      </w:r>
      <w:r w:rsidRPr="00DE372E">
        <w:t xml:space="preserve"> и холодной воды. Учет тепловой энергии не организован.</w:t>
      </w:r>
      <w:r w:rsidR="008B1EDA">
        <w:t xml:space="preserve"> </w:t>
      </w:r>
    </w:p>
    <w:p w:rsidR="00C435DE" w:rsidRDefault="00254DEF" w:rsidP="005C3137">
      <w:pPr>
        <w:ind w:firstLine="0"/>
      </w:pPr>
      <w:r>
        <w:rPr>
          <w:noProof/>
        </w:rPr>
        <w:drawing>
          <wp:inline distT="0" distB="0" distL="0" distR="0" wp14:anchorId="01A024DE" wp14:editId="77B30C0C">
            <wp:extent cx="6100045" cy="40290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6.jpg"/>
                    <pic:cNvPicPr/>
                  </pic:nvPicPr>
                  <pic:blipFill rotWithShape="1">
                    <a:blip r:embed="rId15" cstate="print">
                      <a:extLst>
                        <a:ext uri="{BEBA8EAE-BF5A-486C-A8C5-ECC9F3942E4B}">
                          <a14:imgProps xmlns:a14="http://schemas.microsoft.com/office/drawing/2010/main">
                            <a14:imgLayer r:embed="rId16">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8934" t="10235" b="9563"/>
                    <a:stretch/>
                  </pic:blipFill>
                  <pic:spPr bwMode="auto">
                    <a:xfrm>
                      <a:off x="0" y="0"/>
                      <a:ext cx="6116657" cy="4040047"/>
                    </a:xfrm>
                    <a:prstGeom prst="rect">
                      <a:avLst/>
                    </a:prstGeom>
                    <a:ln>
                      <a:noFill/>
                    </a:ln>
                    <a:extLst>
                      <a:ext uri="{53640926-AAD7-44D8-BBD7-CCE9431645EC}">
                        <a14:shadowObscured xmlns:a14="http://schemas.microsoft.com/office/drawing/2010/main"/>
                      </a:ext>
                    </a:extLst>
                  </pic:spPr>
                </pic:pic>
              </a:graphicData>
            </a:graphic>
          </wp:inline>
        </w:drawing>
      </w:r>
    </w:p>
    <w:p w:rsidR="00280956" w:rsidRDefault="00254DEF" w:rsidP="00280956">
      <w:pPr>
        <w:pStyle w:val="affff"/>
        <w:jc w:val="center"/>
        <w:rPr>
          <w:i/>
        </w:rPr>
      </w:pPr>
      <w:r w:rsidRPr="00364668">
        <w:rPr>
          <w:sz w:val="24"/>
          <w:szCs w:val="24"/>
        </w:rPr>
        <w:t>Рисунок 1.2.1 Принципиальная тепловая схема котел</w:t>
      </w:r>
      <w:r w:rsidRPr="006E7364">
        <w:rPr>
          <w:color w:val="000000" w:themeColor="text1"/>
          <w:sz w:val="24"/>
          <w:szCs w:val="24"/>
        </w:rPr>
        <w:t xml:space="preserve">ьной </w:t>
      </w:r>
      <w:r w:rsidR="00021974" w:rsidRPr="006E7364">
        <w:rPr>
          <w:color w:val="000000" w:themeColor="text1"/>
        </w:rPr>
        <w:t>МУП «Северное Сияние»</w:t>
      </w:r>
      <w:r w:rsidR="001C5C3A" w:rsidRPr="006E7364">
        <w:rPr>
          <w:i/>
          <w:color w:val="000000" w:themeColor="text1"/>
        </w:rPr>
        <w:t xml:space="preserve"> </w:t>
      </w:r>
    </w:p>
    <w:p w:rsidR="005C3137" w:rsidRDefault="005C3137" w:rsidP="009E3A45">
      <w:r w:rsidRPr="00DE372E">
        <w:t>Сведения о составе и основных параметрах котельного оборудования котельной представлены в табл. 1.</w:t>
      </w:r>
      <w:r>
        <w:t>2.</w:t>
      </w:r>
      <w:r w:rsidRPr="00DE372E">
        <w:t>1.</w:t>
      </w:r>
    </w:p>
    <w:p w:rsidR="005C3137" w:rsidRDefault="005C3137" w:rsidP="009E3A45"/>
    <w:p w:rsidR="005C3137" w:rsidRDefault="005C3137" w:rsidP="009E3A45"/>
    <w:p w:rsidR="005C3137" w:rsidRDefault="005C3137" w:rsidP="009E3A4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840"/>
        <w:gridCol w:w="2171"/>
        <w:gridCol w:w="1488"/>
        <w:gridCol w:w="1548"/>
        <w:gridCol w:w="2206"/>
        <w:gridCol w:w="1216"/>
      </w:tblGrid>
      <w:tr w:rsidR="00815412" w:rsidRPr="0085566E" w:rsidTr="005C3137">
        <w:trPr>
          <w:trHeight w:val="938"/>
        </w:trPr>
        <w:tc>
          <w:tcPr>
            <w:tcW w:w="841" w:type="dxa"/>
            <w:tcBorders>
              <w:top w:val="single" w:sz="4" w:space="0" w:color="000000"/>
              <w:left w:val="single" w:sz="4" w:space="0" w:color="000000"/>
              <w:bottom w:val="single" w:sz="6" w:space="0" w:color="000000"/>
              <w:right w:val="single" w:sz="4" w:space="0" w:color="000000"/>
            </w:tcBorders>
            <w:shd w:val="clear" w:color="auto" w:fill="D9D9D9" w:themeFill="background1" w:themeFillShade="D9"/>
            <w:vAlign w:val="center"/>
          </w:tcPr>
          <w:p w:rsidR="00815412" w:rsidRPr="0085566E" w:rsidRDefault="00815412" w:rsidP="00966FD6">
            <w:pPr>
              <w:pStyle w:val="11131"/>
            </w:pPr>
            <w:r w:rsidRPr="0085566E">
              <w:lastRenderedPageBreak/>
              <w:t>Ст. Номер</w:t>
            </w:r>
          </w:p>
        </w:tc>
        <w:tc>
          <w:tcPr>
            <w:tcW w:w="2176" w:type="dxa"/>
            <w:tcBorders>
              <w:top w:val="single" w:sz="4" w:space="0" w:color="000000"/>
              <w:left w:val="single" w:sz="4" w:space="0" w:color="000000"/>
              <w:bottom w:val="single" w:sz="6" w:space="0" w:color="000000"/>
              <w:right w:val="single" w:sz="4" w:space="0" w:color="000000"/>
            </w:tcBorders>
            <w:shd w:val="clear" w:color="auto" w:fill="D9D9D9" w:themeFill="background1" w:themeFillShade="D9"/>
            <w:vAlign w:val="center"/>
          </w:tcPr>
          <w:p w:rsidR="00815412" w:rsidRPr="0085566E" w:rsidRDefault="00815412" w:rsidP="00966FD6">
            <w:pPr>
              <w:pStyle w:val="11131"/>
            </w:pPr>
            <w:r w:rsidRPr="0085566E">
              <w:t>Марка котла</w:t>
            </w:r>
          </w:p>
        </w:tc>
        <w:tc>
          <w:tcPr>
            <w:tcW w:w="1492" w:type="dxa"/>
            <w:tcBorders>
              <w:top w:val="single" w:sz="4" w:space="0" w:color="000000"/>
              <w:left w:val="single" w:sz="4" w:space="0" w:color="000000"/>
              <w:bottom w:val="single" w:sz="6" w:space="0" w:color="000000"/>
              <w:right w:val="single" w:sz="4" w:space="0" w:color="000000"/>
            </w:tcBorders>
            <w:shd w:val="clear" w:color="auto" w:fill="D9D9D9" w:themeFill="background1" w:themeFillShade="D9"/>
            <w:vAlign w:val="center"/>
          </w:tcPr>
          <w:p w:rsidR="00815412" w:rsidRPr="0085566E" w:rsidRDefault="00815412" w:rsidP="00966FD6">
            <w:pPr>
              <w:pStyle w:val="11131"/>
            </w:pPr>
            <w:r w:rsidRPr="0085566E">
              <w:t>Номинальная мощность, Гкал/</w:t>
            </w:r>
            <w:proofErr w:type="gramStart"/>
            <w:r w:rsidRPr="0085566E">
              <w:t>ч</w:t>
            </w:r>
            <w:proofErr w:type="gramEnd"/>
          </w:p>
        </w:tc>
        <w:tc>
          <w:tcPr>
            <w:tcW w:w="1551" w:type="dxa"/>
            <w:tcBorders>
              <w:top w:val="single" w:sz="4" w:space="0" w:color="000000"/>
              <w:left w:val="single" w:sz="4" w:space="0" w:color="000000"/>
              <w:bottom w:val="single" w:sz="6" w:space="0" w:color="000000"/>
              <w:right w:val="single" w:sz="4" w:space="0" w:color="000000"/>
            </w:tcBorders>
            <w:shd w:val="clear" w:color="auto" w:fill="D9D9D9" w:themeFill="background1" w:themeFillShade="D9"/>
            <w:vAlign w:val="center"/>
          </w:tcPr>
          <w:p w:rsidR="00815412" w:rsidRPr="0085566E" w:rsidRDefault="00815412" w:rsidP="00966FD6">
            <w:pPr>
              <w:pStyle w:val="11131"/>
            </w:pPr>
            <w:r w:rsidRPr="0085566E">
              <w:t>Год ввода в эксплуатацию</w:t>
            </w:r>
          </w:p>
        </w:tc>
        <w:tc>
          <w:tcPr>
            <w:tcW w:w="2191" w:type="dxa"/>
            <w:tcBorders>
              <w:top w:val="single" w:sz="4" w:space="0" w:color="000000"/>
              <w:left w:val="single" w:sz="4" w:space="0" w:color="000000"/>
              <w:bottom w:val="single" w:sz="6" w:space="0" w:color="000000"/>
              <w:right w:val="single" w:sz="4" w:space="0" w:color="000000"/>
            </w:tcBorders>
            <w:shd w:val="clear" w:color="auto" w:fill="D9D9D9" w:themeFill="background1" w:themeFillShade="D9"/>
            <w:vAlign w:val="center"/>
          </w:tcPr>
          <w:p w:rsidR="00815412" w:rsidRPr="0085566E" w:rsidRDefault="00815412" w:rsidP="00966FD6">
            <w:pPr>
              <w:pStyle w:val="11131"/>
            </w:pPr>
            <w:r w:rsidRPr="0085566E">
              <w:t xml:space="preserve">Год последнего </w:t>
            </w:r>
            <w:r w:rsidR="006E7364" w:rsidRPr="0085566E">
              <w:t>освидетельствования</w:t>
            </w:r>
            <w:r w:rsidRPr="0085566E">
              <w:t xml:space="preserve"> после ремонта</w:t>
            </w:r>
          </w:p>
        </w:tc>
        <w:tc>
          <w:tcPr>
            <w:tcW w:w="1218" w:type="dxa"/>
            <w:tcBorders>
              <w:top w:val="single" w:sz="4" w:space="0" w:color="000000"/>
              <w:left w:val="single" w:sz="4" w:space="0" w:color="000000"/>
              <w:bottom w:val="single" w:sz="6" w:space="0" w:color="000000"/>
              <w:right w:val="single" w:sz="4" w:space="0" w:color="000000"/>
            </w:tcBorders>
            <w:shd w:val="clear" w:color="auto" w:fill="D9D9D9" w:themeFill="background1" w:themeFillShade="D9"/>
            <w:vAlign w:val="center"/>
          </w:tcPr>
          <w:p w:rsidR="00815412" w:rsidRPr="0085566E" w:rsidRDefault="00815412" w:rsidP="00966FD6">
            <w:pPr>
              <w:pStyle w:val="11131"/>
            </w:pPr>
            <w:r w:rsidRPr="0085566E">
              <w:t>Год продления ресурса</w:t>
            </w:r>
          </w:p>
        </w:tc>
      </w:tr>
      <w:tr w:rsidR="00815412" w:rsidRPr="0085566E" w:rsidTr="005C3137">
        <w:trPr>
          <w:trHeight w:val="699"/>
        </w:trPr>
        <w:tc>
          <w:tcPr>
            <w:tcW w:w="84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w:t>
            </w:r>
          </w:p>
        </w:tc>
        <w:tc>
          <w:tcPr>
            <w:tcW w:w="2176"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Модифицированный котел на базе КВР-0.4</w:t>
            </w:r>
          </w:p>
        </w:tc>
        <w:tc>
          <w:tcPr>
            <w:tcW w:w="1492"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0,4</w:t>
            </w:r>
          </w:p>
        </w:tc>
        <w:tc>
          <w:tcPr>
            <w:tcW w:w="155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1980</w:t>
            </w:r>
          </w:p>
        </w:tc>
        <w:tc>
          <w:tcPr>
            <w:tcW w:w="219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 xml:space="preserve">2012 г. </w:t>
            </w:r>
          </w:p>
        </w:tc>
        <w:tc>
          <w:tcPr>
            <w:tcW w:w="1218"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2013 г.</w:t>
            </w:r>
          </w:p>
        </w:tc>
      </w:tr>
      <w:tr w:rsidR="00815412" w:rsidRPr="0085566E" w:rsidTr="005C3137">
        <w:trPr>
          <w:trHeight w:val="239"/>
        </w:trPr>
        <w:tc>
          <w:tcPr>
            <w:tcW w:w="84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2</w:t>
            </w:r>
          </w:p>
        </w:tc>
        <w:tc>
          <w:tcPr>
            <w:tcW w:w="2176"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КВР-1.5</w:t>
            </w:r>
          </w:p>
        </w:tc>
        <w:tc>
          <w:tcPr>
            <w:tcW w:w="1492"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1,5</w:t>
            </w:r>
          </w:p>
        </w:tc>
        <w:tc>
          <w:tcPr>
            <w:tcW w:w="155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1980</w:t>
            </w:r>
          </w:p>
        </w:tc>
        <w:tc>
          <w:tcPr>
            <w:tcW w:w="219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 xml:space="preserve">2012 г. </w:t>
            </w:r>
          </w:p>
        </w:tc>
        <w:tc>
          <w:tcPr>
            <w:tcW w:w="1218"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2013 г.</w:t>
            </w:r>
          </w:p>
        </w:tc>
      </w:tr>
      <w:tr w:rsidR="00815412" w:rsidRPr="0085566E" w:rsidTr="005C3137">
        <w:trPr>
          <w:trHeight w:val="715"/>
        </w:trPr>
        <w:tc>
          <w:tcPr>
            <w:tcW w:w="84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3</w:t>
            </w:r>
          </w:p>
        </w:tc>
        <w:tc>
          <w:tcPr>
            <w:tcW w:w="2176"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Модифицированный котел на базе КВР-1.5</w:t>
            </w:r>
          </w:p>
        </w:tc>
        <w:tc>
          <w:tcPr>
            <w:tcW w:w="1492"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1,5</w:t>
            </w:r>
          </w:p>
        </w:tc>
        <w:tc>
          <w:tcPr>
            <w:tcW w:w="155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1980</w:t>
            </w:r>
          </w:p>
        </w:tc>
        <w:tc>
          <w:tcPr>
            <w:tcW w:w="219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Не эксплуатируется.</w:t>
            </w:r>
          </w:p>
        </w:tc>
        <w:tc>
          <w:tcPr>
            <w:tcW w:w="1218"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w:t>
            </w:r>
          </w:p>
        </w:tc>
      </w:tr>
      <w:tr w:rsidR="00815412" w:rsidRPr="0085566E" w:rsidTr="005C3137">
        <w:trPr>
          <w:trHeight w:val="239"/>
        </w:trPr>
        <w:tc>
          <w:tcPr>
            <w:tcW w:w="84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4</w:t>
            </w:r>
          </w:p>
        </w:tc>
        <w:tc>
          <w:tcPr>
            <w:tcW w:w="2176"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КВР-1.5</w:t>
            </w:r>
          </w:p>
        </w:tc>
        <w:tc>
          <w:tcPr>
            <w:tcW w:w="1492"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1,5</w:t>
            </w:r>
          </w:p>
        </w:tc>
        <w:tc>
          <w:tcPr>
            <w:tcW w:w="155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1978</w:t>
            </w:r>
          </w:p>
        </w:tc>
        <w:tc>
          <w:tcPr>
            <w:tcW w:w="219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2011 г.</w:t>
            </w:r>
          </w:p>
        </w:tc>
        <w:tc>
          <w:tcPr>
            <w:tcW w:w="1218"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2014 г.</w:t>
            </w:r>
          </w:p>
        </w:tc>
      </w:tr>
      <w:tr w:rsidR="00815412" w:rsidRPr="0085566E" w:rsidTr="005C3137">
        <w:trPr>
          <w:trHeight w:val="478"/>
        </w:trPr>
        <w:tc>
          <w:tcPr>
            <w:tcW w:w="84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5</w:t>
            </w:r>
          </w:p>
        </w:tc>
        <w:tc>
          <w:tcPr>
            <w:tcW w:w="2176"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Модифицированный котел на базе КВР-1.5</w:t>
            </w:r>
          </w:p>
        </w:tc>
        <w:tc>
          <w:tcPr>
            <w:tcW w:w="1492"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1,5</w:t>
            </w:r>
          </w:p>
        </w:tc>
        <w:tc>
          <w:tcPr>
            <w:tcW w:w="155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1978</w:t>
            </w:r>
          </w:p>
        </w:tc>
        <w:tc>
          <w:tcPr>
            <w:tcW w:w="219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2010 г.</w:t>
            </w:r>
          </w:p>
        </w:tc>
        <w:tc>
          <w:tcPr>
            <w:tcW w:w="1218"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2013 г.</w:t>
            </w:r>
          </w:p>
        </w:tc>
      </w:tr>
      <w:tr w:rsidR="00815412" w:rsidRPr="0085566E" w:rsidTr="005C3137">
        <w:trPr>
          <w:trHeight w:val="131"/>
        </w:trPr>
        <w:tc>
          <w:tcPr>
            <w:tcW w:w="84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6</w:t>
            </w:r>
          </w:p>
          <w:p w:rsidR="00815412" w:rsidRPr="0085566E" w:rsidRDefault="00815412" w:rsidP="00966FD6">
            <w:pPr>
              <w:pStyle w:val="11131"/>
            </w:pPr>
          </w:p>
        </w:tc>
        <w:tc>
          <w:tcPr>
            <w:tcW w:w="2176"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КВР-1.5</w:t>
            </w:r>
          </w:p>
        </w:tc>
        <w:tc>
          <w:tcPr>
            <w:tcW w:w="1492"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r w:rsidRPr="0085566E">
              <w:t>1,5</w:t>
            </w:r>
          </w:p>
        </w:tc>
        <w:tc>
          <w:tcPr>
            <w:tcW w:w="155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6E1176" w:rsidP="00966FD6">
            <w:pPr>
              <w:pStyle w:val="11131"/>
            </w:pPr>
            <w:r>
              <w:t>1980</w:t>
            </w:r>
          </w:p>
        </w:tc>
        <w:tc>
          <w:tcPr>
            <w:tcW w:w="2191"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6E1176" w:rsidP="00966FD6">
            <w:pPr>
              <w:pStyle w:val="11131"/>
            </w:pPr>
            <w:r>
              <w:t>2011</w:t>
            </w:r>
          </w:p>
        </w:tc>
        <w:tc>
          <w:tcPr>
            <w:tcW w:w="1218" w:type="dxa"/>
            <w:tcBorders>
              <w:top w:val="single" w:sz="6" w:space="0" w:color="000000"/>
              <w:left w:val="single" w:sz="4" w:space="0" w:color="000000"/>
              <w:bottom w:val="single" w:sz="6" w:space="0" w:color="000000"/>
              <w:right w:val="single" w:sz="4" w:space="0" w:color="000000"/>
            </w:tcBorders>
            <w:shd w:val="clear" w:color="auto" w:fill="FFFFFF" w:themeFill="background1"/>
            <w:vAlign w:val="center"/>
          </w:tcPr>
          <w:p w:rsidR="00815412" w:rsidRPr="0085566E" w:rsidRDefault="00815412" w:rsidP="00966FD6">
            <w:pPr>
              <w:pStyle w:val="11131"/>
            </w:pPr>
          </w:p>
        </w:tc>
      </w:tr>
    </w:tbl>
    <w:p w:rsidR="009E3A45" w:rsidRDefault="00AF4D0A" w:rsidP="00B36C60">
      <w:pPr>
        <w:pStyle w:val="af7"/>
      </w:pPr>
      <w:r>
        <w:t>Таблица 1.2.</w:t>
      </w:r>
      <w:r w:rsidR="00364668">
        <w:t>1</w:t>
      </w:r>
      <w:r>
        <w:t xml:space="preserve"> Состав и характеристика основного оборудования котельной.</w:t>
      </w:r>
    </w:p>
    <w:p w:rsidR="00902078" w:rsidRDefault="00AF4D0A" w:rsidP="00E00C5C">
      <w:pPr>
        <w:spacing w:before="240"/>
      </w:pPr>
      <w:r>
        <w:t>В связи с отсутствием на котельной узла учета тепловой энергии, р</w:t>
      </w:r>
      <w:r w:rsidR="006D3900" w:rsidRPr="000B01F3">
        <w:t xml:space="preserve">асчет отпускаемой тепловой энергии производится исходя из расхода </w:t>
      </w:r>
      <w:r w:rsidR="006D3900" w:rsidRPr="006B4B59">
        <w:t>потребленного топлива, низшую теплоту сгорания которого получают пут</w:t>
      </w:r>
      <w:r w:rsidR="003A6585" w:rsidRPr="006B4B59">
        <w:t>ем отбора проб и анализа  хим. л</w:t>
      </w:r>
      <w:r w:rsidR="006D3900" w:rsidRPr="006B4B59">
        <w:t>аборатории и КПД котельного оборудования указанного в режимных картах</w:t>
      </w:r>
      <w:r w:rsidR="009B3111" w:rsidRPr="006B4B59">
        <w:t xml:space="preserve">, </w:t>
      </w:r>
      <w:r w:rsidR="00902078" w:rsidRPr="0089534E">
        <w:t>Тепловые сети, сооружения на них и тепловые пункты.</w:t>
      </w:r>
    </w:p>
    <w:p w:rsidR="00773726" w:rsidRPr="000B01F3" w:rsidRDefault="00773726" w:rsidP="00773726">
      <w:r w:rsidRPr="00364668">
        <w:rPr>
          <w:b/>
          <w:u w:val="single"/>
        </w:rPr>
        <w:t>Котельная</w:t>
      </w:r>
      <w:r w:rsidR="00364668" w:rsidRPr="00364668">
        <w:rPr>
          <w:b/>
          <w:u w:val="single"/>
        </w:rPr>
        <w:t xml:space="preserve"> №2</w:t>
      </w:r>
      <w:r w:rsidR="00364668" w:rsidRPr="00AC2CD4">
        <w:t xml:space="preserve"> </w:t>
      </w:r>
      <w:r w:rsidRPr="000B01F3">
        <w:t xml:space="preserve"> </w:t>
      </w:r>
      <w:r w:rsidRPr="009629DA">
        <w:t>сооружалась 1978-1980 г. для</w:t>
      </w:r>
      <w:r w:rsidRPr="000B01F3">
        <w:t xml:space="preserve"> </w:t>
      </w:r>
      <w:r>
        <w:t xml:space="preserve">обеспечения тепловой нагрузки собственного производства, а так же </w:t>
      </w:r>
      <w:r w:rsidRPr="000B01F3">
        <w:t xml:space="preserve">теплоснабжения посёлка. В котельной установлено </w:t>
      </w:r>
      <w:r>
        <w:t>7</w:t>
      </w:r>
      <w:r w:rsidRPr="000B01F3">
        <w:t xml:space="preserve"> </w:t>
      </w:r>
      <w:r>
        <w:t>водогрейных</w:t>
      </w:r>
      <w:r w:rsidRPr="000B01F3">
        <w:t xml:space="preserve"> котл</w:t>
      </w:r>
      <w:r>
        <w:t xml:space="preserve">ов типа КВР-1.5 из них в рабочем состоянии находятся только котлы ст. № </w:t>
      </w:r>
      <w:r w:rsidR="005F2A14">
        <w:t>5</w:t>
      </w:r>
      <w:r>
        <w:t>,</w:t>
      </w:r>
      <w:r w:rsidR="005F2A14">
        <w:t>6</w:t>
      </w:r>
      <w:r>
        <w:t>,7</w:t>
      </w:r>
      <w:r w:rsidR="00E00C5C">
        <w:t xml:space="preserve"> </w:t>
      </w:r>
      <w:r w:rsidRPr="000B01F3">
        <w:t xml:space="preserve">. Расчётная температура воды для водогрейных котлов </w:t>
      </w:r>
      <w:r>
        <w:t>составляет</w:t>
      </w:r>
      <w:r w:rsidRPr="000B01F3">
        <w:t xml:space="preserve"> 95</w:t>
      </w:r>
      <w:r w:rsidRPr="000B01F3">
        <w:rPr>
          <w:vertAlign w:val="superscript"/>
        </w:rPr>
        <w:t>0</w:t>
      </w:r>
      <w:r w:rsidRPr="000B01F3">
        <w:t xml:space="preserve">С. </w:t>
      </w:r>
    </w:p>
    <w:p w:rsidR="00773726" w:rsidRPr="000B01F3" w:rsidRDefault="00773726" w:rsidP="00773726">
      <w:r w:rsidRPr="000B01F3">
        <w:t xml:space="preserve">Водогрейные котлы </w:t>
      </w:r>
      <w:r>
        <w:t>КВР-1,5</w:t>
      </w:r>
      <w:r w:rsidRPr="000B01F3">
        <w:t xml:space="preserve"> предназначены для покрытия подключённых нагрузок котельной </w:t>
      </w:r>
      <w:r>
        <w:t>и нагрузку на отопления</w:t>
      </w:r>
      <w:r w:rsidRPr="000B01F3">
        <w:t>.</w:t>
      </w:r>
    </w:p>
    <w:p w:rsidR="00773726" w:rsidRPr="00DE372E" w:rsidRDefault="00773726" w:rsidP="00773726">
      <w:r w:rsidRPr="00DE372E">
        <w:t>Все материалы и оборудование сертифицированы для применения на территории России.</w:t>
      </w:r>
    </w:p>
    <w:p w:rsidR="00773726" w:rsidRPr="00DE372E" w:rsidRDefault="00773726" w:rsidP="00773726">
      <w:r>
        <w:t>На котельной</w:t>
      </w:r>
      <w:r w:rsidRPr="00DE372E">
        <w:t xml:space="preserve"> в качестве основного топлива использует </w:t>
      </w:r>
      <w:r>
        <w:t>уголь</w:t>
      </w:r>
      <w:r w:rsidRPr="00DE372E">
        <w:t>, резервное топливо отсутствует</w:t>
      </w:r>
      <w:r>
        <w:t xml:space="preserve">. Котельная </w:t>
      </w:r>
      <w:r w:rsidRPr="00DE372E">
        <w:t>производит тепловую энергию в виде горячей воды  на нужды отопления поселка.</w:t>
      </w:r>
    </w:p>
    <w:p w:rsidR="00773726" w:rsidRPr="00DE372E" w:rsidRDefault="00773726" w:rsidP="00773726">
      <w:r w:rsidRPr="00DE372E">
        <w:t xml:space="preserve">Принципиальная тепловая схема котельной представлена </w:t>
      </w:r>
      <w:r>
        <w:t xml:space="preserve">на рисунке </w:t>
      </w:r>
      <w:r w:rsidR="00364668">
        <w:t>1.2.2</w:t>
      </w:r>
      <w:r w:rsidRPr="00696937">
        <w:t>.</w:t>
      </w:r>
    </w:p>
    <w:p w:rsidR="00773726" w:rsidRPr="00DE372E" w:rsidRDefault="00773726" w:rsidP="00773726">
      <w:r w:rsidRPr="00AC2CD4">
        <w:lastRenderedPageBreak/>
        <w:t xml:space="preserve">Уголь с угольного склада поступает в котельную, затем машинист котла подает  уголь в топку котла. Отходящие газы отводятся через газоходы в дымовые трубы. Высота дымовой трубы – </w:t>
      </w:r>
      <w:r w:rsidRPr="00696937">
        <w:t>28</w:t>
      </w:r>
      <w:r w:rsidRPr="00AC2CD4">
        <w:t xml:space="preserve"> метров.</w:t>
      </w:r>
    </w:p>
    <w:p w:rsidR="00773726" w:rsidRDefault="00773726" w:rsidP="00773726">
      <w:r w:rsidRPr="00DE372E">
        <w:t xml:space="preserve">В качестве теплоносителя от котельной принята сетевая вода с </w:t>
      </w:r>
      <w:r w:rsidR="00D43EA2">
        <w:t>температурным графиком</w:t>
      </w:r>
      <w:r w:rsidRPr="00DE372E">
        <w:t xml:space="preserve"> 95-70 </w:t>
      </w:r>
      <w:proofErr w:type="spellStart"/>
      <w:r w:rsidRPr="00DE372E">
        <w:rPr>
          <w:vertAlign w:val="superscript"/>
        </w:rPr>
        <w:t>о</w:t>
      </w:r>
      <w:r w:rsidRPr="00DE372E">
        <w:t>С</w:t>
      </w:r>
      <w:proofErr w:type="spellEnd"/>
      <w:r w:rsidRPr="00DE372E">
        <w:t xml:space="preserve"> с </w:t>
      </w:r>
      <w:r>
        <w:t xml:space="preserve">качественным </w:t>
      </w:r>
      <w:r w:rsidRPr="00DE372E">
        <w:t>регулированием, зависящим от температуры наружного воздуха. Система теплос</w:t>
      </w:r>
      <w:r w:rsidRPr="00254DEF">
        <w:t>набжения одноконтурная открытая двухтрубная. Подпитка системы теплоснабжения предусмотрена из артезианской скважины. Химический анализ исходной воды соответствует ГОСТ 2874-82 «Вода питьевая».</w:t>
      </w:r>
      <w:r w:rsidRPr="00DE372E">
        <w:t xml:space="preserve"> </w:t>
      </w:r>
    </w:p>
    <w:p w:rsidR="00773726" w:rsidRPr="00DE372E" w:rsidRDefault="00773726" w:rsidP="00773726">
      <w:r w:rsidRPr="00DE372E">
        <w:t xml:space="preserve">В котельной организован учет потребленной электроэнергии, </w:t>
      </w:r>
      <w:r>
        <w:t>угля</w:t>
      </w:r>
      <w:r w:rsidRPr="00DE372E">
        <w:t xml:space="preserve"> и холодной воды. Учет тепловой энергии не организован.</w:t>
      </w:r>
    </w:p>
    <w:p w:rsidR="00773726" w:rsidRDefault="00254DEF" w:rsidP="00254DEF">
      <w:pPr>
        <w:ind w:firstLine="0"/>
      </w:pPr>
      <w:r>
        <w:rPr>
          <w:noProof/>
        </w:rPr>
        <w:drawing>
          <wp:inline distT="0" distB="0" distL="0" distR="0" wp14:anchorId="566982E0" wp14:editId="28CEBB18">
            <wp:extent cx="6028208" cy="4263241"/>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jpg"/>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046403" cy="4276109"/>
                    </a:xfrm>
                    <a:prstGeom prst="rect">
                      <a:avLst/>
                    </a:prstGeom>
                  </pic:spPr>
                </pic:pic>
              </a:graphicData>
            </a:graphic>
          </wp:inline>
        </w:drawing>
      </w:r>
    </w:p>
    <w:p w:rsidR="00254DEF" w:rsidRPr="005C3137" w:rsidRDefault="00254DEF" w:rsidP="00364668">
      <w:pPr>
        <w:ind w:firstLine="0"/>
        <w:jc w:val="center"/>
        <w:rPr>
          <w:b/>
          <w:sz w:val="24"/>
          <w:szCs w:val="24"/>
        </w:rPr>
        <w:sectPr w:rsidR="00254DEF" w:rsidRPr="005C3137" w:rsidSect="00F16D98">
          <w:footerReference w:type="default" r:id="rId19"/>
          <w:footerReference w:type="first" r:id="rId20"/>
          <w:pgSz w:w="11907" w:h="16840" w:code="9"/>
          <w:pgMar w:top="43" w:right="992" w:bottom="993" w:left="1560" w:header="107" w:footer="0" w:gutter="0"/>
          <w:cols w:space="708"/>
          <w:formProt w:val="0"/>
          <w:titlePg/>
          <w:docGrid w:linePitch="360"/>
        </w:sectPr>
      </w:pPr>
      <w:r w:rsidRPr="005C3137">
        <w:rPr>
          <w:b/>
          <w:sz w:val="24"/>
          <w:szCs w:val="24"/>
        </w:rPr>
        <w:t>Рис. 1.2.</w:t>
      </w:r>
      <w:r w:rsidR="00364668" w:rsidRPr="005C3137">
        <w:rPr>
          <w:b/>
          <w:sz w:val="24"/>
          <w:szCs w:val="24"/>
        </w:rPr>
        <w:t>2</w:t>
      </w:r>
      <w:r w:rsidRPr="005C3137">
        <w:rPr>
          <w:b/>
          <w:sz w:val="24"/>
          <w:szCs w:val="24"/>
        </w:rPr>
        <w:t xml:space="preserve"> Принципиальная тепловая схема котельной </w:t>
      </w:r>
      <w:r w:rsidR="005F2A14">
        <w:rPr>
          <w:b/>
          <w:sz w:val="24"/>
          <w:szCs w:val="24"/>
        </w:rPr>
        <w:t>МУП «Северное сияние»</w:t>
      </w:r>
    </w:p>
    <w:p w:rsidR="00773726" w:rsidRPr="00254DEF" w:rsidRDefault="00773726" w:rsidP="00254DEF">
      <w:pPr>
        <w:pStyle w:val="a2"/>
        <w:rPr>
          <w:b/>
        </w:rPr>
      </w:pPr>
      <w:r w:rsidRPr="00254DEF">
        <w:rPr>
          <w:b/>
        </w:rPr>
        <w:lastRenderedPageBreak/>
        <w:t xml:space="preserve"> Сведения о составе и работе котельного оборудования.</w:t>
      </w:r>
    </w:p>
    <w:p w:rsidR="00773726" w:rsidRDefault="00773726" w:rsidP="00773726">
      <w:r w:rsidRPr="00DE372E">
        <w:t>Сведения о составе и основных параметрах котельного оборудования котельной представлены в табл. 1.</w:t>
      </w:r>
      <w:r w:rsidR="00364668">
        <w:t>2</w:t>
      </w:r>
      <w:r w:rsidRPr="00DE372E">
        <w:t>.</w:t>
      </w:r>
      <w:r w:rsidR="00364668">
        <w:t>2</w:t>
      </w:r>
      <w:r w:rsidRPr="00DE372E">
        <w:t xml:space="preserve"> </w:t>
      </w:r>
    </w:p>
    <w:tbl>
      <w:tblPr>
        <w:tblW w:w="9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1050"/>
        <w:gridCol w:w="2133"/>
        <w:gridCol w:w="1425"/>
        <w:gridCol w:w="1403"/>
        <w:gridCol w:w="2551"/>
        <w:gridCol w:w="990"/>
      </w:tblGrid>
      <w:tr w:rsidR="00773726" w:rsidRPr="00305417" w:rsidTr="005F2A14">
        <w:trPr>
          <w:trHeight w:val="1145"/>
        </w:trPr>
        <w:tc>
          <w:tcPr>
            <w:tcW w:w="1050" w:type="dxa"/>
            <w:tcBorders>
              <w:bottom w:val="single" w:sz="6" w:space="0" w:color="000000"/>
            </w:tcBorders>
            <w:shd w:val="clear" w:color="auto" w:fill="D9D9D9" w:themeFill="background1" w:themeFillShade="D9"/>
            <w:vAlign w:val="center"/>
          </w:tcPr>
          <w:p w:rsidR="00773726" w:rsidRPr="005E0547" w:rsidRDefault="00773726" w:rsidP="00966FD6">
            <w:pPr>
              <w:pStyle w:val="11131"/>
            </w:pPr>
            <w:r w:rsidRPr="005E0547">
              <w:t>Ст. Номер</w:t>
            </w:r>
          </w:p>
        </w:tc>
        <w:tc>
          <w:tcPr>
            <w:tcW w:w="2133" w:type="dxa"/>
            <w:tcBorders>
              <w:bottom w:val="single" w:sz="6" w:space="0" w:color="000000"/>
            </w:tcBorders>
            <w:shd w:val="clear" w:color="auto" w:fill="D9D9D9" w:themeFill="background1" w:themeFillShade="D9"/>
            <w:vAlign w:val="center"/>
          </w:tcPr>
          <w:p w:rsidR="00773726" w:rsidRPr="005E0547" w:rsidRDefault="00773726" w:rsidP="00966FD6">
            <w:pPr>
              <w:pStyle w:val="11131"/>
            </w:pPr>
            <w:r w:rsidRPr="005E0547">
              <w:t>Марка котла</w:t>
            </w:r>
          </w:p>
        </w:tc>
        <w:tc>
          <w:tcPr>
            <w:tcW w:w="1425" w:type="dxa"/>
            <w:tcBorders>
              <w:bottom w:val="single" w:sz="6" w:space="0" w:color="000000"/>
            </w:tcBorders>
            <w:shd w:val="clear" w:color="auto" w:fill="D9D9D9" w:themeFill="background1" w:themeFillShade="D9"/>
            <w:vAlign w:val="center"/>
          </w:tcPr>
          <w:p w:rsidR="00773726" w:rsidRPr="005E0547" w:rsidRDefault="00773726" w:rsidP="00966FD6">
            <w:pPr>
              <w:pStyle w:val="11131"/>
            </w:pPr>
            <w:r w:rsidRPr="005E0547">
              <w:t>Номинальная мощность, Гкал/</w:t>
            </w:r>
            <w:proofErr w:type="gramStart"/>
            <w:r w:rsidRPr="005E0547">
              <w:t>ч</w:t>
            </w:r>
            <w:proofErr w:type="gramEnd"/>
          </w:p>
        </w:tc>
        <w:tc>
          <w:tcPr>
            <w:tcW w:w="1403" w:type="dxa"/>
            <w:tcBorders>
              <w:bottom w:val="single" w:sz="6" w:space="0" w:color="000000"/>
            </w:tcBorders>
            <w:shd w:val="clear" w:color="auto" w:fill="D9D9D9" w:themeFill="background1" w:themeFillShade="D9"/>
            <w:vAlign w:val="center"/>
          </w:tcPr>
          <w:p w:rsidR="00773726" w:rsidRPr="005E0547" w:rsidRDefault="00773726" w:rsidP="00966FD6">
            <w:pPr>
              <w:pStyle w:val="11131"/>
            </w:pPr>
            <w:r w:rsidRPr="005E0547">
              <w:t>Год ввода в эксплуатацию</w:t>
            </w:r>
          </w:p>
        </w:tc>
        <w:tc>
          <w:tcPr>
            <w:tcW w:w="2551" w:type="dxa"/>
            <w:tcBorders>
              <w:bottom w:val="single" w:sz="6" w:space="0" w:color="000000"/>
            </w:tcBorders>
            <w:shd w:val="clear" w:color="auto" w:fill="D9D9D9" w:themeFill="background1" w:themeFillShade="D9"/>
            <w:vAlign w:val="center"/>
          </w:tcPr>
          <w:p w:rsidR="00773726" w:rsidRPr="005E0547" w:rsidRDefault="00773726" w:rsidP="00966FD6">
            <w:pPr>
              <w:pStyle w:val="11131"/>
            </w:pPr>
            <w:r w:rsidRPr="005E0547">
              <w:t xml:space="preserve">Год последнего </w:t>
            </w:r>
            <w:r w:rsidR="006E7364" w:rsidRPr="005E0547">
              <w:t>освидетельствования</w:t>
            </w:r>
            <w:r w:rsidRPr="005E0547">
              <w:t xml:space="preserve"> после ремонта</w:t>
            </w:r>
          </w:p>
        </w:tc>
        <w:tc>
          <w:tcPr>
            <w:tcW w:w="990" w:type="dxa"/>
            <w:tcBorders>
              <w:bottom w:val="single" w:sz="6" w:space="0" w:color="000000"/>
            </w:tcBorders>
            <w:shd w:val="clear" w:color="auto" w:fill="D9D9D9" w:themeFill="background1" w:themeFillShade="D9"/>
            <w:vAlign w:val="center"/>
          </w:tcPr>
          <w:p w:rsidR="00773726" w:rsidRPr="005E0547" w:rsidRDefault="00773726" w:rsidP="00966FD6">
            <w:pPr>
              <w:pStyle w:val="11131"/>
            </w:pPr>
            <w:r w:rsidRPr="005E0547">
              <w:t>Год продления ресурса</w:t>
            </w:r>
          </w:p>
        </w:tc>
      </w:tr>
      <w:tr w:rsidR="00773726" w:rsidRPr="00305417" w:rsidTr="005F2A14">
        <w:trPr>
          <w:trHeight w:val="846"/>
        </w:trPr>
        <w:tc>
          <w:tcPr>
            <w:tcW w:w="1050" w:type="dxa"/>
            <w:vAlign w:val="center"/>
          </w:tcPr>
          <w:p w:rsidR="00773726" w:rsidRPr="005E0547" w:rsidRDefault="00773726" w:rsidP="00966FD6">
            <w:pPr>
              <w:pStyle w:val="11131"/>
            </w:pPr>
            <w:r w:rsidRPr="005E0547">
              <w:t>1</w:t>
            </w:r>
          </w:p>
        </w:tc>
        <w:tc>
          <w:tcPr>
            <w:tcW w:w="2133" w:type="dxa"/>
            <w:vAlign w:val="center"/>
          </w:tcPr>
          <w:p w:rsidR="00773726" w:rsidRPr="005E0547" w:rsidRDefault="005F2A14" w:rsidP="00966FD6">
            <w:pPr>
              <w:pStyle w:val="11131"/>
            </w:pPr>
            <w:r w:rsidRPr="005E0547">
              <w:t>КВР-1.5</w:t>
            </w:r>
          </w:p>
        </w:tc>
        <w:tc>
          <w:tcPr>
            <w:tcW w:w="1425" w:type="dxa"/>
            <w:vAlign w:val="center"/>
          </w:tcPr>
          <w:p w:rsidR="00773726" w:rsidRPr="005E0547" w:rsidRDefault="00773726" w:rsidP="00966FD6">
            <w:pPr>
              <w:pStyle w:val="11131"/>
            </w:pPr>
            <w:r w:rsidRPr="005E0547">
              <w:t>1,5</w:t>
            </w:r>
          </w:p>
        </w:tc>
        <w:tc>
          <w:tcPr>
            <w:tcW w:w="1403" w:type="dxa"/>
            <w:vAlign w:val="center"/>
          </w:tcPr>
          <w:p w:rsidR="00773726" w:rsidRPr="005E0547" w:rsidRDefault="00FA6E0E" w:rsidP="005F2A14">
            <w:pPr>
              <w:pStyle w:val="11131"/>
            </w:pPr>
            <w:r w:rsidRPr="005E0547">
              <w:t>19</w:t>
            </w:r>
            <w:r w:rsidR="005F2A14">
              <w:t>90</w:t>
            </w:r>
          </w:p>
        </w:tc>
        <w:tc>
          <w:tcPr>
            <w:tcW w:w="2551" w:type="dxa"/>
            <w:vAlign w:val="center"/>
          </w:tcPr>
          <w:p w:rsidR="00773726" w:rsidRPr="005E0547" w:rsidRDefault="00773726" w:rsidP="00966FD6">
            <w:pPr>
              <w:pStyle w:val="11131"/>
            </w:pPr>
            <w:r w:rsidRPr="005E0547">
              <w:t>Не эксплуатируется.</w:t>
            </w:r>
          </w:p>
        </w:tc>
        <w:tc>
          <w:tcPr>
            <w:tcW w:w="990" w:type="dxa"/>
            <w:vAlign w:val="center"/>
          </w:tcPr>
          <w:p w:rsidR="00773726" w:rsidRPr="005E0547" w:rsidRDefault="00773726" w:rsidP="00966FD6">
            <w:pPr>
              <w:pStyle w:val="11131"/>
            </w:pPr>
          </w:p>
        </w:tc>
      </w:tr>
      <w:tr w:rsidR="00773726" w:rsidRPr="00305417" w:rsidTr="005F2A14">
        <w:trPr>
          <w:trHeight w:val="860"/>
        </w:trPr>
        <w:tc>
          <w:tcPr>
            <w:tcW w:w="1050" w:type="dxa"/>
            <w:vAlign w:val="center"/>
          </w:tcPr>
          <w:p w:rsidR="00773726" w:rsidRPr="005E0547" w:rsidRDefault="00773726" w:rsidP="00966FD6">
            <w:pPr>
              <w:pStyle w:val="11131"/>
            </w:pPr>
            <w:r w:rsidRPr="005E0547">
              <w:t>2</w:t>
            </w:r>
          </w:p>
        </w:tc>
        <w:tc>
          <w:tcPr>
            <w:tcW w:w="2133" w:type="dxa"/>
            <w:vAlign w:val="center"/>
          </w:tcPr>
          <w:p w:rsidR="00773726" w:rsidRPr="005E0547" w:rsidRDefault="005F2A14" w:rsidP="00966FD6">
            <w:pPr>
              <w:pStyle w:val="11131"/>
            </w:pPr>
            <w:r w:rsidRPr="005E0547">
              <w:t>КВР-1.5</w:t>
            </w:r>
          </w:p>
        </w:tc>
        <w:tc>
          <w:tcPr>
            <w:tcW w:w="1425" w:type="dxa"/>
            <w:vAlign w:val="center"/>
          </w:tcPr>
          <w:p w:rsidR="00773726" w:rsidRPr="005E0547" w:rsidRDefault="00773726" w:rsidP="00966FD6">
            <w:pPr>
              <w:pStyle w:val="11131"/>
            </w:pPr>
            <w:r w:rsidRPr="005E0547">
              <w:t>1,5</w:t>
            </w:r>
          </w:p>
        </w:tc>
        <w:tc>
          <w:tcPr>
            <w:tcW w:w="1403" w:type="dxa"/>
            <w:vAlign w:val="center"/>
          </w:tcPr>
          <w:p w:rsidR="00773726" w:rsidRPr="005E0547" w:rsidRDefault="00FA6E0E" w:rsidP="005F2A14">
            <w:pPr>
              <w:pStyle w:val="11131"/>
            </w:pPr>
            <w:r w:rsidRPr="005E0547">
              <w:t>19</w:t>
            </w:r>
            <w:r w:rsidR="005F2A14">
              <w:t>9</w:t>
            </w:r>
            <w:r w:rsidRPr="005E0547">
              <w:t>0</w:t>
            </w:r>
          </w:p>
        </w:tc>
        <w:tc>
          <w:tcPr>
            <w:tcW w:w="2551" w:type="dxa"/>
            <w:vAlign w:val="center"/>
          </w:tcPr>
          <w:p w:rsidR="00773726" w:rsidRPr="005E0547" w:rsidRDefault="00773726" w:rsidP="00966FD6">
            <w:pPr>
              <w:pStyle w:val="11131"/>
            </w:pPr>
            <w:r w:rsidRPr="005E0547">
              <w:t>Не эксплуатируется.</w:t>
            </w:r>
          </w:p>
        </w:tc>
        <w:tc>
          <w:tcPr>
            <w:tcW w:w="990" w:type="dxa"/>
            <w:vAlign w:val="center"/>
          </w:tcPr>
          <w:p w:rsidR="00773726" w:rsidRPr="005E0547" w:rsidRDefault="00773726" w:rsidP="00966FD6">
            <w:pPr>
              <w:pStyle w:val="11131"/>
            </w:pPr>
          </w:p>
        </w:tc>
      </w:tr>
      <w:tr w:rsidR="00773726" w:rsidRPr="00305417" w:rsidTr="005F2A14">
        <w:trPr>
          <w:trHeight w:val="860"/>
        </w:trPr>
        <w:tc>
          <w:tcPr>
            <w:tcW w:w="1050" w:type="dxa"/>
            <w:vAlign w:val="center"/>
          </w:tcPr>
          <w:p w:rsidR="00773726" w:rsidRPr="005E0547" w:rsidRDefault="00773726" w:rsidP="00966FD6">
            <w:pPr>
              <w:pStyle w:val="11131"/>
            </w:pPr>
            <w:r w:rsidRPr="005E0547">
              <w:t>3</w:t>
            </w:r>
          </w:p>
        </w:tc>
        <w:tc>
          <w:tcPr>
            <w:tcW w:w="2133" w:type="dxa"/>
            <w:vAlign w:val="center"/>
          </w:tcPr>
          <w:p w:rsidR="00773726" w:rsidRPr="005E0547" w:rsidRDefault="005F2A14" w:rsidP="00966FD6">
            <w:pPr>
              <w:pStyle w:val="11131"/>
            </w:pPr>
            <w:r w:rsidRPr="005E0547">
              <w:t>КВР-1.5</w:t>
            </w:r>
          </w:p>
        </w:tc>
        <w:tc>
          <w:tcPr>
            <w:tcW w:w="1425" w:type="dxa"/>
            <w:vAlign w:val="center"/>
          </w:tcPr>
          <w:p w:rsidR="00773726" w:rsidRPr="005E0547" w:rsidRDefault="00773726" w:rsidP="00966FD6">
            <w:pPr>
              <w:pStyle w:val="11131"/>
            </w:pPr>
            <w:r w:rsidRPr="005E0547">
              <w:t>1,5</w:t>
            </w:r>
          </w:p>
        </w:tc>
        <w:tc>
          <w:tcPr>
            <w:tcW w:w="1403" w:type="dxa"/>
            <w:vAlign w:val="center"/>
          </w:tcPr>
          <w:p w:rsidR="00773726" w:rsidRPr="005E0547" w:rsidRDefault="00FA6E0E" w:rsidP="005F2A14">
            <w:pPr>
              <w:pStyle w:val="11131"/>
            </w:pPr>
            <w:r w:rsidRPr="005E0547">
              <w:t>19</w:t>
            </w:r>
            <w:r w:rsidR="005F2A14">
              <w:t>9</w:t>
            </w:r>
            <w:r w:rsidRPr="005E0547">
              <w:t>0</w:t>
            </w:r>
          </w:p>
        </w:tc>
        <w:tc>
          <w:tcPr>
            <w:tcW w:w="2551" w:type="dxa"/>
            <w:vAlign w:val="center"/>
          </w:tcPr>
          <w:p w:rsidR="00773726" w:rsidRPr="005E0547" w:rsidRDefault="00773726" w:rsidP="00966FD6">
            <w:pPr>
              <w:pStyle w:val="11131"/>
            </w:pPr>
            <w:r w:rsidRPr="005E0547">
              <w:t>Не эксплуатируется.</w:t>
            </w:r>
          </w:p>
        </w:tc>
        <w:tc>
          <w:tcPr>
            <w:tcW w:w="990" w:type="dxa"/>
            <w:vAlign w:val="center"/>
          </w:tcPr>
          <w:p w:rsidR="00773726" w:rsidRPr="005E0547" w:rsidRDefault="00773726" w:rsidP="00966FD6">
            <w:pPr>
              <w:pStyle w:val="11131"/>
            </w:pPr>
          </w:p>
        </w:tc>
      </w:tr>
      <w:tr w:rsidR="00FA6E0E" w:rsidRPr="00305417" w:rsidTr="005F2A14">
        <w:trPr>
          <w:trHeight w:val="287"/>
        </w:trPr>
        <w:tc>
          <w:tcPr>
            <w:tcW w:w="1050" w:type="dxa"/>
            <w:vAlign w:val="center"/>
          </w:tcPr>
          <w:p w:rsidR="00FA6E0E" w:rsidRPr="005E0547" w:rsidRDefault="00FA6E0E" w:rsidP="00966FD6">
            <w:pPr>
              <w:pStyle w:val="11131"/>
            </w:pPr>
            <w:r w:rsidRPr="005E0547">
              <w:t>4</w:t>
            </w:r>
          </w:p>
        </w:tc>
        <w:tc>
          <w:tcPr>
            <w:tcW w:w="2133" w:type="dxa"/>
            <w:vAlign w:val="center"/>
          </w:tcPr>
          <w:p w:rsidR="00FA6E0E" w:rsidRPr="005E0547" w:rsidRDefault="00FA6E0E" w:rsidP="00966FD6">
            <w:pPr>
              <w:pStyle w:val="11131"/>
            </w:pPr>
            <w:r w:rsidRPr="005E0547">
              <w:t>КВР-1.5</w:t>
            </w:r>
          </w:p>
        </w:tc>
        <w:tc>
          <w:tcPr>
            <w:tcW w:w="1425" w:type="dxa"/>
            <w:vAlign w:val="center"/>
          </w:tcPr>
          <w:p w:rsidR="00FA6E0E" w:rsidRPr="005E0547" w:rsidRDefault="00FA6E0E" w:rsidP="00966FD6">
            <w:pPr>
              <w:pStyle w:val="11131"/>
            </w:pPr>
            <w:r w:rsidRPr="005E0547">
              <w:t>1,5</w:t>
            </w:r>
          </w:p>
        </w:tc>
        <w:tc>
          <w:tcPr>
            <w:tcW w:w="1403" w:type="dxa"/>
            <w:vAlign w:val="center"/>
          </w:tcPr>
          <w:p w:rsidR="00FA6E0E" w:rsidRPr="005E0547" w:rsidRDefault="005F2A14" w:rsidP="00966FD6">
            <w:pPr>
              <w:pStyle w:val="11131"/>
            </w:pPr>
            <w:r>
              <w:t>1978</w:t>
            </w:r>
          </w:p>
        </w:tc>
        <w:tc>
          <w:tcPr>
            <w:tcW w:w="2551" w:type="dxa"/>
            <w:vAlign w:val="center"/>
          </w:tcPr>
          <w:p w:rsidR="00FA6E0E" w:rsidRPr="005E0547" w:rsidRDefault="005F2A14" w:rsidP="00966FD6">
            <w:pPr>
              <w:pStyle w:val="11131"/>
            </w:pPr>
            <w:r w:rsidRPr="005E0547">
              <w:t>Не эксплуатируется.</w:t>
            </w:r>
          </w:p>
        </w:tc>
        <w:tc>
          <w:tcPr>
            <w:tcW w:w="990" w:type="dxa"/>
            <w:vAlign w:val="center"/>
          </w:tcPr>
          <w:p w:rsidR="00FA6E0E" w:rsidRPr="005E0547" w:rsidRDefault="00FA6E0E" w:rsidP="00966FD6">
            <w:pPr>
              <w:pStyle w:val="11131"/>
            </w:pPr>
          </w:p>
        </w:tc>
      </w:tr>
      <w:tr w:rsidR="00FA6E0E" w:rsidRPr="00305417" w:rsidTr="005F2A14">
        <w:trPr>
          <w:trHeight w:val="287"/>
        </w:trPr>
        <w:tc>
          <w:tcPr>
            <w:tcW w:w="1050" w:type="dxa"/>
            <w:vAlign w:val="center"/>
          </w:tcPr>
          <w:p w:rsidR="00FA6E0E" w:rsidRPr="005E0547" w:rsidRDefault="00FA6E0E" w:rsidP="00966FD6">
            <w:pPr>
              <w:pStyle w:val="11131"/>
            </w:pPr>
            <w:r w:rsidRPr="005E0547">
              <w:t>5</w:t>
            </w:r>
          </w:p>
        </w:tc>
        <w:tc>
          <w:tcPr>
            <w:tcW w:w="2133" w:type="dxa"/>
            <w:vAlign w:val="center"/>
          </w:tcPr>
          <w:p w:rsidR="00FA6E0E" w:rsidRPr="005E0547" w:rsidRDefault="005F2A14" w:rsidP="00966FD6">
            <w:pPr>
              <w:pStyle w:val="11131"/>
            </w:pPr>
            <w:r w:rsidRPr="005E0547">
              <w:t>КВР-1.5</w:t>
            </w:r>
          </w:p>
        </w:tc>
        <w:tc>
          <w:tcPr>
            <w:tcW w:w="1425" w:type="dxa"/>
            <w:vAlign w:val="center"/>
          </w:tcPr>
          <w:p w:rsidR="00FA6E0E" w:rsidRPr="005E0547" w:rsidRDefault="00FA6E0E" w:rsidP="00966FD6">
            <w:pPr>
              <w:pStyle w:val="11131"/>
            </w:pPr>
            <w:r w:rsidRPr="005E0547">
              <w:t>1,5</w:t>
            </w:r>
          </w:p>
        </w:tc>
        <w:tc>
          <w:tcPr>
            <w:tcW w:w="1403" w:type="dxa"/>
            <w:vAlign w:val="center"/>
          </w:tcPr>
          <w:p w:rsidR="00FA6E0E" w:rsidRPr="005E0547" w:rsidRDefault="009629DA" w:rsidP="005F2A14">
            <w:pPr>
              <w:pStyle w:val="11131"/>
            </w:pPr>
            <w:r w:rsidRPr="005E0547">
              <w:t>20</w:t>
            </w:r>
            <w:r w:rsidR="005F2A14">
              <w:t>08</w:t>
            </w:r>
            <w:r w:rsidRPr="005E0547">
              <w:t xml:space="preserve"> </w:t>
            </w:r>
          </w:p>
        </w:tc>
        <w:tc>
          <w:tcPr>
            <w:tcW w:w="2551" w:type="dxa"/>
            <w:vAlign w:val="center"/>
          </w:tcPr>
          <w:p w:rsidR="00FA6E0E" w:rsidRPr="005E0547" w:rsidRDefault="00FA6E0E" w:rsidP="00966FD6">
            <w:pPr>
              <w:pStyle w:val="11131"/>
            </w:pPr>
          </w:p>
        </w:tc>
        <w:tc>
          <w:tcPr>
            <w:tcW w:w="990" w:type="dxa"/>
            <w:vAlign w:val="center"/>
          </w:tcPr>
          <w:p w:rsidR="00FA6E0E" w:rsidRPr="005E0547" w:rsidRDefault="00FA6E0E" w:rsidP="00966FD6">
            <w:pPr>
              <w:pStyle w:val="11131"/>
            </w:pPr>
          </w:p>
        </w:tc>
      </w:tr>
      <w:tr w:rsidR="00773726" w:rsidRPr="00305417" w:rsidTr="005F2A14">
        <w:trPr>
          <w:trHeight w:val="860"/>
        </w:trPr>
        <w:tc>
          <w:tcPr>
            <w:tcW w:w="1050" w:type="dxa"/>
            <w:vAlign w:val="center"/>
          </w:tcPr>
          <w:p w:rsidR="00773726" w:rsidRPr="005E0547" w:rsidRDefault="00773726" w:rsidP="00966FD6">
            <w:pPr>
              <w:pStyle w:val="11131"/>
            </w:pPr>
            <w:r w:rsidRPr="005E0547">
              <w:t>6</w:t>
            </w:r>
          </w:p>
        </w:tc>
        <w:tc>
          <w:tcPr>
            <w:tcW w:w="2133" w:type="dxa"/>
            <w:vAlign w:val="center"/>
          </w:tcPr>
          <w:p w:rsidR="00773726" w:rsidRPr="005E0547" w:rsidRDefault="00773726" w:rsidP="00966FD6">
            <w:pPr>
              <w:pStyle w:val="11131"/>
            </w:pPr>
            <w:r w:rsidRPr="005E0547">
              <w:t>Модифицированный котел на базе КВР-1.5</w:t>
            </w:r>
          </w:p>
        </w:tc>
        <w:tc>
          <w:tcPr>
            <w:tcW w:w="1425" w:type="dxa"/>
            <w:vAlign w:val="center"/>
          </w:tcPr>
          <w:p w:rsidR="00773726" w:rsidRPr="005E0547" w:rsidRDefault="00773726" w:rsidP="00966FD6">
            <w:pPr>
              <w:pStyle w:val="11131"/>
            </w:pPr>
            <w:r w:rsidRPr="005E0547">
              <w:t>1,5</w:t>
            </w:r>
          </w:p>
        </w:tc>
        <w:tc>
          <w:tcPr>
            <w:tcW w:w="1403" w:type="dxa"/>
            <w:vAlign w:val="center"/>
          </w:tcPr>
          <w:p w:rsidR="00773726" w:rsidRPr="005E0547" w:rsidRDefault="005F2A14" w:rsidP="00966FD6">
            <w:pPr>
              <w:pStyle w:val="11131"/>
            </w:pPr>
            <w:r>
              <w:t>2012</w:t>
            </w:r>
          </w:p>
        </w:tc>
        <w:tc>
          <w:tcPr>
            <w:tcW w:w="2551" w:type="dxa"/>
            <w:vAlign w:val="center"/>
          </w:tcPr>
          <w:p w:rsidR="00773726" w:rsidRPr="005E0547" w:rsidRDefault="00773726" w:rsidP="00966FD6">
            <w:pPr>
              <w:pStyle w:val="11131"/>
            </w:pPr>
          </w:p>
        </w:tc>
        <w:tc>
          <w:tcPr>
            <w:tcW w:w="990" w:type="dxa"/>
            <w:vAlign w:val="center"/>
          </w:tcPr>
          <w:p w:rsidR="00773726" w:rsidRPr="005E0547" w:rsidRDefault="00773726" w:rsidP="00966FD6">
            <w:pPr>
              <w:pStyle w:val="11131"/>
            </w:pPr>
          </w:p>
        </w:tc>
      </w:tr>
      <w:tr w:rsidR="00FA6E0E" w:rsidRPr="0089534E" w:rsidTr="005F2A14">
        <w:trPr>
          <w:trHeight w:val="287"/>
        </w:trPr>
        <w:tc>
          <w:tcPr>
            <w:tcW w:w="1050" w:type="dxa"/>
            <w:vAlign w:val="center"/>
          </w:tcPr>
          <w:p w:rsidR="00FA6E0E" w:rsidRPr="005E0547" w:rsidRDefault="00FA6E0E" w:rsidP="00966FD6">
            <w:pPr>
              <w:pStyle w:val="11131"/>
            </w:pPr>
            <w:r w:rsidRPr="005E0547">
              <w:t>7</w:t>
            </w:r>
          </w:p>
        </w:tc>
        <w:tc>
          <w:tcPr>
            <w:tcW w:w="2133" w:type="dxa"/>
            <w:vAlign w:val="center"/>
          </w:tcPr>
          <w:p w:rsidR="00FA6E0E" w:rsidRPr="005E0547" w:rsidRDefault="005F2A14" w:rsidP="00966FD6">
            <w:pPr>
              <w:pStyle w:val="11131"/>
            </w:pPr>
            <w:r w:rsidRPr="005E0547">
              <w:t>Модифицированный котел на базе КВР-1.5</w:t>
            </w:r>
          </w:p>
        </w:tc>
        <w:tc>
          <w:tcPr>
            <w:tcW w:w="1425" w:type="dxa"/>
            <w:vAlign w:val="center"/>
          </w:tcPr>
          <w:p w:rsidR="00FA6E0E" w:rsidRPr="005E0547" w:rsidRDefault="00FA6E0E" w:rsidP="00966FD6">
            <w:pPr>
              <w:pStyle w:val="11131"/>
            </w:pPr>
            <w:r w:rsidRPr="005E0547">
              <w:t>1,5</w:t>
            </w:r>
          </w:p>
        </w:tc>
        <w:tc>
          <w:tcPr>
            <w:tcW w:w="1403" w:type="dxa"/>
            <w:vAlign w:val="center"/>
          </w:tcPr>
          <w:p w:rsidR="00FA6E0E" w:rsidRPr="005E0547" w:rsidRDefault="005F2A14" w:rsidP="00966FD6">
            <w:pPr>
              <w:pStyle w:val="11131"/>
            </w:pPr>
            <w:r>
              <w:t>2012</w:t>
            </w:r>
          </w:p>
        </w:tc>
        <w:tc>
          <w:tcPr>
            <w:tcW w:w="2551" w:type="dxa"/>
            <w:vAlign w:val="center"/>
          </w:tcPr>
          <w:p w:rsidR="00FA6E0E" w:rsidRPr="005E0547" w:rsidRDefault="00FA6E0E" w:rsidP="00966FD6">
            <w:pPr>
              <w:pStyle w:val="11131"/>
            </w:pPr>
          </w:p>
        </w:tc>
        <w:tc>
          <w:tcPr>
            <w:tcW w:w="990" w:type="dxa"/>
            <w:vAlign w:val="center"/>
          </w:tcPr>
          <w:p w:rsidR="00FA6E0E" w:rsidRPr="005E0547" w:rsidRDefault="00FA6E0E" w:rsidP="00966FD6">
            <w:pPr>
              <w:pStyle w:val="11131"/>
            </w:pPr>
          </w:p>
        </w:tc>
      </w:tr>
    </w:tbl>
    <w:p w:rsidR="00254DEF" w:rsidRPr="00364668" w:rsidRDefault="00696937" w:rsidP="00696937">
      <w:pPr>
        <w:pStyle w:val="af7"/>
        <w:jc w:val="center"/>
      </w:pPr>
      <w:r w:rsidRPr="00364668">
        <w:t>Таблица 1.</w:t>
      </w:r>
      <w:r w:rsidR="00364668" w:rsidRPr="00364668">
        <w:t>2.2</w:t>
      </w:r>
      <w:r w:rsidRPr="00364668">
        <w:t xml:space="preserve"> Сведения о составе и работе котельного оборудования</w:t>
      </w:r>
    </w:p>
    <w:p w:rsidR="00773726" w:rsidRPr="0089534E" w:rsidRDefault="00773726" w:rsidP="00773726">
      <w:r>
        <w:t>В связи с отсутствием на котельной узла учета тепловой энергии, р</w:t>
      </w:r>
      <w:r w:rsidRPr="000B01F3">
        <w:t xml:space="preserve">асчет отпускаемой тепловой энергии производится исходя из расхода </w:t>
      </w:r>
      <w:r w:rsidRPr="006B4B59">
        <w:t xml:space="preserve">потребленного топлива, низшую теплоту сгорания которого получают путем отбора проб и анализа  хим. лаборатории и КПД котельного оборудования указанного в режимных картах, </w:t>
      </w:r>
      <w:r w:rsidRPr="0089534E">
        <w:t>Тепловые сети, сооружения на них и тепловые пункты.</w:t>
      </w:r>
    </w:p>
    <w:p w:rsidR="00FF6BA9" w:rsidRDefault="00FF6BA9" w:rsidP="00FF6BA9">
      <w:pPr>
        <w:pStyle w:val="2"/>
      </w:pPr>
      <w:bookmarkStart w:id="15" w:name="_Toc344658078"/>
      <w:r>
        <w:t>Тепловые сети.</w:t>
      </w:r>
      <w:bookmarkEnd w:id="15"/>
    </w:p>
    <w:p w:rsidR="00AC493D" w:rsidRDefault="004D7725" w:rsidP="00D253AC">
      <w:pPr>
        <w:pStyle w:val="a2"/>
      </w:pPr>
      <w:r>
        <w:t xml:space="preserve">В поселке Шум функционируют две независимые </w:t>
      </w:r>
      <w:r w:rsidR="00E35C8C">
        <w:t>системы теплоснабжения</w:t>
      </w:r>
      <w:r>
        <w:t xml:space="preserve">, </w:t>
      </w:r>
      <w:r w:rsidR="005F2A14" w:rsidRPr="006E7364">
        <w:rPr>
          <w:color w:val="000000" w:themeColor="text1"/>
        </w:rPr>
        <w:t>обе тепловые сети находится на балансе Администрации Шумского сельского поселения и переданы в хозяйственное ведение МУП «Северное Сияние»</w:t>
      </w:r>
      <w:r w:rsidRPr="006E7364">
        <w:rPr>
          <w:color w:val="000000" w:themeColor="text1"/>
        </w:rPr>
        <w:t>.</w:t>
      </w:r>
    </w:p>
    <w:p w:rsidR="00364668" w:rsidRDefault="006C4FC9" w:rsidP="00364668">
      <w:r>
        <w:lastRenderedPageBreak/>
        <w:t>Общая характеристика тепловых сетей с разбивкой по диаметрам представлена в таблице 1.</w:t>
      </w:r>
      <w:r w:rsidR="00EB5514">
        <w:t>3</w:t>
      </w:r>
      <w:r>
        <w:t>.</w:t>
      </w:r>
      <w:r w:rsidR="00EB5514">
        <w:t>1</w:t>
      </w:r>
      <w:r w:rsidR="00F6136F">
        <w:t xml:space="preserve"> и 1.3.2</w:t>
      </w:r>
      <w:r>
        <w:t>.</w:t>
      </w:r>
      <w:r w:rsidR="00A00D9C">
        <w:t xml:space="preserve"> на рисунк</w:t>
      </w:r>
      <w:r w:rsidR="00F6136F">
        <w:t>ах</w:t>
      </w:r>
      <w:r w:rsidR="00EB5514">
        <w:t xml:space="preserve"> </w:t>
      </w:r>
      <w:r w:rsidR="004755B9">
        <w:t>1.3.1</w:t>
      </w:r>
      <w:r w:rsidR="00F6136F">
        <w:t xml:space="preserve"> и 1.3.2</w:t>
      </w:r>
      <w:r w:rsidR="00A00D9C">
        <w:t xml:space="preserve"> представлен</w:t>
      </w:r>
      <w:r w:rsidR="00F6136F">
        <w:t>ы схемы теплоснабжения п. Шум</w:t>
      </w:r>
      <w:r w:rsidR="004755B9">
        <w:t>.</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3"/>
        <w:gridCol w:w="1307"/>
        <w:gridCol w:w="1305"/>
        <w:gridCol w:w="1701"/>
        <w:gridCol w:w="1842"/>
        <w:gridCol w:w="1815"/>
      </w:tblGrid>
      <w:tr w:rsidR="006C4FC9" w:rsidRPr="004D7725" w:rsidTr="004D7725">
        <w:trPr>
          <w:trHeight w:val="20"/>
          <w:jc w:val="center"/>
        </w:trPr>
        <w:tc>
          <w:tcPr>
            <w:tcW w:w="0" w:type="auto"/>
            <w:vMerge w:val="restart"/>
            <w:shd w:val="clear" w:color="auto" w:fill="BFBFBF" w:themeFill="background1" w:themeFillShade="BF"/>
            <w:vAlign w:val="center"/>
          </w:tcPr>
          <w:p w:rsidR="006C4FC9" w:rsidRPr="005E0547" w:rsidRDefault="006C4FC9" w:rsidP="00966FD6">
            <w:pPr>
              <w:pStyle w:val="110"/>
            </w:pPr>
            <w:r w:rsidRPr="005E0547">
              <w:t>Условный проход</w:t>
            </w:r>
          </w:p>
          <w:p w:rsidR="006C4FC9" w:rsidRPr="005E0547" w:rsidRDefault="006C4FC9" w:rsidP="00966FD6">
            <w:pPr>
              <w:pStyle w:val="110"/>
            </w:pPr>
          </w:p>
          <w:p w:rsidR="006C4FC9" w:rsidRPr="005E0547" w:rsidRDefault="006C4FC9" w:rsidP="00966FD6">
            <w:pPr>
              <w:pStyle w:val="110"/>
            </w:pPr>
          </w:p>
        </w:tc>
        <w:tc>
          <w:tcPr>
            <w:tcW w:w="2668" w:type="dxa"/>
            <w:gridSpan w:val="2"/>
            <w:shd w:val="clear" w:color="auto" w:fill="BFBFBF" w:themeFill="background1" w:themeFillShade="BF"/>
            <w:vAlign w:val="center"/>
          </w:tcPr>
          <w:p w:rsidR="006C4FC9" w:rsidRPr="005E0547" w:rsidRDefault="006C4FC9" w:rsidP="00966FD6">
            <w:pPr>
              <w:pStyle w:val="110"/>
            </w:pPr>
            <w:r w:rsidRPr="005E0547">
              <w:t>Диапазон температур</w:t>
            </w:r>
          </w:p>
        </w:tc>
        <w:tc>
          <w:tcPr>
            <w:tcW w:w="5358" w:type="dxa"/>
            <w:gridSpan w:val="3"/>
            <w:shd w:val="clear" w:color="auto" w:fill="BFBFBF" w:themeFill="background1" w:themeFillShade="BF"/>
            <w:vAlign w:val="center"/>
          </w:tcPr>
          <w:p w:rsidR="006C4FC9" w:rsidRPr="005E0547" w:rsidRDefault="006C4FC9" w:rsidP="00966FD6">
            <w:pPr>
              <w:pStyle w:val="110"/>
            </w:pPr>
            <w:r w:rsidRPr="005E0547">
              <w:t>Протяженность теплопроводов в двухтрубном исчислении (м) при прокладке</w:t>
            </w:r>
          </w:p>
        </w:tc>
      </w:tr>
      <w:tr w:rsidR="006C4FC9" w:rsidRPr="004D7725" w:rsidTr="004D7725">
        <w:trPr>
          <w:trHeight w:val="20"/>
          <w:jc w:val="center"/>
        </w:trPr>
        <w:tc>
          <w:tcPr>
            <w:tcW w:w="0" w:type="auto"/>
            <w:vMerge/>
            <w:shd w:val="clear" w:color="auto" w:fill="BFBFBF" w:themeFill="background1" w:themeFillShade="BF"/>
            <w:vAlign w:val="center"/>
          </w:tcPr>
          <w:p w:rsidR="006C4FC9" w:rsidRPr="005E0547" w:rsidRDefault="006C4FC9" w:rsidP="00966FD6">
            <w:pPr>
              <w:pStyle w:val="110"/>
            </w:pPr>
          </w:p>
        </w:tc>
        <w:tc>
          <w:tcPr>
            <w:tcW w:w="2668" w:type="dxa"/>
            <w:gridSpan w:val="2"/>
            <w:tcBorders>
              <w:bottom w:val="single" w:sz="4" w:space="0" w:color="auto"/>
            </w:tcBorders>
            <w:shd w:val="clear" w:color="auto" w:fill="BFBFBF" w:themeFill="background1" w:themeFillShade="BF"/>
            <w:vAlign w:val="center"/>
          </w:tcPr>
          <w:p w:rsidR="006C4FC9" w:rsidRPr="005E0547" w:rsidRDefault="006C4FC9" w:rsidP="00966FD6">
            <w:pPr>
              <w:pStyle w:val="110"/>
            </w:pPr>
            <w:r w:rsidRPr="005E0547">
              <w:rPr>
                <w:vertAlign w:val="superscript"/>
              </w:rPr>
              <w:t>0</w:t>
            </w:r>
            <w:r w:rsidRPr="005E0547">
              <w:t>С</w:t>
            </w:r>
          </w:p>
        </w:tc>
        <w:tc>
          <w:tcPr>
            <w:tcW w:w="1701" w:type="dxa"/>
            <w:vMerge w:val="restart"/>
            <w:shd w:val="clear" w:color="auto" w:fill="BFBFBF" w:themeFill="background1" w:themeFillShade="BF"/>
            <w:vAlign w:val="center"/>
          </w:tcPr>
          <w:p w:rsidR="006C4FC9" w:rsidRPr="005E0547" w:rsidRDefault="00FF6BA9" w:rsidP="00966FD6">
            <w:pPr>
              <w:pStyle w:val="110"/>
            </w:pPr>
            <w:r w:rsidRPr="005E0547">
              <w:t>Н</w:t>
            </w:r>
            <w:r w:rsidR="006C4FC9" w:rsidRPr="005E0547">
              <w:t>аружная</w:t>
            </w:r>
          </w:p>
        </w:tc>
        <w:tc>
          <w:tcPr>
            <w:tcW w:w="1842" w:type="dxa"/>
            <w:vMerge w:val="restart"/>
            <w:shd w:val="clear" w:color="auto" w:fill="BFBFBF" w:themeFill="background1" w:themeFillShade="BF"/>
            <w:vAlign w:val="center"/>
          </w:tcPr>
          <w:p w:rsidR="006C4FC9" w:rsidRPr="005E0547" w:rsidRDefault="006E7364" w:rsidP="00966FD6">
            <w:pPr>
              <w:pStyle w:val="110"/>
            </w:pPr>
            <w:r w:rsidRPr="005E0547">
              <w:t>Бесканальной</w:t>
            </w:r>
          </w:p>
        </w:tc>
        <w:tc>
          <w:tcPr>
            <w:tcW w:w="1815" w:type="dxa"/>
            <w:vMerge w:val="restart"/>
            <w:shd w:val="clear" w:color="auto" w:fill="BFBFBF" w:themeFill="background1" w:themeFillShade="BF"/>
            <w:vAlign w:val="center"/>
          </w:tcPr>
          <w:p w:rsidR="006C4FC9" w:rsidRPr="005E0547" w:rsidRDefault="00FF6BA9" w:rsidP="00966FD6">
            <w:pPr>
              <w:pStyle w:val="110"/>
            </w:pPr>
            <w:r w:rsidRPr="005E0547">
              <w:t>К</w:t>
            </w:r>
            <w:r w:rsidR="006C4FC9" w:rsidRPr="005E0547">
              <w:t>анальная</w:t>
            </w:r>
          </w:p>
        </w:tc>
      </w:tr>
      <w:tr w:rsidR="006C4FC9" w:rsidRPr="004D7725" w:rsidTr="004D7725">
        <w:trPr>
          <w:trHeight w:val="20"/>
          <w:jc w:val="center"/>
        </w:trPr>
        <w:tc>
          <w:tcPr>
            <w:tcW w:w="0" w:type="auto"/>
            <w:vMerge/>
            <w:shd w:val="clear" w:color="auto" w:fill="auto"/>
            <w:vAlign w:val="center"/>
          </w:tcPr>
          <w:p w:rsidR="006C4FC9" w:rsidRPr="005E0547" w:rsidRDefault="006C4FC9" w:rsidP="00966FD6">
            <w:pPr>
              <w:pStyle w:val="110"/>
            </w:pPr>
          </w:p>
        </w:tc>
        <w:tc>
          <w:tcPr>
            <w:tcW w:w="1334" w:type="dxa"/>
            <w:shd w:val="clear" w:color="auto" w:fill="BFBFBF" w:themeFill="background1" w:themeFillShade="BF"/>
            <w:vAlign w:val="center"/>
          </w:tcPr>
          <w:p w:rsidR="006C4FC9" w:rsidRPr="005E0547" w:rsidRDefault="006C4FC9" w:rsidP="00966FD6">
            <w:pPr>
              <w:pStyle w:val="110"/>
            </w:pPr>
            <w:r w:rsidRPr="005E0547">
              <w:t>мин</w:t>
            </w:r>
          </w:p>
        </w:tc>
        <w:tc>
          <w:tcPr>
            <w:tcW w:w="1334" w:type="dxa"/>
            <w:shd w:val="clear" w:color="auto" w:fill="BFBFBF" w:themeFill="background1" w:themeFillShade="BF"/>
            <w:vAlign w:val="center"/>
          </w:tcPr>
          <w:p w:rsidR="006C4FC9" w:rsidRPr="005E0547" w:rsidRDefault="006C4FC9" w:rsidP="00966FD6">
            <w:pPr>
              <w:pStyle w:val="110"/>
            </w:pPr>
            <w:r w:rsidRPr="005E0547">
              <w:t>мах</w:t>
            </w:r>
          </w:p>
        </w:tc>
        <w:tc>
          <w:tcPr>
            <w:tcW w:w="1701" w:type="dxa"/>
            <w:vMerge/>
            <w:vAlign w:val="center"/>
          </w:tcPr>
          <w:p w:rsidR="006C4FC9" w:rsidRPr="005E0547" w:rsidRDefault="006C4FC9" w:rsidP="00966FD6">
            <w:pPr>
              <w:pStyle w:val="110"/>
            </w:pPr>
          </w:p>
        </w:tc>
        <w:tc>
          <w:tcPr>
            <w:tcW w:w="1842" w:type="dxa"/>
            <w:vMerge/>
            <w:vAlign w:val="center"/>
          </w:tcPr>
          <w:p w:rsidR="006C4FC9" w:rsidRPr="005E0547" w:rsidRDefault="006C4FC9" w:rsidP="00966FD6">
            <w:pPr>
              <w:pStyle w:val="110"/>
            </w:pPr>
          </w:p>
        </w:tc>
        <w:tc>
          <w:tcPr>
            <w:tcW w:w="1815" w:type="dxa"/>
            <w:vMerge/>
            <w:vAlign w:val="center"/>
          </w:tcPr>
          <w:p w:rsidR="006C4FC9" w:rsidRPr="005E0547" w:rsidRDefault="006C4FC9" w:rsidP="00966FD6">
            <w:pPr>
              <w:pStyle w:val="110"/>
            </w:pPr>
          </w:p>
        </w:tc>
      </w:tr>
      <w:tr w:rsidR="004D7725" w:rsidRPr="004D7725" w:rsidTr="004D7725">
        <w:trPr>
          <w:trHeight w:val="20"/>
          <w:jc w:val="center"/>
        </w:trPr>
        <w:tc>
          <w:tcPr>
            <w:tcW w:w="9373" w:type="dxa"/>
            <w:gridSpan w:val="6"/>
            <w:shd w:val="clear" w:color="auto" w:fill="auto"/>
            <w:vAlign w:val="center"/>
          </w:tcPr>
          <w:p w:rsidR="004D7725" w:rsidRPr="005E0547" w:rsidRDefault="004D7725" w:rsidP="005F2A14">
            <w:pPr>
              <w:pStyle w:val="110"/>
            </w:pPr>
            <w:r w:rsidRPr="005E0547">
              <w:t xml:space="preserve">Теплосеть </w:t>
            </w:r>
            <w:r w:rsidR="00AD3875" w:rsidRPr="005E0547">
              <w:t>МУП «</w:t>
            </w:r>
            <w:r w:rsidR="005F2A14">
              <w:t>Северное Сияние»</w:t>
            </w:r>
          </w:p>
        </w:tc>
      </w:tr>
      <w:tr w:rsidR="004D7725" w:rsidRPr="004D7725" w:rsidTr="004D7725">
        <w:trPr>
          <w:trHeight w:val="20"/>
          <w:jc w:val="center"/>
        </w:trPr>
        <w:tc>
          <w:tcPr>
            <w:tcW w:w="0" w:type="auto"/>
            <w:shd w:val="clear" w:color="auto" w:fill="auto"/>
            <w:vAlign w:val="center"/>
          </w:tcPr>
          <w:p w:rsidR="004D7725" w:rsidRPr="005E0547" w:rsidRDefault="004D7725" w:rsidP="00966FD6">
            <w:pPr>
              <w:pStyle w:val="110"/>
            </w:pPr>
            <w:r w:rsidRPr="005E0547">
              <w:t>50</w:t>
            </w:r>
          </w:p>
        </w:tc>
        <w:tc>
          <w:tcPr>
            <w:tcW w:w="1334" w:type="dxa"/>
            <w:shd w:val="clear" w:color="auto" w:fill="auto"/>
            <w:vAlign w:val="center"/>
          </w:tcPr>
          <w:p w:rsidR="004D7725" w:rsidRPr="005E0547" w:rsidRDefault="00DA488C" w:rsidP="00966FD6">
            <w:pPr>
              <w:pStyle w:val="110"/>
            </w:pPr>
            <w:r w:rsidRPr="005E0547">
              <w:t>40</w:t>
            </w:r>
          </w:p>
        </w:tc>
        <w:tc>
          <w:tcPr>
            <w:tcW w:w="1334" w:type="dxa"/>
            <w:shd w:val="clear" w:color="auto" w:fill="auto"/>
            <w:vAlign w:val="center"/>
          </w:tcPr>
          <w:p w:rsidR="004D7725" w:rsidRPr="005E0547" w:rsidRDefault="004D7725" w:rsidP="00966FD6">
            <w:pPr>
              <w:pStyle w:val="110"/>
            </w:pPr>
            <w:r w:rsidRPr="005E0547">
              <w:t>95</w:t>
            </w:r>
          </w:p>
        </w:tc>
        <w:tc>
          <w:tcPr>
            <w:tcW w:w="1701" w:type="dxa"/>
            <w:shd w:val="clear" w:color="auto" w:fill="auto"/>
            <w:vAlign w:val="center"/>
          </w:tcPr>
          <w:p w:rsidR="000F2AA3" w:rsidRPr="005E0547" w:rsidRDefault="000F2AA3" w:rsidP="00966FD6">
            <w:pPr>
              <w:pStyle w:val="110"/>
            </w:pPr>
            <w:r w:rsidRPr="005E0547">
              <w:t>100</w:t>
            </w:r>
          </w:p>
        </w:tc>
        <w:tc>
          <w:tcPr>
            <w:tcW w:w="1842" w:type="dxa"/>
            <w:shd w:val="clear" w:color="auto" w:fill="auto"/>
            <w:vAlign w:val="center"/>
          </w:tcPr>
          <w:p w:rsidR="004D7725" w:rsidRPr="005E0547" w:rsidRDefault="00D55226" w:rsidP="00966FD6">
            <w:pPr>
              <w:pStyle w:val="110"/>
            </w:pPr>
            <w:r w:rsidRPr="005E0547">
              <w:t>-</w:t>
            </w:r>
          </w:p>
        </w:tc>
        <w:tc>
          <w:tcPr>
            <w:tcW w:w="1815" w:type="dxa"/>
            <w:shd w:val="clear" w:color="auto" w:fill="auto"/>
            <w:vAlign w:val="center"/>
          </w:tcPr>
          <w:p w:rsidR="004D7725" w:rsidRPr="005E0547" w:rsidRDefault="00D55226" w:rsidP="00966FD6">
            <w:pPr>
              <w:pStyle w:val="110"/>
            </w:pPr>
            <w:r w:rsidRPr="005E0547">
              <w:t>-</w:t>
            </w:r>
          </w:p>
        </w:tc>
      </w:tr>
      <w:tr w:rsidR="004D7725" w:rsidRPr="004D7725" w:rsidTr="004D7725">
        <w:trPr>
          <w:trHeight w:val="20"/>
          <w:jc w:val="center"/>
        </w:trPr>
        <w:tc>
          <w:tcPr>
            <w:tcW w:w="0" w:type="auto"/>
            <w:shd w:val="clear" w:color="auto" w:fill="auto"/>
            <w:vAlign w:val="center"/>
          </w:tcPr>
          <w:p w:rsidR="004D7725" w:rsidRPr="005E0547" w:rsidRDefault="004D7725" w:rsidP="00966FD6">
            <w:pPr>
              <w:pStyle w:val="110"/>
            </w:pPr>
            <w:r w:rsidRPr="005E0547">
              <w:t>65</w:t>
            </w:r>
          </w:p>
        </w:tc>
        <w:tc>
          <w:tcPr>
            <w:tcW w:w="1334" w:type="dxa"/>
            <w:shd w:val="clear" w:color="auto" w:fill="auto"/>
            <w:vAlign w:val="center"/>
          </w:tcPr>
          <w:p w:rsidR="004D7725" w:rsidRPr="005E0547" w:rsidRDefault="00DA488C" w:rsidP="00966FD6">
            <w:pPr>
              <w:pStyle w:val="110"/>
            </w:pPr>
            <w:r w:rsidRPr="005E0547">
              <w:t>40</w:t>
            </w:r>
          </w:p>
        </w:tc>
        <w:tc>
          <w:tcPr>
            <w:tcW w:w="1334" w:type="dxa"/>
            <w:shd w:val="clear" w:color="auto" w:fill="auto"/>
            <w:vAlign w:val="center"/>
          </w:tcPr>
          <w:p w:rsidR="004D7725" w:rsidRPr="005E0547" w:rsidRDefault="004D7725" w:rsidP="00966FD6">
            <w:pPr>
              <w:pStyle w:val="110"/>
            </w:pPr>
            <w:r w:rsidRPr="005E0547">
              <w:t>95</w:t>
            </w:r>
          </w:p>
        </w:tc>
        <w:tc>
          <w:tcPr>
            <w:tcW w:w="1701" w:type="dxa"/>
            <w:shd w:val="clear" w:color="auto" w:fill="auto"/>
            <w:vAlign w:val="center"/>
          </w:tcPr>
          <w:p w:rsidR="004D7725" w:rsidRPr="005E0547" w:rsidRDefault="000F2AA3" w:rsidP="00966FD6">
            <w:pPr>
              <w:pStyle w:val="110"/>
            </w:pPr>
            <w:r w:rsidRPr="005E0547">
              <w:t>38</w:t>
            </w:r>
          </w:p>
        </w:tc>
        <w:tc>
          <w:tcPr>
            <w:tcW w:w="1842" w:type="dxa"/>
            <w:shd w:val="clear" w:color="auto" w:fill="auto"/>
            <w:vAlign w:val="center"/>
          </w:tcPr>
          <w:p w:rsidR="004D7725" w:rsidRPr="005E0547" w:rsidRDefault="00D55226" w:rsidP="00966FD6">
            <w:pPr>
              <w:pStyle w:val="110"/>
            </w:pPr>
            <w:r w:rsidRPr="005E0547">
              <w:t>-</w:t>
            </w:r>
          </w:p>
        </w:tc>
        <w:tc>
          <w:tcPr>
            <w:tcW w:w="1815" w:type="dxa"/>
            <w:shd w:val="clear" w:color="auto" w:fill="auto"/>
            <w:vAlign w:val="center"/>
          </w:tcPr>
          <w:p w:rsidR="004D7725" w:rsidRPr="005E0547" w:rsidRDefault="00D55226" w:rsidP="00966FD6">
            <w:pPr>
              <w:pStyle w:val="110"/>
            </w:pPr>
            <w:r w:rsidRPr="005E0547">
              <w:t>-</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80</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vAlign w:val="center"/>
          </w:tcPr>
          <w:p w:rsidR="00DA488C" w:rsidRPr="005E0547" w:rsidRDefault="000F2AA3" w:rsidP="00966FD6">
            <w:pPr>
              <w:pStyle w:val="110"/>
            </w:pPr>
            <w:r w:rsidRPr="005E0547">
              <w:t>706</w:t>
            </w:r>
          </w:p>
        </w:tc>
        <w:tc>
          <w:tcPr>
            <w:tcW w:w="1842" w:type="dxa"/>
            <w:shd w:val="clear" w:color="auto" w:fill="auto"/>
            <w:vAlign w:val="center"/>
          </w:tcPr>
          <w:p w:rsidR="00DA488C" w:rsidRPr="005E0547" w:rsidRDefault="00D55226" w:rsidP="00966FD6">
            <w:pPr>
              <w:pStyle w:val="110"/>
            </w:pPr>
            <w:r w:rsidRPr="005E0547">
              <w:t>-</w:t>
            </w:r>
          </w:p>
        </w:tc>
        <w:tc>
          <w:tcPr>
            <w:tcW w:w="1815" w:type="dxa"/>
            <w:shd w:val="clear" w:color="auto" w:fill="auto"/>
            <w:vAlign w:val="center"/>
          </w:tcPr>
          <w:p w:rsidR="00DA488C" w:rsidRPr="005E0547" w:rsidRDefault="00D55226" w:rsidP="00966FD6">
            <w:pPr>
              <w:pStyle w:val="110"/>
            </w:pPr>
            <w:r w:rsidRPr="005E0547">
              <w:t>-</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100</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vAlign w:val="center"/>
          </w:tcPr>
          <w:p w:rsidR="00DA488C" w:rsidRPr="005E0547" w:rsidRDefault="000F2AA3" w:rsidP="00966FD6">
            <w:pPr>
              <w:pStyle w:val="110"/>
            </w:pPr>
            <w:r w:rsidRPr="005E0547">
              <w:t>254</w:t>
            </w:r>
          </w:p>
        </w:tc>
        <w:tc>
          <w:tcPr>
            <w:tcW w:w="1842" w:type="dxa"/>
            <w:shd w:val="clear" w:color="auto" w:fill="auto"/>
            <w:vAlign w:val="center"/>
          </w:tcPr>
          <w:p w:rsidR="00DA488C" w:rsidRPr="005E0547" w:rsidRDefault="00D55226" w:rsidP="00966FD6">
            <w:pPr>
              <w:pStyle w:val="110"/>
            </w:pPr>
            <w:r w:rsidRPr="005E0547">
              <w:t>-</w:t>
            </w:r>
          </w:p>
        </w:tc>
        <w:tc>
          <w:tcPr>
            <w:tcW w:w="1815" w:type="dxa"/>
            <w:shd w:val="clear" w:color="auto" w:fill="auto"/>
            <w:vAlign w:val="center"/>
          </w:tcPr>
          <w:p w:rsidR="00DA488C" w:rsidRPr="005E0547" w:rsidRDefault="00D55226" w:rsidP="00966FD6">
            <w:pPr>
              <w:pStyle w:val="110"/>
            </w:pPr>
            <w:r w:rsidRPr="005E0547">
              <w:t>-</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150</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vAlign w:val="center"/>
          </w:tcPr>
          <w:p w:rsidR="00DA488C" w:rsidRPr="005E0547" w:rsidRDefault="000F2AA3" w:rsidP="00966FD6">
            <w:pPr>
              <w:pStyle w:val="110"/>
            </w:pPr>
            <w:r w:rsidRPr="005E0547">
              <w:t>702</w:t>
            </w:r>
          </w:p>
        </w:tc>
        <w:tc>
          <w:tcPr>
            <w:tcW w:w="1842" w:type="dxa"/>
            <w:shd w:val="clear" w:color="auto" w:fill="auto"/>
            <w:vAlign w:val="center"/>
          </w:tcPr>
          <w:p w:rsidR="00DA488C" w:rsidRPr="005E0547" w:rsidRDefault="00D55226" w:rsidP="00966FD6">
            <w:pPr>
              <w:pStyle w:val="110"/>
            </w:pPr>
            <w:r w:rsidRPr="005E0547">
              <w:t>-</w:t>
            </w:r>
          </w:p>
        </w:tc>
        <w:tc>
          <w:tcPr>
            <w:tcW w:w="1815" w:type="dxa"/>
            <w:shd w:val="clear" w:color="auto" w:fill="auto"/>
            <w:vAlign w:val="center"/>
          </w:tcPr>
          <w:p w:rsidR="00DA488C" w:rsidRPr="005E0547" w:rsidRDefault="000F2AA3" w:rsidP="00966FD6">
            <w:pPr>
              <w:pStyle w:val="110"/>
            </w:pPr>
            <w:r w:rsidRPr="005E0547">
              <w:t>1270</w:t>
            </w:r>
          </w:p>
        </w:tc>
      </w:tr>
      <w:tr w:rsidR="002B3EB6" w:rsidRPr="004D7725" w:rsidTr="004D7725">
        <w:trPr>
          <w:trHeight w:val="20"/>
          <w:jc w:val="center"/>
        </w:trPr>
        <w:tc>
          <w:tcPr>
            <w:tcW w:w="0" w:type="auto"/>
            <w:shd w:val="clear" w:color="auto" w:fill="auto"/>
            <w:vAlign w:val="center"/>
          </w:tcPr>
          <w:p w:rsidR="002B3EB6" w:rsidRPr="005E0547" w:rsidRDefault="002B3EB6" w:rsidP="00966FD6">
            <w:pPr>
              <w:pStyle w:val="110"/>
            </w:pPr>
            <w:r w:rsidRPr="005E0547">
              <w:t>200</w:t>
            </w:r>
          </w:p>
        </w:tc>
        <w:tc>
          <w:tcPr>
            <w:tcW w:w="1334" w:type="dxa"/>
            <w:shd w:val="clear" w:color="auto" w:fill="auto"/>
            <w:vAlign w:val="center"/>
          </w:tcPr>
          <w:p w:rsidR="002B3EB6" w:rsidRPr="005E0547" w:rsidRDefault="002B3EB6" w:rsidP="00966FD6">
            <w:pPr>
              <w:pStyle w:val="110"/>
            </w:pPr>
            <w:r w:rsidRPr="005E0547">
              <w:t>40</w:t>
            </w:r>
          </w:p>
        </w:tc>
        <w:tc>
          <w:tcPr>
            <w:tcW w:w="1334" w:type="dxa"/>
            <w:shd w:val="clear" w:color="auto" w:fill="auto"/>
            <w:vAlign w:val="center"/>
          </w:tcPr>
          <w:p w:rsidR="002B3EB6" w:rsidRPr="005E0547" w:rsidRDefault="002B3EB6" w:rsidP="00966FD6">
            <w:pPr>
              <w:pStyle w:val="110"/>
            </w:pPr>
            <w:r w:rsidRPr="005E0547">
              <w:t>95</w:t>
            </w:r>
          </w:p>
        </w:tc>
        <w:tc>
          <w:tcPr>
            <w:tcW w:w="1701" w:type="dxa"/>
            <w:shd w:val="clear" w:color="auto" w:fill="auto"/>
            <w:vAlign w:val="center"/>
          </w:tcPr>
          <w:p w:rsidR="002B3EB6" w:rsidRPr="005E0547" w:rsidRDefault="002B3EB6" w:rsidP="00966FD6">
            <w:pPr>
              <w:pStyle w:val="110"/>
            </w:pPr>
          </w:p>
        </w:tc>
        <w:tc>
          <w:tcPr>
            <w:tcW w:w="1842" w:type="dxa"/>
            <w:shd w:val="clear" w:color="auto" w:fill="auto"/>
            <w:vAlign w:val="center"/>
          </w:tcPr>
          <w:p w:rsidR="002B3EB6" w:rsidRPr="005E0547" w:rsidRDefault="00D55226" w:rsidP="00966FD6">
            <w:pPr>
              <w:pStyle w:val="110"/>
            </w:pPr>
            <w:r w:rsidRPr="005E0547">
              <w:t>-</w:t>
            </w:r>
          </w:p>
        </w:tc>
        <w:tc>
          <w:tcPr>
            <w:tcW w:w="1815" w:type="dxa"/>
            <w:shd w:val="clear" w:color="auto" w:fill="auto"/>
            <w:vAlign w:val="center"/>
          </w:tcPr>
          <w:p w:rsidR="002B3EB6" w:rsidRPr="005E0547" w:rsidRDefault="00EC5D08" w:rsidP="00966FD6">
            <w:pPr>
              <w:pStyle w:val="110"/>
            </w:pPr>
            <w:r w:rsidRPr="005E0547">
              <w:t>194</w:t>
            </w:r>
          </w:p>
        </w:tc>
      </w:tr>
      <w:tr w:rsidR="000F2AA3" w:rsidRPr="004D7725" w:rsidTr="00364668">
        <w:trPr>
          <w:trHeight w:val="20"/>
          <w:jc w:val="center"/>
        </w:trPr>
        <w:tc>
          <w:tcPr>
            <w:tcW w:w="4015" w:type="dxa"/>
            <w:gridSpan w:val="3"/>
            <w:shd w:val="clear" w:color="auto" w:fill="auto"/>
            <w:vAlign w:val="center"/>
          </w:tcPr>
          <w:p w:rsidR="000F2AA3" w:rsidRPr="005E0547" w:rsidRDefault="000F2AA3" w:rsidP="00966FD6">
            <w:pPr>
              <w:pStyle w:val="110"/>
            </w:pPr>
            <w:r w:rsidRPr="005E0547">
              <w:t>ИТОГО</w:t>
            </w:r>
          </w:p>
        </w:tc>
        <w:tc>
          <w:tcPr>
            <w:tcW w:w="5358" w:type="dxa"/>
            <w:gridSpan w:val="3"/>
            <w:shd w:val="clear" w:color="auto" w:fill="auto"/>
            <w:vAlign w:val="center"/>
          </w:tcPr>
          <w:p w:rsidR="000F2AA3" w:rsidRPr="005E0547" w:rsidRDefault="00EC5D08" w:rsidP="00966FD6">
            <w:pPr>
              <w:pStyle w:val="110"/>
            </w:pPr>
            <w:r w:rsidRPr="005E0547">
              <w:t>3264</w:t>
            </w:r>
          </w:p>
        </w:tc>
      </w:tr>
      <w:tr w:rsidR="004D7725" w:rsidRPr="004D7725" w:rsidTr="004D7725">
        <w:trPr>
          <w:trHeight w:val="20"/>
          <w:jc w:val="center"/>
        </w:trPr>
        <w:tc>
          <w:tcPr>
            <w:tcW w:w="9373" w:type="dxa"/>
            <w:gridSpan w:val="6"/>
            <w:shd w:val="clear" w:color="auto" w:fill="auto"/>
            <w:vAlign w:val="center"/>
          </w:tcPr>
          <w:p w:rsidR="004D7725" w:rsidRPr="005E0547" w:rsidRDefault="005F2A14" w:rsidP="00966FD6">
            <w:pPr>
              <w:pStyle w:val="110"/>
              <w:rPr>
                <w:highlight w:val="red"/>
              </w:rPr>
            </w:pPr>
            <w:r w:rsidRPr="005E0547">
              <w:t>Теплосеть МУП «</w:t>
            </w:r>
            <w:r>
              <w:t>Северное Сияние» (ПМК-17)</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50</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vAlign w:val="center"/>
          </w:tcPr>
          <w:p w:rsidR="00DA488C" w:rsidRPr="005E0547" w:rsidRDefault="00DA488C" w:rsidP="00966FD6">
            <w:pPr>
              <w:pStyle w:val="110"/>
              <w:rPr>
                <w:highlight w:val="red"/>
              </w:rPr>
            </w:pPr>
          </w:p>
        </w:tc>
        <w:tc>
          <w:tcPr>
            <w:tcW w:w="1842" w:type="dxa"/>
            <w:shd w:val="clear" w:color="auto" w:fill="auto"/>
            <w:vAlign w:val="center"/>
          </w:tcPr>
          <w:p w:rsidR="00DA488C" w:rsidRPr="005E0547" w:rsidRDefault="00D55226" w:rsidP="00966FD6">
            <w:pPr>
              <w:pStyle w:val="110"/>
            </w:pPr>
            <w:r w:rsidRPr="005E0547">
              <w:t>-</w:t>
            </w:r>
          </w:p>
        </w:tc>
        <w:tc>
          <w:tcPr>
            <w:tcW w:w="1815" w:type="dxa"/>
            <w:shd w:val="clear" w:color="auto" w:fill="auto"/>
            <w:vAlign w:val="center"/>
          </w:tcPr>
          <w:p w:rsidR="00DA488C" w:rsidRPr="005E0547" w:rsidRDefault="00DA488C" w:rsidP="00966FD6">
            <w:pPr>
              <w:pStyle w:val="110"/>
              <w:rPr>
                <w:highlight w:val="red"/>
              </w:rPr>
            </w:pPr>
            <w:r w:rsidRPr="005E0547">
              <w:t>8</w:t>
            </w:r>
            <w:r w:rsidR="00111698" w:rsidRPr="005E0547">
              <w:t>40</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80</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noWrap/>
            <w:vAlign w:val="center"/>
          </w:tcPr>
          <w:p w:rsidR="00DA488C" w:rsidRPr="005E0547" w:rsidRDefault="00DA488C" w:rsidP="00966FD6">
            <w:pPr>
              <w:pStyle w:val="110"/>
              <w:rPr>
                <w:highlight w:val="red"/>
              </w:rPr>
            </w:pPr>
          </w:p>
        </w:tc>
        <w:tc>
          <w:tcPr>
            <w:tcW w:w="1842" w:type="dxa"/>
            <w:shd w:val="clear" w:color="auto" w:fill="auto"/>
            <w:vAlign w:val="center"/>
          </w:tcPr>
          <w:p w:rsidR="00DA488C" w:rsidRPr="005E0547" w:rsidRDefault="00D55226" w:rsidP="00966FD6">
            <w:pPr>
              <w:pStyle w:val="110"/>
            </w:pPr>
            <w:r w:rsidRPr="005E0547">
              <w:t>-</w:t>
            </w:r>
          </w:p>
        </w:tc>
        <w:tc>
          <w:tcPr>
            <w:tcW w:w="1815" w:type="dxa"/>
            <w:shd w:val="clear" w:color="auto" w:fill="auto"/>
            <w:noWrap/>
            <w:vAlign w:val="center"/>
          </w:tcPr>
          <w:p w:rsidR="00DA488C" w:rsidRPr="005E0547" w:rsidRDefault="00DA488C" w:rsidP="00966FD6">
            <w:pPr>
              <w:pStyle w:val="110"/>
              <w:rPr>
                <w:highlight w:val="red"/>
              </w:rPr>
            </w:pPr>
            <w:r w:rsidRPr="005E0547">
              <w:t>450</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100</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vAlign w:val="center"/>
          </w:tcPr>
          <w:p w:rsidR="00DA488C" w:rsidRPr="005E0547" w:rsidRDefault="00DA488C" w:rsidP="00966FD6">
            <w:pPr>
              <w:pStyle w:val="110"/>
              <w:rPr>
                <w:highlight w:val="red"/>
              </w:rPr>
            </w:pPr>
          </w:p>
        </w:tc>
        <w:tc>
          <w:tcPr>
            <w:tcW w:w="1842" w:type="dxa"/>
            <w:shd w:val="clear" w:color="auto" w:fill="auto"/>
            <w:vAlign w:val="center"/>
          </w:tcPr>
          <w:p w:rsidR="00DA488C" w:rsidRPr="005E0547" w:rsidRDefault="00D55226" w:rsidP="00966FD6">
            <w:pPr>
              <w:pStyle w:val="110"/>
            </w:pPr>
            <w:r w:rsidRPr="005E0547">
              <w:t>-</w:t>
            </w:r>
          </w:p>
        </w:tc>
        <w:tc>
          <w:tcPr>
            <w:tcW w:w="1815" w:type="dxa"/>
            <w:shd w:val="clear" w:color="auto" w:fill="auto"/>
            <w:vAlign w:val="center"/>
          </w:tcPr>
          <w:p w:rsidR="00DA488C" w:rsidRPr="005E0547" w:rsidRDefault="00DA488C" w:rsidP="00966FD6">
            <w:pPr>
              <w:pStyle w:val="110"/>
              <w:rPr>
                <w:highlight w:val="red"/>
              </w:rPr>
            </w:pPr>
            <w:r w:rsidRPr="005E0547">
              <w:t>346</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125</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vAlign w:val="center"/>
          </w:tcPr>
          <w:p w:rsidR="00DA488C" w:rsidRPr="005E0547" w:rsidRDefault="00DA488C" w:rsidP="00966FD6">
            <w:pPr>
              <w:pStyle w:val="110"/>
              <w:rPr>
                <w:highlight w:val="red"/>
              </w:rPr>
            </w:pPr>
          </w:p>
        </w:tc>
        <w:tc>
          <w:tcPr>
            <w:tcW w:w="1842" w:type="dxa"/>
            <w:shd w:val="clear" w:color="auto" w:fill="auto"/>
            <w:vAlign w:val="center"/>
          </w:tcPr>
          <w:p w:rsidR="00DA488C" w:rsidRPr="005E0547" w:rsidRDefault="00D55226" w:rsidP="00966FD6">
            <w:pPr>
              <w:pStyle w:val="110"/>
            </w:pPr>
            <w:r w:rsidRPr="005E0547">
              <w:t>-</w:t>
            </w:r>
          </w:p>
        </w:tc>
        <w:tc>
          <w:tcPr>
            <w:tcW w:w="1815" w:type="dxa"/>
            <w:shd w:val="clear" w:color="auto" w:fill="auto"/>
            <w:vAlign w:val="center"/>
          </w:tcPr>
          <w:p w:rsidR="00DA488C" w:rsidRPr="005E0547" w:rsidRDefault="00DA488C" w:rsidP="00966FD6">
            <w:pPr>
              <w:pStyle w:val="110"/>
              <w:rPr>
                <w:highlight w:val="red"/>
              </w:rPr>
            </w:pPr>
            <w:r w:rsidRPr="005E0547">
              <w:t>430</w:t>
            </w:r>
          </w:p>
        </w:tc>
      </w:tr>
      <w:tr w:rsidR="00DA488C" w:rsidRPr="004D7725" w:rsidTr="004D7725">
        <w:trPr>
          <w:trHeight w:val="20"/>
          <w:jc w:val="center"/>
        </w:trPr>
        <w:tc>
          <w:tcPr>
            <w:tcW w:w="0" w:type="auto"/>
            <w:shd w:val="clear" w:color="auto" w:fill="auto"/>
            <w:vAlign w:val="center"/>
          </w:tcPr>
          <w:p w:rsidR="00DA488C" w:rsidRPr="005E0547" w:rsidRDefault="00DA488C" w:rsidP="00966FD6">
            <w:pPr>
              <w:pStyle w:val="110"/>
            </w:pPr>
            <w:r w:rsidRPr="005E0547">
              <w:t>150</w:t>
            </w:r>
          </w:p>
        </w:tc>
        <w:tc>
          <w:tcPr>
            <w:tcW w:w="1334" w:type="dxa"/>
            <w:shd w:val="clear" w:color="auto" w:fill="auto"/>
            <w:vAlign w:val="center"/>
          </w:tcPr>
          <w:p w:rsidR="00DA488C" w:rsidRPr="005E0547" w:rsidRDefault="00DA488C" w:rsidP="00966FD6">
            <w:pPr>
              <w:pStyle w:val="110"/>
            </w:pPr>
            <w:r w:rsidRPr="005E0547">
              <w:t>40</w:t>
            </w:r>
          </w:p>
        </w:tc>
        <w:tc>
          <w:tcPr>
            <w:tcW w:w="1334" w:type="dxa"/>
            <w:shd w:val="clear" w:color="auto" w:fill="auto"/>
            <w:vAlign w:val="center"/>
          </w:tcPr>
          <w:p w:rsidR="00DA488C" w:rsidRPr="005E0547" w:rsidRDefault="00DA488C" w:rsidP="00966FD6">
            <w:pPr>
              <w:pStyle w:val="110"/>
            </w:pPr>
            <w:r w:rsidRPr="005E0547">
              <w:t>95</w:t>
            </w:r>
          </w:p>
        </w:tc>
        <w:tc>
          <w:tcPr>
            <w:tcW w:w="1701" w:type="dxa"/>
            <w:shd w:val="clear" w:color="auto" w:fill="auto"/>
            <w:noWrap/>
            <w:vAlign w:val="center"/>
          </w:tcPr>
          <w:p w:rsidR="00DA488C" w:rsidRPr="005E0547" w:rsidRDefault="00DA488C" w:rsidP="00966FD6">
            <w:pPr>
              <w:pStyle w:val="110"/>
              <w:rPr>
                <w:highlight w:val="red"/>
              </w:rPr>
            </w:pPr>
          </w:p>
        </w:tc>
        <w:tc>
          <w:tcPr>
            <w:tcW w:w="1842" w:type="dxa"/>
            <w:shd w:val="clear" w:color="auto" w:fill="auto"/>
            <w:noWrap/>
            <w:vAlign w:val="center"/>
          </w:tcPr>
          <w:p w:rsidR="00DA488C" w:rsidRPr="005E0547" w:rsidRDefault="00D55226" w:rsidP="00966FD6">
            <w:pPr>
              <w:pStyle w:val="110"/>
            </w:pPr>
            <w:r w:rsidRPr="005E0547">
              <w:t>-</w:t>
            </w:r>
          </w:p>
        </w:tc>
        <w:tc>
          <w:tcPr>
            <w:tcW w:w="1815" w:type="dxa"/>
            <w:shd w:val="clear" w:color="auto" w:fill="auto"/>
            <w:noWrap/>
            <w:vAlign w:val="center"/>
          </w:tcPr>
          <w:p w:rsidR="00DA488C" w:rsidRPr="005E0547" w:rsidRDefault="00DA488C" w:rsidP="00966FD6">
            <w:pPr>
              <w:pStyle w:val="110"/>
              <w:rPr>
                <w:highlight w:val="red"/>
              </w:rPr>
            </w:pPr>
            <w:r w:rsidRPr="005E0547">
              <w:t>3</w:t>
            </w:r>
            <w:r w:rsidR="00111698" w:rsidRPr="005E0547">
              <w:t>70</w:t>
            </w:r>
          </w:p>
        </w:tc>
      </w:tr>
      <w:tr w:rsidR="00DA488C" w:rsidRPr="00FB724D" w:rsidTr="004D7725">
        <w:trPr>
          <w:trHeight w:val="20"/>
          <w:jc w:val="center"/>
        </w:trPr>
        <w:tc>
          <w:tcPr>
            <w:tcW w:w="4015" w:type="dxa"/>
            <w:gridSpan w:val="3"/>
            <w:shd w:val="clear" w:color="auto" w:fill="auto"/>
            <w:vAlign w:val="center"/>
          </w:tcPr>
          <w:p w:rsidR="00DA488C" w:rsidRPr="005E0547" w:rsidRDefault="00DA488C" w:rsidP="00966FD6">
            <w:pPr>
              <w:pStyle w:val="110"/>
            </w:pPr>
            <w:r w:rsidRPr="005E0547">
              <w:t>ИТОГО</w:t>
            </w:r>
          </w:p>
        </w:tc>
        <w:tc>
          <w:tcPr>
            <w:tcW w:w="5358" w:type="dxa"/>
            <w:gridSpan w:val="3"/>
            <w:shd w:val="clear" w:color="auto" w:fill="auto"/>
            <w:noWrap/>
            <w:vAlign w:val="center"/>
          </w:tcPr>
          <w:p w:rsidR="00DA488C" w:rsidRPr="005E0547" w:rsidRDefault="00111698" w:rsidP="00966FD6">
            <w:pPr>
              <w:pStyle w:val="110"/>
            </w:pPr>
            <w:r w:rsidRPr="005E0547">
              <w:t>2436</w:t>
            </w:r>
          </w:p>
        </w:tc>
      </w:tr>
    </w:tbl>
    <w:p w:rsidR="006C4FC9" w:rsidRDefault="00364668" w:rsidP="005C3137">
      <w:pPr>
        <w:pStyle w:val="a2"/>
        <w:ind w:firstLine="0"/>
        <w:rPr>
          <w:b/>
          <w:sz w:val="24"/>
          <w:szCs w:val="24"/>
        </w:rPr>
      </w:pPr>
      <w:bookmarkStart w:id="16" w:name="_Ref337556147"/>
      <w:bookmarkStart w:id="17" w:name="_Ref337556141"/>
      <w:r w:rsidRPr="00364668">
        <w:rPr>
          <w:b/>
          <w:sz w:val="24"/>
          <w:szCs w:val="24"/>
        </w:rPr>
        <w:t xml:space="preserve">Таблица </w:t>
      </w:r>
      <w:bookmarkEnd w:id="16"/>
      <w:r w:rsidRPr="00364668">
        <w:rPr>
          <w:b/>
          <w:sz w:val="24"/>
          <w:szCs w:val="24"/>
        </w:rPr>
        <w:t xml:space="preserve">1.3.1 Характеристика тепловых сетей на балансе </w:t>
      </w:r>
      <w:bookmarkEnd w:id="17"/>
      <w:r w:rsidRPr="00364668">
        <w:rPr>
          <w:b/>
          <w:sz w:val="24"/>
          <w:szCs w:val="24"/>
        </w:rPr>
        <w:t>МУП «</w:t>
      </w:r>
      <w:r w:rsidR="005F2A14" w:rsidRPr="005F2A14">
        <w:rPr>
          <w:b/>
          <w:sz w:val="24"/>
          <w:szCs w:val="24"/>
        </w:rPr>
        <w:t>Северное Сияние</w:t>
      </w:r>
      <w:r w:rsidRPr="00364668">
        <w:rPr>
          <w:b/>
          <w:sz w:val="24"/>
          <w:szCs w:val="24"/>
        </w:rPr>
        <w:t xml:space="preserve">» и </w:t>
      </w:r>
      <w:r w:rsidR="005F2A14" w:rsidRPr="00364668">
        <w:rPr>
          <w:b/>
          <w:sz w:val="24"/>
          <w:szCs w:val="24"/>
        </w:rPr>
        <w:t>МУП «</w:t>
      </w:r>
      <w:r w:rsidR="005F2A14" w:rsidRPr="005F2A14">
        <w:rPr>
          <w:b/>
          <w:sz w:val="24"/>
          <w:szCs w:val="24"/>
        </w:rPr>
        <w:t>Северное Сияние</w:t>
      </w:r>
      <w:r w:rsidR="005F2A14" w:rsidRPr="00364668">
        <w:rPr>
          <w:b/>
          <w:sz w:val="24"/>
          <w:szCs w:val="24"/>
        </w:rPr>
        <w:t>»</w:t>
      </w:r>
      <w:r w:rsidR="005F2A14">
        <w:rPr>
          <w:b/>
          <w:sz w:val="24"/>
          <w:szCs w:val="24"/>
        </w:rPr>
        <w:t xml:space="preserve"> (ПМК-17)</w:t>
      </w:r>
    </w:p>
    <w:p w:rsidR="00C96EC5" w:rsidRDefault="00112681" w:rsidP="00885CB3">
      <w:r>
        <w:t xml:space="preserve">На </w:t>
      </w:r>
      <w:r w:rsidR="003674D6">
        <w:t>рисунках</w:t>
      </w:r>
      <w:r>
        <w:t xml:space="preserve"> 1.3.1 и 1.3.2 отображ</w:t>
      </w:r>
      <w:r w:rsidR="00C96EC5">
        <w:t>ена протяжённость тепловой сети МУП «</w:t>
      </w:r>
      <w:r w:rsidR="005F2A14">
        <w:t>Северное Сияние</w:t>
      </w:r>
      <w:r w:rsidR="00C96EC5">
        <w:t xml:space="preserve">» и </w:t>
      </w:r>
      <w:r w:rsidR="005F2A14">
        <w:t>МУП «Северное Сияние» (</w:t>
      </w:r>
      <w:r w:rsidR="00C96EC5">
        <w:t>ПМК-17</w:t>
      </w:r>
      <w:r w:rsidR="005F2A14">
        <w:t>)</w:t>
      </w:r>
      <w:r>
        <w:t xml:space="preserve"> в зависимости от диаметра. </w:t>
      </w:r>
    </w:p>
    <w:p w:rsidR="009B7A54" w:rsidRDefault="009B7A54" w:rsidP="009B7A54">
      <w:pPr>
        <w:ind w:firstLine="0"/>
        <w:rPr>
          <w:b/>
          <w:sz w:val="24"/>
          <w:szCs w:val="24"/>
        </w:rPr>
      </w:pPr>
      <w:r>
        <w:rPr>
          <w:b/>
          <w:noProof/>
          <w:sz w:val="24"/>
          <w:szCs w:val="24"/>
        </w:rPr>
        <w:drawing>
          <wp:inline distT="0" distB="0" distL="0" distR="0" wp14:anchorId="1DEC5AE4" wp14:editId="0F67A822">
            <wp:extent cx="5102860" cy="2615565"/>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02860" cy="2615565"/>
                    </a:xfrm>
                    <a:prstGeom prst="rect">
                      <a:avLst/>
                    </a:prstGeom>
                    <a:noFill/>
                  </pic:spPr>
                </pic:pic>
              </a:graphicData>
            </a:graphic>
          </wp:inline>
        </w:drawing>
      </w:r>
    </w:p>
    <w:p w:rsidR="009B7A54" w:rsidRPr="003674D6" w:rsidRDefault="009B7A54" w:rsidP="009B7A54">
      <w:pPr>
        <w:ind w:firstLine="0"/>
        <w:rPr>
          <w:b/>
          <w:sz w:val="24"/>
          <w:szCs w:val="24"/>
        </w:rPr>
      </w:pPr>
      <w:r w:rsidRPr="003674D6">
        <w:rPr>
          <w:b/>
          <w:sz w:val="24"/>
          <w:szCs w:val="24"/>
        </w:rPr>
        <w:t xml:space="preserve">Рисунок № 1.3.1.Протяженность сетей </w:t>
      </w:r>
      <w:r w:rsidR="005F2A14" w:rsidRPr="005F2A14">
        <w:rPr>
          <w:b/>
          <w:sz w:val="24"/>
          <w:szCs w:val="24"/>
        </w:rPr>
        <w:t>МУП «Северное Сияние»</w:t>
      </w:r>
      <w:r w:rsidRPr="003674D6">
        <w:rPr>
          <w:b/>
          <w:sz w:val="24"/>
          <w:szCs w:val="24"/>
        </w:rPr>
        <w:t xml:space="preserve"> в зависимости от диаметра</w:t>
      </w:r>
    </w:p>
    <w:p w:rsidR="009B7A54" w:rsidRDefault="009B7A54" w:rsidP="005C3137">
      <w:pPr>
        <w:ind w:firstLine="0"/>
        <w:rPr>
          <w:b/>
          <w:sz w:val="24"/>
          <w:szCs w:val="24"/>
        </w:rPr>
      </w:pPr>
    </w:p>
    <w:p w:rsidR="009B7A54" w:rsidRDefault="009B7A54" w:rsidP="005C3137">
      <w:pPr>
        <w:ind w:firstLine="0"/>
        <w:rPr>
          <w:b/>
          <w:sz w:val="24"/>
          <w:szCs w:val="24"/>
        </w:rPr>
      </w:pPr>
      <w:r>
        <w:rPr>
          <w:b/>
          <w:noProof/>
          <w:sz w:val="24"/>
          <w:szCs w:val="24"/>
        </w:rPr>
        <w:drawing>
          <wp:inline distT="0" distB="0" distL="0" distR="0" wp14:anchorId="16A9E8E3" wp14:editId="0F57F95A">
            <wp:extent cx="5145405" cy="27559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5405" cy="2755900"/>
                    </a:xfrm>
                    <a:prstGeom prst="rect">
                      <a:avLst/>
                    </a:prstGeom>
                    <a:noFill/>
                  </pic:spPr>
                </pic:pic>
              </a:graphicData>
            </a:graphic>
          </wp:inline>
        </w:drawing>
      </w:r>
    </w:p>
    <w:p w:rsidR="003674D6" w:rsidRPr="003674D6" w:rsidRDefault="003674D6" w:rsidP="005C3137">
      <w:pPr>
        <w:ind w:firstLine="0"/>
        <w:rPr>
          <w:b/>
          <w:sz w:val="24"/>
          <w:szCs w:val="24"/>
        </w:rPr>
      </w:pPr>
      <w:r w:rsidRPr="003674D6">
        <w:rPr>
          <w:b/>
          <w:sz w:val="24"/>
          <w:szCs w:val="24"/>
        </w:rPr>
        <w:t>Рисунок № 1.3.</w:t>
      </w:r>
      <w:r>
        <w:rPr>
          <w:b/>
          <w:sz w:val="24"/>
          <w:szCs w:val="24"/>
        </w:rPr>
        <w:t>2</w:t>
      </w:r>
      <w:r w:rsidRPr="003674D6">
        <w:rPr>
          <w:b/>
          <w:sz w:val="24"/>
          <w:szCs w:val="24"/>
        </w:rPr>
        <w:t xml:space="preserve">.Протяженность сетей </w:t>
      </w:r>
      <w:r w:rsidR="005F2A14" w:rsidRPr="005F2A14">
        <w:rPr>
          <w:b/>
        </w:rPr>
        <w:t>МУП «Северное Сияние» (</w:t>
      </w:r>
      <w:r w:rsidRPr="005F2A14">
        <w:rPr>
          <w:b/>
          <w:sz w:val="24"/>
          <w:szCs w:val="24"/>
        </w:rPr>
        <w:t>ПМК-17</w:t>
      </w:r>
      <w:r w:rsidR="005F2A14" w:rsidRPr="005F2A14">
        <w:rPr>
          <w:b/>
          <w:sz w:val="24"/>
          <w:szCs w:val="24"/>
        </w:rPr>
        <w:t>)</w:t>
      </w:r>
      <w:r w:rsidRPr="003674D6">
        <w:rPr>
          <w:b/>
          <w:sz w:val="24"/>
          <w:szCs w:val="24"/>
        </w:rPr>
        <w:t xml:space="preserve"> в зависимости от диаметра</w:t>
      </w:r>
    </w:p>
    <w:p w:rsidR="00C96EC5" w:rsidRDefault="00C96EC5" w:rsidP="00C96EC5">
      <w:r>
        <w:t xml:space="preserve">Из диаграмм видно, что наибольшая длинна сети </w:t>
      </w:r>
      <w:r w:rsidR="005F2A14">
        <w:t>МУП «Северное Сияние»</w:t>
      </w:r>
      <w:r>
        <w:t xml:space="preserve"> с условным диаметром </w:t>
      </w:r>
      <w:proofErr w:type="spellStart"/>
      <w:r>
        <w:t>Ду</w:t>
      </w:r>
      <w:proofErr w:type="spellEnd"/>
      <w:r>
        <w:t xml:space="preserve"> 150 мм, а на </w:t>
      </w:r>
      <w:r w:rsidR="005F2A14">
        <w:t>МУП «Северное Сияние» (</w:t>
      </w:r>
      <w:r>
        <w:t>ПМК-17</w:t>
      </w:r>
      <w:r w:rsidR="005F2A14">
        <w:t>)</w:t>
      </w:r>
      <w:r w:rsidRPr="000B01F3">
        <w:t xml:space="preserve"> </w:t>
      </w:r>
      <w:r>
        <w:t xml:space="preserve">с диаметром </w:t>
      </w:r>
      <w:proofErr w:type="spellStart"/>
      <w:r>
        <w:t>Ду</w:t>
      </w:r>
      <w:proofErr w:type="spellEnd"/>
      <w:r>
        <w:t xml:space="preserve"> 50 мм.</w:t>
      </w:r>
    </w:p>
    <w:p w:rsidR="00885CB3" w:rsidRDefault="00AD3875" w:rsidP="00885CB3">
      <w:r w:rsidRPr="000B01F3">
        <w:t>Общая характеристика</w:t>
      </w:r>
      <w:r w:rsidR="00E35C8C">
        <w:t xml:space="preserve"> двух систем теплоснабжения</w:t>
      </w:r>
      <w:r w:rsidRPr="000B01F3">
        <w:t xml:space="preserve"> по длинам, диаметрам</w:t>
      </w:r>
      <w:r w:rsidR="00111698">
        <w:t xml:space="preserve"> и </w:t>
      </w:r>
      <w:r w:rsidRPr="000B01F3">
        <w:t>по типу прокладки представлен</w:t>
      </w:r>
      <w:r w:rsidR="00111698">
        <w:t>а</w:t>
      </w:r>
      <w:r w:rsidRPr="000B01F3">
        <w:t xml:space="preserve"> </w:t>
      </w:r>
      <w:r w:rsidRPr="00885CB3">
        <w:t>в таблице 1.3.</w:t>
      </w:r>
      <w:r w:rsidR="00885CB3" w:rsidRPr="00885CB3">
        <w:t>2</w:t>
      </w:r>
      <w:r w:rsidRPr="00885CB3">
        <w:t>.</w:t>
      </w:r>
      <w:r>
        <w:t xml:space="preserve"> </w:t>
      </w:r>
    </w:p>
    <w:p w:rsidR="00E35C8C" w:rsidRDefault="00E35C8C" w:rsidP="00045474">
      <w:pPr>
        <w:ind w:firstLine="0"/>
      </w:pPr>
      <w:bookmarkStart w:id="18" w:name="_Ref336267190"/>
      <w:r w:rsidRPr="00885CB3">
        <w:rPr>
          <w:b/>
          <w:sz w:val="24"/>
          <w:szCs w:val="24"/>
        </w:rPr>
        <w:t xml:space="preserve">Таблица </w:t>
      </w:r>
      <w:bookmarkEnd w:id="18"/>
      <w:r w:rsidRPr="00885CB3">
        <w:rPr>
          <w:b/>
          <w:sz w:val="24"/>
          <w:szCs w:val="24"/>
        </w:rPr>
        <w:t>1.3.</w:t>
      </w:r>
      <w:r>
        <w:rPr>
          <w:b/>
          <w:sz w:val="24"/>
          <w:szCs w:val="24"/>
        </w:rPr>
        <w:t>2</w:t>
      </w:r>
      <w:r w:rsidRPr="00885CB3">
        <w:rPr>
          <w:b/>
          <w:sz w:val="24"/>
          <w:szCs w:val="24"/>
        </w:rPr>
        <w:t xml:space="preserve">  Характеристики тепловы</w:t>
      </w:r>
      <w:r w:rsidRPr="005F2A14">
        <w:rPr>
          <w:b/>
          <w:sz w:val="24"/>
          <w:szCs w:val="24"/>
        </w:rPr>
        <w:t xml:space="preserve">х сетей </w:t>
      </w:r>
      <w:r w:rsidR="005F2A14" w:rsidRPr="005F2A14">
        <w:rPr>
          <w:b/>
        </w:rPr>
        <w:t>МУП «Северное Сияние»</w:t>
      </w:r>
      <w:r w:rsidRPr="005F2A14">
        <w:rPr>
          <w:b/>
          <w:sz w:val="24"/>
          <w:szCs w:val="24"/>
        </w:rPr>
        <w:t xml:space="preserve"> </w:t>
      </w:r>
      <w:r w:rsidR="005F2A14" w:rsidRPr="005F2A14">
        <w:rPr>
          <w:b/>
        </w:rPr>
        <w:t>МУП «Северное Сияние» (</w:t>
      </w:r>
      <w:r w:rsidRPr="005F2A14">
        <w:rPr>
          <w:b/>
          <w:sz w:val="24"/>
          <w:szCs w:val="24"/>
        </w:rPr>
        <w:t>ПМК</w:t>
      </w:r>
      <w:r w:rsidR="005F2A14" w:rsidRPr="005F2A14">
        <w:rPr>
          <w:b/>
          <w:sz w:val="24"/>
          <w:szCs w:val="24"/>
        </w:rPr>
        <w:t>-</w:t>
      </w:r>
      <w:r w:rsidRPr="005F2A14">
        <w:rPr>
          <w:b/>
          <w:sz w:val="24"/>
          <w:szCs w:val="24"/>
        </w:rPr>
        <w:t>17</w:t>
      </w:r>
      <w:r w:rsidR="005F2A14" w:rsidRPr="005F2A14">
        <w:rPr>
          <w:b/>
          <w:sz w:val="24"/>
          <w:szCs w:val="24"/>
        </w:rPr>
        <w:t>)</w:t>
      </w:r>
      <w:r w:rsidRPr="005F2A14">
        <w:rPr>
          <w:b/>
          <w:sz w:val="24"/>
          <w:szCs w:val="24"/>
        </w:rPr>
        <w:t>».</w:t>
      </w:r>
    </w:p>
    <w:tbl>
      <w:tblPr>
        <w:tblW w:w="9513" w:type="dxa"/>
        <w:tblInd w:w="93" w:type="dxa"/>
        <w:tblLayout w:type="fixed"/>
        <w:tblLook w:val="04A0" w:firstRow="1" w:lastRow="0" w:firstColumn="1" w:lastColumn="0" w:noHBand="0" w:noVBand="1"/>
      </w:tblPr>
      <w:tblGrid>
        <w:gridCol w:w="866"/>
        <w:gridCol w:w="1984"/>
        <w:gridCol w:w="1058"/>
        <w:gridCol w:w="1470"/>
        <w:gridCol w:w="1584"/>
        <w:gridCol w:w="2551"/>
      </w:tblGrid>
      <w:tr w:rsidR="00AC6A99" w:rsidRPr="00911202" w:rsidTr="00C578FC">
        <w:trPr>
          <w:trHeight w:val="1104"/>
        </w:trPr>
        <w:tc>
          <w:tcPr>
            <w:tcW w:w="86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C6A99" w:rsidRPr="00C578FC" w:rsidRDefault="00AC6A99" w:rsidP="00966FD6">
            <w:pPr>
              <w:pStyle w:val="110"/>
            </w:pPr>
            <w:r w:rsidRPr="00C578FC">
              <w:t xml:space="preserve">№ </w:t>
            </w:r>
            <w:proofErr w:type="spellStart"/>
            <w:r w:rsidRPr="00C578FC">
              <w:t>п.п</w:t>
            </w:r>
            <w:proofErr w:type="spellEnd"/>
            <w:r w:rsidRPr="00C578FC">
              <w:t>.</w:t>
            </w:r>
          </w:p>
        </w:tc>
        <w:tc>
          <w:tcPr>
            <w:tcW w:w="1984" w:type="dxa"/>
            <w:tcBorders>
              <w:top w:val="single" w:sz="4" w:space="0" w:color="auto"/>
              <w:left w:val="nil"/>
              <w:bottom w:val="single" w:sz="4" w:space="0" w:color="auto"/>
              <w:right w:val="single" w:sz="4" w:space="0" w:color="auto"/>
            </w:tcBorders>
            <w:shd w:val="clear" w:color="000000" w:fill="C0C0C0"/>
            <w:vAlign w:val="bottom"/>
            <w:hideMark/>
          </w:tcPr>
          <w:p w:rsidR="00AC6A99" w:rsidRPr="00C578FC" w:rsidRDefault="00AC6A99" w:rsidP="00966FD6">
            <w:pPr>
              <w:pStyle w:val="110"/>
            </w:pPr>
            <w:r w:rsidRPr="00C578FC">
              <w:t>Участок</w:t>
            </w:r>
          </w:p>
        </w:tc>
        <w:tc>
          <w:tcPr>
            <w:tcW w:w="1058" w:type="dxa"/>
            <w:tcBorders>
              <w:top w:val="single" w:sz="4" w:space="0" w:color="auto"/>
              <w:left w:val="nil"/>
              <w:bottom w:val="single" w:sz="4" w:space="0" w:color="auto"/>
              <w:right w:val="single" w:sz="4" w:space="0" w:color="auto"/>
            </w:tcBorders>
            <w:shd w:val="clear" w:color="000000" w:fill="C0C0C0"/>
            <w:vAlign w:val="bottom"/>
            <w:hideMark/>
          </w:tcPr>
          <w:p w:rsidR="00AC6A99" w:rsidRPr="00C578FC" w:rsidRDefault="00AC6A99" w:rsidP="00966FD6">
            <w:pPr>
              <w:pStyle w:val="110"/>
            </w:pPr>
            <w:r w:rsidRPr="00C578FC">
              <w:t xml:space="preserve">Длина участка, </w:t>
            </w:r>
            <w:proofErr w:type="gramStart"/>
            <w:r w:rsidRPr="00C578FC">
              <w:t>м</w:t>
            </w:r>
            <w:proofErr w:type="gramEnd"/>
          </w:p>
        </w:tc>
        <w:tc>
          <w:tcPr>
            <w:tcW w:w="1470" w:type="dxa"/>
            <w:tcBorders>
              <w:top w:val="single" w:sz="4" w:space="0" w:color="auto"/>
              <w:left w:val="nil"/>
              <w:bottom w:val="single" w:sz="4" w:space="0" w:color="auto"/>
              <w:right w:val="single" w:sz="4" w:space="0" w:color="auto"/>
            </w:tcBorders>
            <w:shd w:val="clear" w:color="000000" w:fill="C0C0C0"/>
            <w:vAlign w:val="bottom"/>
            <w:hideMark/>
          </w:tcPr>
          <w:p w:rsidR="00AC6A99" w:rsidRPr="00C578FC" w:rsidRDefault="00544E63" w:rsidP="00966FD6">
            <w:pPr>
              <w:pStyle w:val="110"/>
            </w:pPr>
            <w:r w:rsidRPr="00C578FC">
              <w:t>Внутренний</w:t>
            </w:r>
            <w:r w:rsidR="00AC6A99" w:rsidRPr="00C578FC">
              <w:t xml:space="preserve"> </w:t>
            </w:r>
            <w:r w:rsidRPr="00C578FC">
              <w:t>диаметр</w:t>
            </w:r>
            <w:r w:rsidR="00AC6A99" w:rsidRPr="00C578FC">
              <w:t xml:space="preserve">, </w:t>
            </w:r>
            <w:proofErr w:type="gramStart"/>
            <w:r w:rsidR="00AC6A99" w:rsidRPr="00C578FC">
              <w:t>м</w:t>
            </w:r>
            <w:proofErr w:type="gramEnd"/>
          </w:p>
        </w:tc>
        <w:tc>
          <w:tcPr>
            <w:tcW w:w="1584" w:type="dxa"/>
            <w:tcBorders>
              <w:top w:val="single" w:sz="4" w:space="0" w:color="auto"/>
              <w:left w:val="nil"/>
              <w:bottom w:val="single" w:sz="4" w:space="0" w:color="auto"/>
              <w:right w:val="single" w:sz="4" w:space="0" w:color="auto"/>
            </w:tcBorders>
            <w:shd w:val="clear" w:color="000000" w:fill="C0C0C0"/>
            <w:vAlign w:val="bottom"/>
            <w:hideMark/>
          </w:tcPr>
          <w:p w:rsidR="00AC6A99" w:rsidRPr="00C578FC" w:rsidRDefault="00AC6A99" w:rsidP="00966FD6">
            <w:pPr>
              <w:pStyle w:val="110"/>
            </w:pPr>
            <w:r w:rsidRPr="00C578FC">
              <w:t>Вид прокладки тепловой сети</w:t>
            </w:r>
          </w:p>
        </w:tc>
        <w:tc>
          <w:tcPr>
            <w:tcW w:w="2551" w:type="dxa"/>
            <w:tcBorders>
              <w:top w:val="single" w:sz="4" w:space="0" w:color="auto"/>
              <w:left w:val="nil"/>
              <w:bottom w:val="single" w:sz="4" w:space="0" w:color="auto"/>
              <w:right w:val="single" w:sz="4" w:space="0" w:color="auto"/>
            </w:tcBorders>
            <w:shd w:val="clear" w:color="000000" w:fill="C0C0C0"/>
            <w:vAlign w:val="bottom"/>
            <w:hideMark/>
          </w:tcPr>
          <w:p w:rsidR="00AC6A99" w:rsidRPr="00C578FC" w:rsidRDefault="00AC6A99" w:rsidP="00966FD6">
            <w:pPr>
              <w:pStyle w:val="110"/>
            </w:pPr>
            <w:r w:rsidRPr="00C578FC">
              <w:t xml:space="preserve">Теплоизоляционный материал </w:t>
            </w:r>
          </w:p>
        </w:tc>
      </w:tr>
      <w:tr w:rsidR="00885CB3" w:rsidRPr="00911202" w:rsidTr="00C578FC">
        <w:trPr>
          <w:trHeight w:val="510"/>
        </w:trPr>
        <w:tc>
          <w:tcPr>
            <w:tcW w:w="9513"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885CB3" w:rsidRPr="00045474" w:rsidRDefault="00885CB3" w:rsidP="00966FD6">
            <w:pPr>
              <w:pStyle w:val="110"/>
              <w:rPr>
                <w:b/>
              </w:rPr>
            </w:pPr>
            <w:r w:rsidRPr="00045474">
              <w:rPr>
                <w:b/>
              </w:rPr>
              <w:t xml:space="preserve">Тепловых </w:t>
            </w:r>
            <w:r w:rsidRPr="005F2A14">
              <w:t xml:space="preserve">сетей </w:t>
            </w:r>
            <w:r w:rsidR="005F2A14" w:rsidRPr="005F2A14">
              <w:t>МУП «Северное Сияние»</w:t>
            </w:r>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49-50</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14</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65</w:t>
            </w:r>
          </w:p>
        </w:tc>
        <w:tc>
          <w:tcPr>
            <w:tcW w:w="1584" w:type="dxa"/>
            <w:tcBorders>
              <w:top w:val="nil"/>
              <w:left w:val="nil"/>
              <w:bottom w:val="single" w:sz="4" w:space="0" w:color="auto"/>
              <w:right w:val="single" w:sz="4" w:space="0" w:color="auto"/>
            </w:tcBorders>
            <w:shd w:val="clear" w:color="000000" w:fill="FFFFFF"/>
            <w:vAlign w:val="bottom"/>
            <w:hideMark/>
          </w:tcPr>
          <w:p w:rsidR="00AC6A99" w:rsidRPr="00C578FC" w:rsidRDefault="00AC6A99"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hideMark/>
          </w:tcPr>
          <w:p w:rsidR="00AC6A99" w:rsidRPr="00C578FC" w:rsidRDefault="00AC6A99"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45-48</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124</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B26606" w:rsidP="00966FD6">
            <w:pPr>
              <w:pStyle w:val="110"/>
            </w:pPr>
            <w:r w:rsidRPr="00C578FC">
              <w:t>65</w:t>
            </w:r>
          </w:p>
        </w:tc>
        <w:tc>
          <w:tcPr>
            <w:tcW w:w="1584" w:type="dxa"/>
            <w:tcBorders>
              <w:top w:val="nil"/>
              <w:left w:val="nil"/>
              <w:bottom w:val="single" w:sz="4" w:space="0" w:color="auto"/>
              <w:right w:val="single" w:sz="4" w:space="0" w:color="auto"/>
            </w:tcBorders>
            <w:shd w:val="clear" w:color="000000" w:fill="FFFFFF"/>
            <w:vAlign w:val="bottom"/>
            <w:hideMark/>
          </w:tcPr>
          <w:p w:rsidR="00AC6A99" w:rsidRPr="00C578FC" w:rsidRDefault="00B26606"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hideMark/>
          </w:tcPr>
          <w:p w:rsidR="00AC6A99" w:rsidRPr="00C578FC" w:rsidRDefault="00AC6A99" w:rsidP="00966FD6">
            <w:pPr>
              <w:pStyle w:val="110"/>
            </w:pPr>
            <w:proofErr w:type="spellStart"/>
            <w:r w:rsidRPr="00C578FC">
              <w:t>Пенополиуретан</w:t>
            </w:r>
            <w:proofErr w:type="spellEnd"/>
          </w:p>
        </w:tc>
      </w:tr>
      <w:tr w:rsidR="00C934A3"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C934A3" w:rsidRPr="00C578FC" w:rsidRDefault="00981AC0" w:rsidP="00966FD6">
            <w:pPr>
              <w:pStyle w:val="110"/>
            </w:pPr>
            <w:r w:rsidRPr="00C578FC">
              <w:t>3</w:t>
            </w:r>
          </w:p>
        </w:tc>
        <w:tc>
          <w:tcPr>
            <w:tcW w:w="1984" w:type="dxa"/>
            <w:tcBorders>
              <w:top w:val="nil"/>
              <w:left w:val="nil"/>
              <w:bottom w:val="single" w:sz="4" w:space="0" w:color="auto"/>
              <w:right w:val="single" w:sz="4" w:space="0" w:color="auto"/>
            </w:tcBorders>
            <w:shd w:val="clear" w:color="000000" w:fill="FFFFFF"/>
            <w:vAlign w:val="bottom"/>
          </w:tcPr>
          <w:p w:rsidR="00C934A3" w:rsidRPr="00C578FC" w:rsidRDefault="00C934A3" w:rsidP="00966FD6">
            <w:pPr>
              <w:pStyle w:val="110"/>
            </w:pPr>
            <w:r w:rsidRPr="00C578FC">
              <w:t>46-47</w:t>
            </w:r>
          </w:p>
        </w:tc>
        <w:tc>
          <w:tcPr>
            <w:tcW w:w="1058" w:type="dxa"/>
            <w:tcBorders>
              <w:top w:val="nil"/>
              <w:left w:val="nil"/>
              <w:bottom w:val="single" w:sz="4" w:space="0" w:color="auto"/>
              <w:right w:val="single" w:sz="4" w:space="0" w:color="auto"/>
            </w:tcBorders>
            <w:shd w:val="clear" w:color="000000" w:fill="FFFFFF"/>
            <w:vAlign w:val="bottom"/>
          </w:tcPr>
          <w:p w:rsidR="00C934A3" w:rsidRPr="00C578FC" w:rsidRDefault="00C934A3" w:rsidP="00966FD6">
            <w:pPr>
              <w:pStyle w:val="110"/>
            </w:pPr>
            <w:r w:rsidRPr="00C578FC">
              <w:t>44</w:t>
            </w:r>
          </w:p>
        </w:tc>
        <w:tc>
          <w:tcPr>
            <w:tcW w:w="1470" w:type="dxa"/>
            <w:tcBorders>
              <w:top w:val="nil"/>
              <w:left w:val="nil"/>
              <w:bottom w:val="single" w:sz="4" w:space="0" w:color="auto"/>
              <w:right w:val="single" w:sz="4" w:space="0" w:color="auto"/>
            </w:tcBorders>
            <w:shd w:val="clear" w:color="000000" w:fill="FFFFFF"/>
            <w:vAlign w:val="bottom"/>
          </w:tcPr>
          <w:p w:rsidR="00C934A3" w:rsidRPr="00C578FC" w:rsidRDefault="00C934A3" w:rsidP="00966FD6">
            <w:pPr>
              <w:pStyle w:val="110"/>
            </w:pPr>
            <w:r w:rsidRPr="00C578FC">
              <w:t>65</w:t>
            </w:r>
          </w:p>
        </w:tc>
        <w:tc>
          <w:tcPr>
            <w:tcW w:w="1584" w:type="dxa"/>
            <w:tcBorders>
              <w:top w:val="nil"/>
              <w:left w:val="nil"/>
              <w:bottom w:val="single" w:sz="4" w:space="0" w:color="auto"/>
              <w:right w:val="single" w:sz="4" w:space="0" w:color="auto"/>
            </w:tcBorders>
            <w:shd w:val="clear" w:color="000000" w:fill="FFFFFF"/>
            <w:vAlign w:val="bottom"/>
          </w:tcPr>
          <w:p w:rsidR="00C934A3" w:rsidRPr="00C578FC" w:rsidRDefault="00C934A3" w:rsidP="00966FD6">
            <w:pPr>
              <w:pStyle w:val="110"/>
            </w:pPr>
            <w:r w:rsidRPr="00C578FC">
              <w:t xml:space="preserve">Подземная </w:t>
            </w:r>
          </w:p>
          <w:p w:rsidR="00C934A3" w:rsidRPr="00C578FC" w:rsidRDefault="00C934A3"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C934A3" w:rsidRPr="00C578FC" w:rsidRDefault="00C934A3" w:rsidP="00966FD6">
            <w:pPr>
              <w:pStyle w:val="110"/>
            </w:pPr>
            <w:proofErr w:type="spellStart"/>
            <w:r w:rsidRPr="00C578FC">
              <w:t>Пенополиуретан</w:t>
            </w:r>
            <w:proofErr w:type="spellEnd"/>
          </w:p>
        </w:tc>
      </w:tr>
      <w:tr w:rsidR="00C934A3"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C934A3" w:rsidRPr="00C578FC" w:rsidRDefault="00981AC0" w:rsidP="00966FD6">
            <w:pPr>
              <w:pStyle w:val="110"/>
            </w:pPr>
            <w:r w:rsidRPr="00C578FC">
              <w:t>4</w:t>
            </w:r>
          </w:p>
        </w:tc>
        <w:tc>
          <w:tcPr>
            <w:tcW w:w="1984" w:type="dxa"/>
            <w:tcBorders>
              <w:top w:val="nil"/>
              <w:left w:val="nil"/>
              <w:bottom w:val="single" w:sz="4" w:space="0" w:color="auto"/>
              <w:right w:val="single" w:sz="4" w:space="0" w:color="auto"/>
            </w:tcBorders>
            <w:shd w:val="clear" w:color="000000" w:fill="FFFFFF"/>
            <w:vAlign w:val="bottom"/>
          </w:tcPr>
          <w:p w:rsidR="00C934A3" w:rsidRPr="00C578FC" w:rsidRDefault="00E23504" w:rsidP="00966FD6">
            <w:pPr>
              <w:pStyle w:val="110"/>
            </w:pPr>
            <w:r w:rsidRPr="00C578FC">
              <w:t>45-46</w:t>
            </w:r>
          </w:p>
        </w:tc>
        <w:tc>
          <w:tcPr>
            <w:tcW w:w="1058" w:type="dxa"/>
            <w:tcBorders>
              <w:top w:val="nil"/>
              <w:left w:val="nil"/>
              <w:bottom w:val="single" w:sz="4" w:space="0" w:color="auto"/>
              <w:right w:val="single" w:sz="4" w:space="0" w:color="auto"/>
            </w:tcBorders>
            <w:shd w:val="clear" w:color="000000" w:fill="FFFFFF"/>
            <w:vAlign w:val="bottom"/>
          </w:tcPr>
          <w:p w:rsidR="00C934A3" w:rsidRPr="00C578FC" w:rsidRDefault="00E23504" w:rsidP="00966FD6">
            <w:pPr>
              <w:pStyle w:val="110"/>
            </w:pPr>
            <w:r w:rsidRPr="00C578FC">
              <w:t>44</w:t>
            </w:r>
          </w:p>
        </w:tc>
        <w:tc>
          <w:tcPr>
            <w:tcW w:w="1470" w:type="dxa"/>
            <w:tcBorders>
              <w:top w:val="nil"/>
              <w:left w:val="nil"/>
              <w:bottom w:val="single" w:sz="4" w:space="0" w:color="auto"/>
              <w:right w:val="single" w:sz="4" w:space="0" w:color="auto"/>
            </w:tcBorders>
            <w:shd w:val="clear" w:color="000000" w:fill="FFFFFF"/>
            <w:vAlign w:val="bottom"/>
          </w:tcPr>
          <w:p w:rsidR="00C934A3" w:rsidRPr="00C578FC" w:rsidRDefault="00E23504" w:rsidP="00966FD6">
            <w:pPr>
              <w:pStyle w:val="110"/>
            </w:pPr>
            <w:r w:rsidRPr="00C578FC">
              <w:t>65</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C934A3"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C934A3" w:rsidRPr="00C578FC" w:rsidRDefault="00E23504"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5</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44-45</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48</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lastRenderedPageBreak/>
              <w:t>6</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41-43</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123</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7</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41-42</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14</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8</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39-40</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25</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9</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34-40</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10</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38-39</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12</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11</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37-38</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52</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12</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36-37</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13</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13</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35-36</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52</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14</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33-35</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15</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33-34</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16</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32-33</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64</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17</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1-32</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52</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18</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30-31</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19</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28-29</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E23504"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20</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25-27</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42</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100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21</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25-26</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22</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23-25</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21</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23</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23-24</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24</w:t>
            </w:r>
          </w:p>
          <w:p w:rsidR="00E23504" w:rsidRPr="00C578FC" w:rsidRDefault="00E23504" w:rsidP="00966FD6">
            <w:pPr>
              <w:pStyle w:val="110"/>
            </w:pP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22-23</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60</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25</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21-22</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26</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16-21</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27</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18-20</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28</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18-19</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35</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65</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29</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17-18</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62</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30</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16-17</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31</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12-14</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36</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32</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12-13</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9</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65</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lastRenderedPageBreak/>
              <w:t>33</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11-12</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55</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34</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11-15</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35</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10-11</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36</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8-10</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5</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37</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8-9</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E23504" w:rsidP="00966FD6">
            <w:pPr>
              <w:pStyle w:val="110"/>
            </w:pPr>
            <w:r w:rsidRPr="00C578FC">
              <w:t>65</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E23504"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E23504" w:rsidRPr="00C578FC" w:rsidRDefault="00981AC0" w:rsidP="00966FD6">
            <w:pPr>
              <w:pStyle w:val="110"/>
            </w:pPr>
            <w:r w:rsidRPr="00C578FC">
              <w:t>38</w:t>
            </w:r>
          </w:p>
        </w:tc>
        <w:tc>
          <w:tcPr>
            <w:tcW w:w="19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7-8</w:t>
            </w:r>
          </w:p>
        </w:tc>
        <w:tc>
          <w:tcPr>
            <w:tcW w:w="1058"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45</w:t>
            </w:r>
          </w:p>
        </w:tc>
        <w:tc>
          <w:tcPr>
            <w:tcW w:w="1470"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E23504" w:rsidRPr="00C578FC" w:rsidRDefault="003240A7" w:rsidP="00966FD6">
            <w:pPr>
              <w:pStyle w:val="110"/>
            </w:pPr>
            <w:proofErr w:type="spellStart"/>
            <w:r w:rsidRPr="00C578FC">
              <w:t>Пенополиуретан</w:t>
            </w:r>
            <w:proofErr w:type="spellEnd"/>
          </w:p>
        </w:tc>
      </w:tr>
      <w:tr w:rsidR="003240A7"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3240A7" w:rsidRPr="00C578FC" w:rsidRDefault="00981AC0" w:rsidP="00966FD6">
            <w:pPr>
              <w:pStyle w:val="110"/>
            </w:pPr>
            <w:r w:rsidRPr="00C578FC">
              <w:t>39</w:t>
            </w:r>
          </w:p>
        </w:tc>
        <w:tc>
          <w:tcPr>
            <w:tcW w:w="19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4-7</w:t>
            </w:r>
          </w:p>
        </w:tc>
        <w:tc>
          <w:tcPr>
            <w:tcW w:w="1058"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2</w:t>
            </w:r>
          </w:p>
        </w:tc>
        <w:tc>
          <w:tcPr>
            <w:tcW w:w="1470"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proofErr w:type="spellStart"/>
            <w:r w:rsidRPr="00C578FC">
              <w:t>Пенополиуретан</w:t>
            </w:r>
            <w:proofErr w:type="spellEnd"/>
          </w:p>
        </w:tc>
      </w:tr>
      <w:tr w:rsidR="003240A7"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3240A7" w:rsidRPr="00C578FC" w:rsidRDefault="00981AC0" w:rsidP="00966FD6">
            <w:pPr>
              <w:pStyle w:val="110"/>
            </w:pPr>
            <w:r w:rsidRPr="00C578FC">
              <w:t>40</w:t>
            </w:r>
          </w:p>
        </w:tc>
        <w:tc>
          <w:tcPr>
            <w:tcW w:w="19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5-6</w:t>
            </w:r>
          </w:p>
        </w:tc>
        <w:tc>
          <w:tcPr>
            <w:tcW w:w="1058"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35</w:t>
            </w:r>
          </w:p>
        </w:tc>
        <w:tc>
          <w:tcPr>
            <w:tcW w:w="1470"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proofErr w:type="spellStart"/>
            <w:r w:rsidRPr="00C578FC">
              <w:t>Пенополиуретан</w:t>
            </w:r>
            <w:proofErr w:type="spellEnd"/>
          </w:p>
        </w:tc>
      </w:tr>
      <w:tr w:rsidR="003240A7"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3240A7" w:rsidRPr="00C578FC" w:rsidRDefault="00981AC0" w:rsidP="00966FD6">
            <w:pPr>
              <w:pStyle w:val="110"/>
            </w:pPr>
            <w:r w:rsidRPr="00C578FC">
              <w:t>41</w:t>
            </w:r>
          </w:p>
        </w:tc>
        <w:tc>
          <w:tcPr>
            <w:tcW w:w="19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4-5</w:t>
            </w:r>
          </w:p>
        </w:tc>
        <w:tc>
          <w:tcPr>
            <w:tcW w:w="1058"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55</w:t>
            </w:r>
          </w:p>
        </w:tc>
        <w:tc>
          <w:tcPr>
            <w:tcW w:w="1470"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proofErr w:type="spellStart"/>
            <w:r w:rsidRPr="00C578FC">
              <w:t>Пенополиуретан</w:t>
            </w:r>
            <w:proofErr w:type="spellEnd"/>
          </w:p>
        </w:tc>
      </w:tr>
      <w:tr w:rsidR="003240A7"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3240A7" w:rsidRPr="00C578FC" w:rsidRDefault="00981AC0" w:rsidP="00966FD6">
            <w:pPr>
              <w:pStyle w:val="110"/>
            </w:pPr>
            <w:r w:rsidRPr="00C578FC">
              <w:t>42</w:t>
            </w:r>
          </w:p>
        </w:tc>
        <w:tc>
          <w:tcPr>
            <w:tcW w:w="19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3-4</w:t>
            </w:r>
          </w:p>
        </w:tc>
        <w:tc>
          <w:tcPr>
            <w:tcW w:w="1058"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80</w:t>
            </w:r>
          </w:p>
        </w:tc>
        <w:tc>
          <w:tcPr>
            <w:tcW w:w="1470"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proofErr w:type="spellStart"/>
            <w:r w:rsidRPr="00C578FC">
              <w:t>Пенополиуретан</w:t>
            </w:r>
            <w:proofErr w:type="spellEnd"/>
          </w:p>
        </w:tc>
      </w:tr>
      <w:tr w:rsidR="003240A7"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3240A7" w:rsidRPr="00C578FC" w:rsidRDefault="00981AC0" w:rsidP="00966FD6">
            <w:pPr>
              <w:pStyle w:val="110"/>
            </w:pPr>
            <w:r w:rsidRPr="00C578FC">
              <w:t>43</w:t>
            </w:r>
          </w:p>
        </w:tc>
        <w:tc>
          <w:tcPr>
            <w:tcW w:w="19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2-3</w:t>
            </w:r>
          </w:p>
        </w:tc>
        <w:tc>
          <w:tcPr>
            <w:tcW w:w="1058"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15</w:t>
            </w:r>
          </w:p>
        </w:tc>
        <w:tc>
          <w:tcPr>
            <w:tcW w:w="1470"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Надземная</w:t>
            </w:r>
          </w:p>
        </w:tc>
        <w:tc>
          <w:tcPr>
            <w:tcW w:w="2551"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proofErr w:type="spellStart"/>
            <w:r w:rsidRPr="00C578FC">
              <w:t>Пенополиуретан</w:t>
            </w:r>
            <w:proofErr w:type="spellEnd"/>
          </w:p>
        </w:tc>
      </w:tr>
      <w:tr w:rsidR="003240A7"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3240A7" w:rsidRPr="00C578FC" w:rsidRDefault="00981AC0" w:rsidP="00966FD6">
            <w:pPr>
              <w:pStyle w:val="110"/>
            </w:pPr>
            <w:r w:rsidRPr="00C578FC">
              <w:t>44</w:t>
            </w:r>
          </w:p>
        </w:tc>
        <w:tc>
          <w:tcPr>
            <w:tcW w:w="19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1-2</w:t>
            </w:r>
          </w:p>
        </w:tc>
        <w:tc>
          <w:tcPr>
            <w:tcW w:w="1058"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15</w:t>
            </w:r>
          </w:p>
        </w:tc>
        <w:tc>
          <w:tcPr>
            <w:tcW w:w="1470"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r w:rsidRPr="00C578FC">
              <w:t xml:space="preserve">Подземная </w:t>
            </w:r>
          </w:p>
          <w:p w:rsidR="003240A7" w:rsidRPr="00C578FC" w:rsidRDefault="003240A7" w:rsidP="00966FD6">
            <w:pPr>
              <w:pStyle w:val="110"/>
            </w:pPr>
            <w:r w:rsidRPr="00C578FC">
              <w:t>канальная</w:t>
            </w:r>
          </w:p>
        </w:tc>
        <w:tc>
          <w:tcPr>
            <w:tcW w:w="2551" w:type="dxa"/>
            <w:tcBorders>
              <w:top w:val="nil"/>
              <w:left w:val="nil"/>
              <w:bottom w:val="single" w:sz="4" w:space="0" w:color="auto"/>
              <w:right w:val="single" w:sz="4" w:space="0" w:color="auto"/>
            </w:tcBorders>
            <w:shd w:val="clear" w:color="000000" w:fill="FFFFFF"/>
            <w:vAlign w:val="bottom"/>
          </w:tcPr>
          <w:p w:rsidR="003240A7" w:rsidRPr="00C578FC" w:rsidRDefault="003240A7" w:rsidP="00966FD6">
            <w:pPr>
              <w:pStyle w:val="110"/>
            </w:pPr>
            <w:proofErr w:type="spellStart"/>
            <w:r w:rsidRPr="00C578FC">
              <w:t>Пенополиуретан</w:t>
            </w:r>
            <w:proofErr w:type="spellEnd"/>
          </w:p>
        </w:tc>
      </w:tr>
      <w:tr w:rsidR="00885CB3" w:rsidRPr="00911202" w:rsidTr="00C578FC">
        <w:trPr>
          <w:trHeight w:val="510"/>
        </w:trPr>
        <w:tc>
          <w:tcPr>
            <w:tcW w:w="9513" w:type="dxa"/>
            <w:gridSpan w:val="6"/>
            <w:tcBorders>
              <w:top w:val="nil"/>
              <w:left w:val="single" w:sz="4" w:space="0" w:color="auto"/>
              <w:bottom w:val="single" w:sz="4" w:space="0" w:color="auto"/>
              <w:right w:val="single" w:sz="4" w:space="0" w:color="auto"/>
            </w:tcBorders>
            <w:shd w:val="clear" w:color="auto" w:fill="auto"/>
            <w:vAlign w:val="bottom"/>
          </w:tcPr>
          <w:p w:rsidR="00885CB3" w:rsidRPr="005F2A14" w:rsidRDefault="005F2A14" w:rsidP="00966FD6">
            <w:pPr>
              <w:pStyle w:val="110"/>
              <w:rPr>
                <w:b/>
              </w:rPr>
            </w:pPr>
            <w:r w:rsidRPr="005F2A14">
              <w:rPr>
                <w:b/>
              </w:rPr>
              <w:t>МУП «Северное Сияние» (ПМК-17)</w:t>
            </w:r>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hideMark/>
          </w:tcPr>
          <w:p w:rsidR="00AC6A99" w:rsidRPr="00C578FC" w:rsidRDefault="00981AC0" w:rsidP="00966FD6">
            <w:pPr>
              <w:pStyle w:val="110"/>
            </w:pPr>
            <w:r w:rsidRPr="00C578FC">
              <w:t>1</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w:t>
            </w:r>
          </w:p>
        </w:tc>
        <w:tc>
          <w:tcPr>
            <w:tcW w:w="1058" w:type="dxa"/>
            <w:tcBorders>
              <w:top w:val="nil"/>
              <w:left w:val="nil"/>
              <w:bottom w:val="single" w:sz="4" w:space="0" w:color="auto"/>
              <w:right w:val="single" w:sz="4" w:space="0" w:color="auto"/>
            </w:tcBorders>
            <w:shd w:val="clear" w:color="000000" w:fill="FFFFFF"/>
            <w:vAlign w:val="bottom"/>
            <w:hideMark/>
          </w:tcPr>
          <w:p w:rsidR="00AC6A99" w:rsidRPr="00C578FC" w:rsidRDefault="009629DA" w:rsidP="00966FD6">
            <w:pPr>
              <w:pStyle w:val="110"/>
            </w:pPr>
            <w:r w:rsidRPr="00C578FC">
              <w:t>98</w:t>
            </w:r>
          </w:p>
        </w:tc>
        <w:tc>
          <w:tcPr>
            <w:tcW w:w="1470" w:type="dxa"/>
            <w:tcBorders>
              <w:top w:val="nil"/>
              <w:left w:val="nil"/>
              <w:bottom w:val="single" w:sz="4" w:space="0" w:color="auto"/>
              <w:right w:val="single" w:sz="4" w:space="0" w:color="auto"/>
            </w:tcBorders>
            <w:shd w:val="clear" w:color="000000" w:fill="FFFFFF"/>
            <w:vAlign w:val="bottom"/>
            <w:hideMark/>
          </w:tcPr>
          <w:p w:rsidR="00AC6A99" w:rsidRPr="00C578FC" w:rsidRDefault="00AC6A99"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hideMark/>
          </w:tcPr>
          <w:p w:rsidR="00AC6A99" w:rsidRPr="00C578FC" w:rsidRDefault="00AC6A99"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hideMark/>
          </w:tcPr>
          <w:p w:rsidR="00AC6A99" w:rsidRPr="00C578FC" w:rsidRDefault="00AC6A99"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55</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7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3</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3</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40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4</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4</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10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5</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85</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6</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6</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35</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7</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7</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50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8</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8</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80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9</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9</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10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10</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10</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10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11</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11</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70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125</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12</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12</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30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13</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13</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35</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100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14</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14</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25</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lastRenderedPageBreak/>
              <w:t>15</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15</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98</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100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16</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16</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17</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17</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18</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18</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35</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19</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19</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50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20</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20</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19</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21</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21</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100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125</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22</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22</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45</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23</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23</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32</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125</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24</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24</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10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25</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25</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30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26</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26</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20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C934A3"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C934A3" w:rsidRPr="00C578FC" w:rsidRDefault="00981AC0" w:rsidP="00966FD6">
            <w:pPr>
              <w:pStyle w:val="110"/>
            </w:pPr>
            <w:r w:rsidRPr="00C578FC">
              <w:t>27</w:t>
            </w:r>
          </w:p>
        </w:tc>
        <w:tc>
          <w:tcPr>
            <w:tcW w:w="1984" w:type="dxa"/>
            <w:tcBorders>
              <w:top w:val="nil"/>
              <w:left w:val="nil"/>
              <w:bottom w:val="single" w:sz="4" w:space="0" w:color="auto"/>
              <w:right w:val="single" w:sz="4" w:space="0" w:color="auto"/>
            </w:tcBorders>
            <w:shd w:val="clear" w:color="000000" w:fill="FFFFFF"/>
            <w:vAlign w:val="bottom"/>
          </w:tcPr>
          <w:p w:rsidR="00C934A3" w:rsidRPr="00C578FC" w:rsidRDefault="00C934A3" w:rsidP="00966FD6">
            <w:pPr>
              <w:pStyle w:val="110"/>
            </w:pPr>
            <w:r w:rsidRPr="00C578FC">
              <w:t>27</w:t>
            </w:r>
          </w:p>
        </w:tc>
        <w:tc>
          <w:tcPr>
            <w:tcW w:w="1058" w:type="dxa"/>
            <w:tcBorders>
              <w:top w:val="nil"/>
              <w:left w:val="nil"/>
              <w:bottom w:val="single" w:sz="4" w:space="0" w:color="auto"/>
              <w:right w:val="single" w:sz="4" w:space="0" w:color="auto"/>
            </w:tcBorders>
            <w:shd w:val="clear" w:color="000000" w:fill="FFFFFF"/>
            <w:vAlign w:val="bottom"/>
          </w:tcPr>
          <w:p w:rsidR="00C934A3" w:rsidRPr="00C578FC" w:rsidRDefault="009629DA" w:rsidP="00966FD6">
            <w:pPr>
              <w:pStyle w:val="110"/>
            </w:pPr>
            <w:r w:rsidRPr="00C578FC">
              <w:t>35</w:t>
            </w:r>
          </w:p>
        </w:tc>
        <w:tc>
          <w:tcPr>
            <w:tcW w:w="1470" w:type="dxa"/>
            <w:tcBorders>
              <w:top w:val="nil"/>
              <w:left w:val="nil"/>
              <w:bottom w:val="single" w:sz="4" w:space="0" w:color="auto"/>
              <w:right w:val="single" w:sz="4" w:space="0" w:color="auto"/>
            </w:tcBorders>
            <w:shd w:val="clear" w:color="000000" w:fill="FFFFFF"/>
            <w:vAlign w:val="bottom"/>
          </w:tcPr>
          <w:p w:rsidR="00C934A3"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C934A3"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C934A3"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28</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w:t>
            </w:r>
            <w:r w:rsidR="00C934A3" w:rsidRPr="00C578FC">
              <w:t>8</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9629DA" w:rsidP="00966FD6">
            <w:pPr>
              <w:pStyle w:val="110"/>
            </w:pPr>
            <w:r w:rsidRPr="00C578FC">
              <w:t>40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AC6A99"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AC6A99" w:rsidRPr="00C578FC" w:rsidRDefault="00981AC0" w:rsidP="00966FD6">
            <w:pPr>
              <w:pStyle w:val="110"/>
            </w:pPr>
            <w:r w:rsidRPr="00C578FC">
              <w:t>29</w:t>
            </w:r>
          </w:p>
        </w:tc>
        <w:tc>
          <w:tcPr>
            <w:tcW w:w="1984" w:type="dxa"/>
            <w:tcBorders>
              <w:top w:val="nil"/>
              <w:left w:val="nil"/>
              <w:bottom w:val="single" w:sz="4" w:space="0" w:color="auto"/>
              <w:right w:val="single" w:sz="4" w:space="0" w:color="auto"/>
            </w:tcBorders>
            <w:shd w:val="clear" w:color="000000" w:fill="FFFFFF"/>
            <w:vAlign w:val="bottom"/>
          </w:tcPr>
          <w:p w:rsidR="00AC6A99" w:rsidRPr="00C578FC" w:rsidRDefault="00AC6A99" w:rsidP="00966FD6">
            <w:pPr>
              <w:pStyle w:val="110"/>
            </w:pPr>
            <w:r w:rsidRPr="00C578FC">
              <w:t>2</w:t>
            </w:r>
            <w:r w:rsidR="00C934A3" w:rsidRPr="00C578FC">
              <w:t>9</w:t>
            </w:r>
          </w:p>
        </w:tc>
        <w:tc>
          <w:tcPr>
            <w:tcW w:w="1058" w:type="dxa"/>
            <w:tcBorders>
              <w:top w:val="nil"/>
              <w:left w:val="nil"/>
              <w:bottom w:val="single" w:sz="4" w:space="0" w:color="auto"/>
              <w:right w:val="single" w:sz="4" w:space="0" w:color="auto"/>
            </w:tcBorders>
            <w:shd w:val="clear" w:color="000000" w:fill="FFFFFF"/>
            <w:vAlign w:val="bottom"/>
          </w:tcPr>
          <w:p w:rsidR="00AC6A99" w:rsidRPr="00C578FC" w:rsidRDefault="006E5DB5" w:rsidP="00966FD6">
            <w:pPr>
              <w:pStyle w:val="110"/>
            </w:pPr>
            <w:r w:rsidRPr="00C578FC">
              <w:t>10</w:t>
            </w:r>
          </w:p>
        </w:tc>
        <w:tc>
          <w:tcPr>
            <w:tcW w:w="1470" w:type="dxa"/>
            <w:tcBorders>
              <w:top w:val="nil"/>
              <w:left w:val="nil"/>
              <w:bottom w:val="single" w:sz="4" w:space="0" w:color="auto"/>
              <w:right w:val="single" w:sz="4" w:space="0" w:color="auto"/>
            </w:tcBorders>
            <w:shd w:val="clear" w:color="000000" w:fill="FFFFFF"/>
            <w:vAlign w:val="bottom"/>
          </w:tcPr>
          <w:p w:rsidR="00AC6A99" w:rsidRPr="00C578FC" w:rsidRDefault="00C934A3"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rPr>
                <w:vertAlign w:val="subscript"/>
              </w:rPr>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AC6A99" w:rsidRPr="00C578FC" w:rsidRDefault="003240A7" w:rsidP="00966FD6">
            <w:pPr>
              <w:pStyle w:val="110"/>
            </w:pPr>
            <w:proofErr w:type="spellStart"/>
            <w:r w:rsidRPr="00C578FC">
              <w:t>Пенополиуретан</w:t>
            </w:r>
            <w:proofErr w:type="spellEnd"/>
          </w:p>
        </w:tc>
      </w:tr>
      <w:tr w:rsidR="00145D57"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145D57" w:rsidRPr="00C578FC" w:rsidRDefault="00145D57" w:rsidP="00966FD6">
            <w:pPr>
              <w:pStyle w:val="110"/>
            </w:pPr>
            <w:r w:rsidRPr="00C578FC">
              <w:t>30</w:t>
            </w:r>
          </w:p>
        </w:tc>
        <w:tc>
          <w:tcPr>
            <w:tcW w:w="1984" w:type="dxa"/>
            <w:tcBorders>
              <w:top w:val="nil"/>
              <w:left w:val="nil"/>
              <w:bottom w:val="single" w:sz="4" w:space="0" w:color="auto"/>
              <w:right w:val="single" w:sz="4" w:space="0" w:color="auto"/>
            </w:tcBorders>
            <w:shd w:val="clear" w:color="000000" w:fill="FFFFFF"/>
            <w:vAlign w:val="bottom"/>
          </w:tcPr>
          <w:p w:rsidR="00145D57" w:rsidRPr="00C578FC" w:rsidRDefault="00145D57" w:rsidP="00966FD6">
            <w:pPr>
              <w:pStyle w:val="110"/>
            </w:pPr>
            <w:r w:rsidRPr="00C578FC">
              <w:t>30</w:t>
            </w:r>
          </w:p>
        </w:tc>
        <w:tc>
          <w:tcPr>
            <w:tcW w:w="1058" w:type="dxa"/>
            <w:tcBorders>
              <w:top w:val="nil"/>
              <w:left w:val="nil"/>
              <w:bottom w:val="single" w:sz="4" w:space="0" w:color="auto"/>
              <w:right w:val="single" w:sz="4" w:space="0" w:color="auto"/>
            </w:tcBorders>
            <w:shd w:val="clear" w:color="000000" w:fill="FFFFFF"/>
            <w:vAlign w:val="bottom"/>
          </w:tcPr>
          <w:p w:rsidR="00145D57" w:rsidRPr="00C578FC" w:rsidRDefault="006E5DB5" w:rsidP="00966FD6">
            <w:pPr>
              <w:pStyle w:val="110"/>
            </w:pPr>
            <w:r w:rsidRPr="00C578FC">
              <w:t>10</w:t>
            </w:r>
          </w:p>
        </w:tc>
        <w:tc>
          <w:tcPr>
            <w:tcW w:w="1470" w:type="dxa"/>
            <w:tcBorders>
              <w:top w:val="nil"/>
              <w:left w:val="nil"/>
              <w:bottom w:val="single" w:sz="4" w:space="0" w:color="auto"/>
              <w:right w:val="single" w:sz="4" w:space="0" w:color="auto"/>
            </w:tcBorders>
            <w:shd w:val="clear" w:color="000000" w:fill="FFFFFF"/>
            <w:vAlign w:val="bottom"/>
          </w:tcPr>
          <w:p w:rsidR="00145D57" w:rsidRPr="00C578FC" w:rsidRDefault="00145D57" w:rsidP="00966FD6">
            <w:pPr>
              <w:pStyle w:val="110"/>
            </w:pPr>
            <w:r w:rsidRPr="00C578FC">
              <w:t>50</w:t>
            </w:r>
          </w:p>
        </w:tc>
        <w:tc>
          <w:tcPr>
            <w:tcW w:w="1584" w:type="dxa"/>
            <w:tcBorders>
              <w:top w:val="nil"/>
              <w:left w:val="nil"/>
              <w:bottom w:val="single" w:sz="4" w:space="0" w:color="auto"/>
              <w:right w:val="single" w:sz="4" w:space="0" w:color="auto"/>
            </w:tcBorders>
            <w:shd w:val="clear" w:color="000000" w:fill="FFFFFF"/>
            <w:vAlign w:val="bottom"/>
          </w:tcPr>
          <w:p w:rsidR="00145D57" w:rsidRPr="00C578FC" w:rsidRDefault="00145D57"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145D57" w:rsidRPr="00C578FC" w:rsidRDefault="00145D57" w:rsidP="00966FD6">
            <w:pPr>
              <w:pStyle w:val="110"/>
            </w:pPr>
            <w:proofErr w:type="spellStart"/>
            <w:r w:rsidRPr="00C578FC">
              <w:t>Пенополиуретан</w:t>
            </w:r>
            <w:proofErr w:type="spellEnd"/>
          </w:p>
        </w:tc>
      </w:tr>
      <w:tr w:rsidR="006E5DB5"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6E5DB5" w:rsidRPr="00C578FC" w:rsidRDefault="006E5DB5" w:rsidP="00966FD6">
            <w:pPr>
              <w:pStyle w:val="110"/>
            </w:pPr>
            <w:r w:rsidRPr="00C578FC">
              <w:t>31</w:t>
            </w:r>
          </w:p>
        </w:tc>
        <w:tc>
          <w:tcPr>
            <w:tcW w:w="1984"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31</w:t>
            </w:r>
          </w:p>
        </w:tc>
        <w:tc>
          <w:tcPr>
            <w:tcW w:w="1058"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40</w:t>
            </w:r>
          </w:p>
        </w:tc>
        <w:tc>
          <w:tcPr>
            <w:tcW w:w="1470"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proofErr w:type="spellStart"/>
            <w:r w:rsidRPr="00C578FC">
              <w:t>Пенополиуретан</w:t>
            </w:r>
            <w:proofErr w:type="spellEnd"/>
          </w:p>
        </w:tc>
      </w:tr>
      <w:tr w:rsidR="006E5DB5" w:rsidRPr="00911202" w:rsidTr="00C578FC">
        <w:trPr>
          <w:trHeight w:val="510"/>
        </w:trPr>
        <w:tc>
          <w:tcPr>
            <w:tcW w:w="866" w:type="dxa"/>
            <w:tcBorders>
              <w:top w:val="nil"/>
              <w:left w:val="single" w:sz="4" w:space="0" w:color="auto"/>
              <w:bottom w:val="single" w:sz="4" w:space="0" w:color="auto"/>
              <w:right w:val="single" w:sz="4" w:space="0" w:color="auto"/>
            </w:tcBorders>
            <w:shd w:val="clear" w:color="auto" w:fill="auto"/>
            <w:vAlign w:val="bottom"/>
          </w:tcPr>
          <w:p w:rsidR="006E5DB5" w:rsidRPr="00C578FC" w:rsidRDefault="006E5DB5" w:rsidP="00966FD6">
            <w:pPr>
              <w:pStyle w:val="110"/>
            </w:pPr>
            <w:r w:rsidRPr="00C578FC">
              <w:t>32</w:t>
            </w:r>
          </w:p>
        </w:tc>
        <w:tc>
          <w:tcPr>
            <w:tcW w:w="1984"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32</w:t>
            </w:r>
          </w:p>
        </w:tc>
        <w:tc>
          <w:tcPr>
            <w:tcW w:w="1058"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55</w:t>
            </w:r>
          </w:p>
        </w:tc>
        <w:tc>
          <w:tcPr>
            <w:tcW w:w="1470"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80</w:t>
            </w:r>
          </w:p>
        </w:tc>
        <w:tc>
          <w:tcPr>
            <w:tcW w:w="1584"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r w:rsidRPr="00C578FC">
              <w:t>Подземная канальная</w:t>
            </w:r>
          </w:p>
        </w:tc>
        <w:tc>
          <w:tcPr>
            <w:tcW w:w="2551" w:type="dxa"/>
            <w:tcBorders>
              <w:top w:val="nil"/>
              <w:left w:val="nil"/>
              <w:bottom w:val="single" w:sz="4" w:space="0" w:color="auto"/>
              <w:right w:val="single" w:sz="4" w:space="0" w:color="auto"/>
            </w:tcBorders>
            <w:shd w:val="clear" w:color="000000" w:fill="FFFFFF"/>
            <w:vAlign w:val="bottom"/>
          </w:tcPr>
          <w:p w:rsidR="006E5DB5" w:rsidRPr="00C578FC" w:rsidRDefault="006E5DB5" w:rsidP="00966FD6">
            <w:pPr>
              <w:pStyle w:val="110"/>
            </w:pPr>
            <w:proofErr w:type="spellStart"/>
            <w:r w:rsidRPr="00C578FC">
              <w:t>Пенополиуретан</w:t>
            </w:r>
            <w:proofErr w:type="spellEnd"/>
          </w:p>
        </w:tc>
      </w:tr>
    </w:tbl>
    <w:p w:rsidR="003674D6" w:rsidRPr="00C765D0" w:rsidRDefault="003674D6" w:rsidP="003674D6">
      <w:pPr>
        <w:ind w:firstLine="0"/>
        <w:rPr>
          <w:sz w:val="24"/>
          <w:szCs w:val="24"/>
        </w:rPr>
      </w:pPr>
      <w:r w:rsidRPr="00C765D0">
        <w:rPr>
          <w:sz w:val="24"/>
          <w:szCs w:val="24"/>
        </w:rPr>
        <w:t xml:space="preserve">На </w:t>
      </w:r>
      <w:r w:rsidR="00C765D0" w:rsidRPr="00C765D0">
        <w:rPr>
          <w:sz w:val="24"/>
          <w:szCs w:val="24"/>
        </w:rPr>
        <w:t xml:space="preserve">Рисунках 1.3.3 и 1.3.4 показана существующая схема теплоснабжения п. Шум. </w:t>
      </w:r>
    </w:p>
    <w:p w:rsidR="003674D6" w:rsidRDefault="003674D6" w:rsidP="003674D6">
      <w:pPr>
        <w:ind w:firstLine="0"/>
        <w:rPr>
          <w:b/>
          <w:sz w:val="24"/>
          <w:szCs w:val="24"/>
        </w:rPr>
      </w:pPr>
    </w:p>
    <w:p w:rsidR="003674D6" w:rsidRDefault="003674D6" w:rsidP="003674D6">
      <w:pPr>
        <w:ind w:firstLine="0"/>
        <w:rPr>
          <w:b/>
          <w:sz w:val="24"/>
          <w:szCs w:val="24"/>
        </w:rPr>
        <w:sectPr w:rsidR="003674D6" w:rsidSect="00F16D98">
          <w:pgSz w:w="11907" w:h="16840" w:code="9"/>
          <w:pgMar w:top="43" w:right="992" w:bottom="993" w:left="1560" w:header="107" w:footer="0" w:gutter="0"/>
          <w:cols w:space="708"/>
          <w:formProt w:val="0"/>
          <w:titlePg/>
          <w:docGrid w:linePitch="360"/>
        </w:sectPr>
      </w:pPr>
    </w:p>
    <w:p w:rsidR="00885CB3" w:rsidRDefault="003674D6" w:rsidP="00400259">
      <w:pPr>
        <w:ind w:firstLine="0"/>
        <w:jc w:val="left"/>
      </w:pPr>
      <w:r>
        <w:rPr>
          <w:noProof/>
        </w:rPr>
        <w:lastRenderedPageBreak/>
        <w:drawing>
          <wp:inline distT="0" distB="0" distL="0" distR="0" wp14:anchorId="3D059D9B" wp14:editId="1B7C07B8">
            <wp:extent cx="8371285" cy="11288868"/>
            <wp:effectExtent l="8255"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Ш ШумЖКО.bmp"/>
                    <pic:cNvPicPr/>
                  </pic:nvPicPr>
                  <pic:blipFill rotWithShape="1">
                    <a:blip r:embed="rId23" cstate="print">
                      <a:extLst>
                        <a:ext uri="{28A0092B-C50C-407E-A947-70E740481C1C}">
                          <a14:useLocalDpi xmlns:a14="http://schemas.microsoft.com/office/drawing/2010/main" val="0"/>
                        </a:ext>
                      </a:extLst>
                    </a:blip>
                    <a:srcRect l="5009" r="9302"/>
                    <a:stretch/>
                  </pic:blipFill>
                  <pic:spPr bwMode="auto">
                    <a:xfrm rot="16200000">
                      <a:off x="0" y="0"/>
                      <a:ext cx="8401231" cy="11329251"/>
                    </a:xfrm>
                    <a:prstGeom prst="rect">
                      <a:avLst/>
                    </a:prstGeom>
                    <a:ln>
                      <a:noFill/>
                    </a:ln>
                    <a:extLst>
                      <a:ext uri="{53640926-AAD7-44D8-BBD7-CCE9431645EC}">
                        <a14:shadowObscured xmlns:a14="http://schemas.microsoft.com/office/drawing/2010/main"/>
                      </a:ext>
                    </a:extLst>
                  </pic:spPr>
                </pic:pic>
              </a:graphicData>
            </a:graphic>
          </wp:inline>
        </w:drawing>
      </w:r>
    </w:p>
    <w:p w:rsidR="003674D6" w:rsidRPr="00400259" w:rsidRDefault="00630347" w:rsidP="00400259">
      <w:pPr>
        <w:jc w:val="left"/>
        <w:rPr>
          <w:b/>
          <w:sz w:val="24"/>
          <w:szCs w:val="24"/>
        </w:rPr>
      </w:pPr>
      <w:r w:rsidRPr="00400259">
        <w:rPr>
          <w:b/>
          <w:sz w:val="24"/>
          <w:szCs w:val="24"/>
        </w:rPr>
        <w:t>Рисунок 1.3.</w:t>
      </w:r>
      <w:r w:rsidR="003674D6" w:rsidRPr="00400259">
        <w:rPr>
          <w:b/>
          <w:sz w:val="24"/>
          <w:szCs w:val="24"/>
        </w:rPr>
        <w:t>3</w:t>
      </w:r>
      <w:r w:rsidRPr="00400259">
        <w:rPr>
          <w:b/>
          <w:sz w:val="24"/>
          <w:szCs w:val="24"/>
        </w:rPr>
        <w:t xml:space="preserve"> Схема теплоснабжения п</w:t>
      </w:r>
      <w:r w:rsidR="003674D6" w:rsidRPr="00400259">
        <w:rPr>
          <w:b/>
          <w:sz w:val="24"/>
          <w:szCs w:val="24"/>
        </w:rPr>
        <w:t>.</w:t>
      </w:r>
      <w:r w:rsidRPr="00400259">
        <w:rPr>
          <w:b/>
          <w:sz w:val="24"/>
          <w:szCs w:val="24"/>
        </w:rPr>
        <w:t xml:space="preserve"> Шум </w:t>
      </w:r>
      <w:r w:rsidR="005F2A14" w:rsidRPr="00DA4742">
        <w:rPr>
          <w:b/>
        </w:rPr>
        <w:t>МУП «Северное Сияние»</w:t>
      </w:r>
    </w:p>
    <w:p w:rsidR="003674D6" w:rsidRDefault="003674D6" w:rsidP="00D253AC">
      <w:r>
        <w:rPr>
          <w:noProof/>
        </w:rPr>
        <w:lastRenderedPageBreak/>
        <w:drawing>
          <wp:inline distT="0" distB="0" distL="0" distR="0" wp14:anchorId="0040F178" wp14:editId="567C30FB">
            <wp:extent cx="10674539" cy="8093400"/>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МК-17.bmp"/>
                    <pic:cNvPicPr/>
                  </pic:nvPicPr>
                  <pic:blipFill rotWithShape="1">
                    <a:blip r:embed="rId24" cstate="print">
                      <a:extLst>
                        <a:ext uri="{28A0092B-C50C-407E-A947-70E740481C1C}">
                          <a14:useLocalDpi xmlns:a14="http://schemas.microsoft.com/office/drawing/2010/main" val="0"/>
                        </a:ext>
                      </a:extLst>
                    </a:blip>
                    <a:srcRect l="21550" t="9604"/>
                    <a:stretch/>
                  </pic:blipFill>
                  <pic:spPr bwMode="auto">
                    <a:xfrm>
                      <a:off x="0" y="0"/>
                      <a:ext cx="10707367" cy="8118290"/>
                    </a:xfrm>
                    <a:prstGeom prst="rect">
                      <a:avLst/>
                    </a:prstGeom>
                    <a:ln>
                      <a:noFill/>
                    </a:ln>
                    <a:extLst>
                      <a:ext uri="{53640926-AAD7-44D8-BBD7-CCE9431645EC}">
                        <a14:shadowObscured xmlns:a14="http://schemas.microsoft.com/office/drawing/2010/main"/>
                      </a:ext>
                    </a:extLst>
                  </pic:spPr>
                </pic:pic>
              </a:graphicData>
            </a:graphic>
          </wp:inline>
        </w:drawing>
      </w:r>
    </w:p>
    <w:p w:rsidR="003674D6" w:rsidRPr="00DA4742" w:rsidRDefault="003674D6" w:rsidP="003674D6">
      <w:pPr>
        <w:rPr>
          <w:b/>
          <w:sz w:val="24"/>
          <w:szCs w:val="24"/>
        </w:rPr>
      </w:pPr>
      <w:r w:rsidRPr="003674D6">
        <w:rPr>
          <w:b/>
          <w:sz w:val="24"/>
          <w:szCs w:val="24"/>
        </w:rPr>
        <w:t>Рисунок № 1.3.</w:t>
      </w:r>
      <w:r>
        <w:rPr>
          <w:b/>
          <w:sz w:val="24"/>
          <w:szCs w:val="24"/>
        </w:rPr>
        <w:t>4</w:t>
      </w:r>
      <w:r w:rsidRPr="003674D6">
        <w:rPr>
          <w:b/>
          <w:sz w:val="24"/>
          <w:szCs w:val="24"/>
        </w:rPr>
        <w:t>.</w:t>
      </w:r>
      <w:r w:rsidR="00A735FD">
        <w:rPr>
          <w:b/>
          <w:sz w:val="24"/>
          <w:szCs w:val="24"/>
        </w:rPr>
        <w:t>Схема теплоснабжения</w:t>
      </w:r>
      <w:r w:rsidRPr="003674D6">
        <w:rPr>
          <w:b/>
          <w:sz w:val="24"/>
          <w:szCs w:val="24"/>
        </w:rPr>
        <w:t xml:space="preserve"> </w:t>
      </w:r>
      <w:r w:rsidR="00DA4742" w:rsidRPr="00DA4742">
        <w:rPr>
          <w:b/>
        </w:rPr>
        <w:t>МУП «Северное Сияние» (ПМК-17)</w:t>
      </w:r>
    </w:p>
    <w:p w:rsidR="003674D6" w:rsidRDefault="003674D6" w:rsidP="00D253AC"/>
    <w:p w:rsidR="003674D6" w:rsidRDefault="003674D6" w:rsidP="00D253AC">
      <w:pPr>
        <w:sectPr w:rsidR="003674D6" w:rsidSect="003B1D4E">
          <w:pgSz w:w="23814" w:h="16840" w:orient="landscape" w:code="8"/>
          <w:pgMar w:top="1559" w:right="289" w:bottom="851" w:left="992" w:header="108" w:footer="0" w:gutter="0"/>
          <w:cols w:space="708"/>
          <w:formProt w:val="0"/>
          <w:titlePg/>
          <w:docGrid w:linePitch="360"/>
        </w:sectPr>
      </w:pPr>
    </w:p>
    <w:p w:rsidR="00EB5514" w:rsidRDefault="00AD3875" w:rsidP="00D253AC">
      <w:r>
        <w:lastRenderedPageBreak/>
        <w:t xml:space="preserve">Согласно данным полученным от теплоснабжающих организаций износ теплосети принадлежащей </w:t>
      </w:r>
      <w:r w:rsidR="00DA4742">
        <w:t>МУП «Северное Сияние»</w:t>
      </w:r>
      <w:r>
        <w:t xml:space="preserve"> составляет </w:t>
      </w:r>
      <w:proofErr w:type="gramStart"/>
      <w:r>
        <w:t>90</w:t>
      </w:r>
      <w:proofErr w:type="gramEnd"/>
      <w:r>
        <w:t xml:space="preserve">% а теплосеть </w:t>
      </w:r>
      <w:r w:rsidR="00DA4742">
        <w:t>МУП «Северное Сияние» (</w:t>
      </w:r>
      <w:r>
        <w:t>ПМК-17</w:t>
      </w:r>
      <w:r w:rsidR="00DA4742">
        <w:t>)</w:t>
      </w:r>
      <w:r>
        <w:t xml:space="preserve"> </w:t>
      </w:r>
      <w:r w:rsidR="00DA4742">
        <w:t>80</w:t>
      </w:r>
      <w:r>
        <w:t>-</w:t>
      </w:r>
      <w:r w:rsidR="00DA4742">
        <w:t>8</w:t>
      </w:r>
      <w:r>
        <w:t>5%</w:t>
      </w:r>
      <w:r w:rsidR="00EB5514">
        <w:t>.</w:t>
      </w:r>
    </w:p>
    <w:p w:rsidR="00512718" w:rsidRDefault="00EB5514" w:rsidP="00512718">
      <w:r>
        <w:t xml:space="preserve"> </w:t>
      </w:r>
      <w:r w:rsidR="005E0782" w:rsidRPr="000B01F3">
        <w:t>Фактически</w:t>
      </w:r>
      <w:r w:rsidR="009A1FF1">
        <w:t>е</w:t>
      </w:r>
      <w:r w:rsidR="005E0782" w:rsidRPr="000B01F3">
        <w:t xml:space="preserve"> пьезометрически</w:t>
      </w:r>
      <w:r w:rsidR="009A1FF1">
        <w:t>е</w:t>
      </w:r>
      <w:r w:rsidR="005E0782" w:rsidRPr="000B01F3">
        <w:t xml:space="preserve"> график</w:t>
      </w:r>
      <w:r w:rsidR="009A1FF1">
        <w:t>и</w:t>
      </w:r>
      <w:r w:rsidR="005E0782" w:rsidRPr="000B01F3">
        <w:t xml:space="preserve"> тепловых сетей </w:t>
      </w:r>
      <w:r>
        <w:t xml:space="preserve">до </w:t>
      </w:r>
      <w:r w:rsidR="00512718">
        <w:t xml:space="preserve">тупиковых самых удаленных </w:t>
      </w:r>
      <w:r>
        <w:t>потребител</w:t>
      </w:r>
      <w:r w:rsidR="00512718">
        <w:t>ей</w:t>
      </w:r>
      <w:r>
        <w:t xml:space="preserve"> </w:t>
      </w:r>
      <w:r w:rsidR="00512718">
        <w:t xml:space="preserve">представлены на </w:t>
      </w:r>
      <w:r w:rsidR="00512718" w:rsidRPr="00137228">
        <w:t>рисунках 1.3.</w:t>
      </w:r>
      <w:r w:rsidR="00C765D0">
        <w:t>5</w:t>
      </w:r>
      <w:r w:rsidR="00F32B6A" w:rsidRPr="00137228">
        <w:t>, 1.3.</w:t>
      </w:r>
      <w:r w:rsidR="00C765D0">
        <w:t>6</w:t>
      </w:r>
      <w:r w:rsidR="00F32B6A" w:rsidRPr="00137228">
        <w:t>,</w:t>
      </w:r>
      <w:r w:rsidR="00512718" w:rsidRPr="00137228">
        <w:t xml:space="preserve"> 1.3</w:t>
      </w:r>
      <w:r w:rsidR="00625A71">
        <w:t>.</w:t>
      </w:r>
      <w:r w:rsidR="00C765D0">
        <w:t>7</w:t>
      </w:r>
      <w:r w:rsidR="00512718" w:rsidRPr="00137228">
        <w:t xml:space="preserve"> </w:t>
      </w:r>
      <w:r w:rsidR="00F32B6A" w:rsidRPr="00137228">
        <w:t>и 1.3.</w:t>
      </w:r>
      <w:r w:rsidR="00C765D0">
        <w:t>8</w:t>
      </w:r>
      <w:r w:rsidR="008B77DD">
        <w:t xml:space="preserve"> </w:t>
      </w:r>
      <w:r w:rsidR="00512718" w:rsidRPr="00137228">
        <w:t>соответственно.</w:t>
      </w:r>
      <w:r w:rsidR="00512718" w:rsidRPr="00512718">
        <w:t xml:space="preserve"> </w:t>
      </w:r>
    </w:p>
    <w:p w:rsidR="00512718" w:rsidRDefault="00512718" w:rsidP="00512718">
      <w:r w:rsidRPr="000B01F3">
        <w:t xml:space="preserve">Расчет выполнен </w:t>
      </w:r>
      <w:r w:rsidR="00E00C5C">
        <w:t xml:space="preserve">на основе следующих </w:t>
      </w:r>
      <w:r w:rsidRPr="000B01F3">
        <w:t>данных:</w:t>
      </w:r>
    </w:p>
    <w:p w:rsidR="00F32B6A" w:rsidRPr="000B01F3" w:rsidRDefault="00F32B6A" w:rsidP="00512718">
      <w:r>
        <w:t>Для котельной №1</w:t>
      </w:r>
    </w:p>
    <w:p w:rsidR="00512718" w:rsidRPr="00746B74" w:rsidRDefault="002B09CC" w:rsidP="002B09CC">
      <w:pPr>
        <w:pStyle w:val="a0"/>
      </w:pPr>
      <w:r w:rsidRPr="00746B74">
        <w:t>Напор  в подающей линии</w:t>
      </w:r>
      <w:r w:rsidR="00512718" w:rsidRPr="00746B74">
        <w:tab/>
      </w:r>
      <w:r w:rsidR="00C435DE" w:rsidRPr="00746B74">
        <w:t xml:space="preserve"> </w:t>
      </w:r>
      <w:r w:rsidR="00111698" w:rsidRPr="00746B74">
        <w:t>52</w:t>
      </w:r>
      <w:r w:rsidR="00512718" w:rsidRPr="00746B74">
        <w:t xml:space="preserve"> м – прямой</w:t>
      </w:r>
      <w:r w:rsidR="00111698" w:rsidRPr="00746B74">
        <w:t>, 39</w:t>
      </w:r>
      <w:r w:rsidR="00512718" w:rsidRPr="00746B74">
        <w:t xml:space="preserve">  м – обратный</w:t>
      </w:r>
      <w:r w:rsidRPr="00746B74">
        <w:t>;</w:t>
      </w:r>
    </w:p>
    <w:p w:rsidR="00512718" w:rsidRPr="00746B74" w:rsidRDefault="00512718" w:rsidP="002B09CC">
      <w:pPr>
        <w:pStyle w:val="a0"/>
      </w:pPr>
      <w:r w:rsidRPr="00746B74">
        <w:t xml:space="preserve">Расход в прямом  трубопроводе  </w:t>
      </w:r>
      <w:r w:rsidRPr="00746B74">
        <w:tab/>
      </w:r>
      <w:r w:rsidR="00111698" w:rsidRPr="00746B74">
        <w:t>95</w:t>
      </w:r>
      <w:r w:rsidR="002B09CC" w:rsidRPr="00746B74">
        <w:t>,</w:t>
      </w:r>
      <w:r w:rsidR="00111698" w:rsidRPr="00746B74">
        <w:t>8</w:t>
      </w:r>
      <w:r w:rsidRPr="00746B74">
        <w:t xml:space="preserve"> тонн в час (исходя из </w:t>
      </w:r>
      <w:r w:rsidR="00111698" w:rsidRPr="00746B74">
        <w:t>результата расчета</w:t>
      </w:r>
      <w:r w:rsidRPr="00746B74">
        <w:t>)</w:t>
      </w:r>
      <w:r w:rsidR="002B09CC" w:rsidRPr="00746B74">
        <w:t>;</w:t>
      </w:r>
    </w:p>
    <w:p w:rsidR="002B09CC" w:rsidRDefault="00512718" w:rsidP="00FB04A9">
      <w:pPr>
        <w:pStyle w:val="a0"/>
      </w:pPr>
      <w:r w:rsidRPr="00746B74">
        <w:t xml:space="preserve">Расход </w:t>
      </w:r>
      <w:r w:rsidR="002B09CC" w:rsidRPr="00746B74">
        <w:t>поды на подпитку</w:t>
      </w:r>
      <w:r w:rsidRPr="00746B74">
        <w:tab/>
      </w:r>
      <w:r w:rsidR="00746B74" w:rsidRPr="00746B74">
        <w:t>0</w:t>
      </w:r>
      <w:r w:rsidR="002B09CC" w:rsidRPr="00746B74">
        <w:t>,</w:t>
      </w:r>
      <w:r w:rsidR="00746B74" w:rsidRPr="00746B74">
        <w:t>26</w:t>
      </w:r>
      <w:r w:rsidR="002B09CC" w:rsidRPr="00746B74">
        <w:t>1</w:t>
      </w:r>
      <w:r w:rsidRPr="00746B74">
        <w:t xml:space="preserve"> тонн в час</w:t>
      </w:r>
      <w:r w:rsidR="00D55226">
        <w:t xml:space="preserve"> </w:t>
      </w:r>
      <w:r w:rsidR="00137228" w:rsidRPr="00746B74">
        <w:t>(исходя из результата расчета)</w:t>
      </w:r>
      <w:r w:rsidR="002B09CC" w:rsidRPr="00746B74">
        <w:t>;</w:t>
      </w:r>
    </w:p>
    <w:p w:rsidR="00F32B6A" w:rsidRDefault="00D55226" w:rsidP="00F32B6A">
      <w:r>
        <w:t>Пре</w:t>
      </w:r>
      <w:r w:rsidR="008B77DD">
        <w:t xml:space="preserve">зентация  </w:t>
      </w:r>
    </w:p>
    <w:p w:rsidR="00F32B6A" w:rsidRPr="000B01F3" w:rsidRDefault="00F32B6A" w:rsidP="00F32B6A">
      <w:r>
        <w:t>Для котельной №2</w:t>
      </w:r>
    </w:p>
    <w:p w:rsidR="00F32B6A" w:rsidRPr="00746B74" w:rsidRDefault="00F32B6A" w:rsidP="00F32B6A">
      <w:pPr>
        <w:pStyle w:val="a0"/>
      </w:pPr>
      <w:r w:rsidRPr="00746B74">
        <w:t>Напор  в подающей линии</w:t>
      </w:r>
      <w:r w:rsidRPr="00746B74">
        <w:tab/>
        <w:t xml:space="preserve"> </w:t>
      </w:r>
      <w:r>
        <w:t>61</w:t>
      </w:r>
      <w:r w:rsidRPr="00746B74">
        <w:t xml:space="preserve"> м – прямой, 39  м – обратный;</w:t>
      </w:r>
    </w:p>
    <w:p w:rsidR="00F32B6A" w:rsidRPr="00746B74" w:rsidRDefault="00F32B6A" w:rsidP="00137228">
      <w:pPr>
        <w:pStyle w:val="a0"/>
      </w:pPr>
      <w:r w:rsidRPr="00746B74">
        <w:t xml:space="preserve">Расход в прямом  трубопроводе </w:t>
      </w:r>
      <w:r w:rsidRPr="00746B74">
        <w:tab/>
      </w:r>
      <w:r w:rsidR="00137228" w:rsidRPr="00137228">
        <w:t>42.3</w:t>
      </w:r>
      <w:r w:rsidR="00137228">
        <w:t xml:space="preserve"> </w:t>
      </w:r>
      <w:r w:rsidRPr="00746B74">
        <w:t>тонн в час (исходя из результата расчета);</w:t>
      </w:r>
    </w:p>
    <w:p w:rsidR="00F32B6A" w:rsidRPr="00746B74" w:rsidRDefault="00F32B6A" w:rsidP="00F32B6A">
      <w:pPr>
        <w:pStyle w:val="a0"/>
      </w:pPr>
      <w:r w:rsidRPr="00746B74">
        <w:t>Расход поды на подпитку</w:t>
      </w:r>
      <w:r w:rsidRPr="00746B74">
        <w:tab/>
        <w:t>0,</w:t>
      </w:r>
      <w:r w:rsidR="00137228">
        <w:t>13</w:t>
      </w:r>
      <w:r w:rsidRPr="00746B74">
        <w:t xml:space="preserve"> тонн в час</w:t>
      </w:r>
      <w:r w:rsidR="00D55226">
        <w:t xml:space="preserve"> </w:t>
      </w:r>
      <w:r w:rsidR="00137228" w:rsidRPr="00746B74">
        <w:t>(исходя из результата расчета)</w:t>
      </w:r>
      <w:r w:rsidRPr="00746B74">
        <w:t>;</w:t>
      </w:r>
    </w:p>
    <w:p w:rsidR="00F32B6A" w:rsidRPr="00746B74" w:rsidRDefault="00F32B6A" w:rsidP="00F32B6A">
      <w:pPr>
        <w:pStyle w:val="a0"/>
        <w:numPr>
          <w:ilvl w:val="0"/>
          <w:numId w:val="0"/>
        </w:numPr>
        <w:ind w:left="1287"/>
      </w:pPr>
    </w:p>
    <w:p w:rsidR="005014E7" w:rsidRDefault="00012C19" w:rsidP="001A3DBD">
      <w:r w:rsidRPr="000B01F3">
        <w:t xml:space="preserve">Утвержденный температурный график отпуска теплоты на поселок </w:t>
      </w:r>
      <w:r w:rsidR="00746B74">
        <w:t>Шум</w:t>
      </w:r>
      <w:r w:rsidRPr="000B01F3">
        <w:t xml:space="preserve"> </w:t>
      </w:r>
      <w:r w:rsidR="001A3DBD">
        <w:t>п</w:t>
      </w:r>
      <w:r w:rsidRPr="000B01F3">
        <w:t>редставлен</w:t>
      </w:r>
      <w:r w:rsidR="001A3DBD">
        <w:t xml:space="preserve"> </w:t>
      </w:r>
      <w:r w:rsidRPr="000B01F3">
        <w:t>в</w:t>
      </w:r>
      <w:r w:rsidR="001A3DBD">
        <w:t xml:space="preserve"> </w:t>
      </w:r>
      <w:r>
        <w:t>таблице</w:t>
      </w:r>
      <w:r w:rsidR="001A3DBD">
        <w:t xml:space="preserve"> </w:t>
      </w:r>
      <w:r>
        <w:t>1.3.</w:t>
      </w:r>
      <w:r w:rsidR="00137228">
        <w:t>6</w:t>
      </w:r>
      <w:r>
        <w:t>.</w:t>
      </w:r>
    </w:p>
    <w:p w:rsidR="001A3DBD" w:rsidRPr="00DB5C29" w:rsidRDefault="001A3DBD" w:rsidP="00746B74">
      <w:pPr>
        <w:ind w:firstLine="0"/>
        <w:sectPr w:rsidR="001A3DBD" w:rsidRPr="00DB5C29" w:rsidSect="00F16D98">
          <w:pgSz w:w="11907" w:h="16840" w:code="9"/>
          <w:pgMar w:top="43" w:right="992" w:bottom="993" w:left="1560" w:header="107" w:footer="0" w:gutter="0"/>
          <w:cols w:space="708"/>
          <w:formProt w:val="0"/>
          <w:titlePg/>
          <w:docGrid w:linePitch="360"/>
        </w:sectPr>
      </w:pPr>
    </w:p>
    <w:p w:rsidR="00124279" w:rsidRDefault="006E5DB5" w:rsidP="005765DC">
      <w:pPr>
        <w:pStyle w:val="af7"/>
        <w:ind w:firstLine="0"/>
        <w:jc w:val="center"/>
      </w:pPr>
      <w:r>
        <w:rPr>
          <w:noProof/>
        </w:rPr>
        <w:lastRenderedPageBreak/>
        <w:drawing>
          <wp:inline distT="0" distB="0" distL="0" distR="0" wp14:anchorId="756FE35A" wp14:editId="6071D793">
            <wp:extent cx="9523730" cy="4595495"/>
            <wp:effectExtent l="0" t="0" r="1270" b="0"/>
            <wp:docPr id="9" name="Рисунок 9" descr="C:\Users\Egor\Desktop\ШУМ ОТЧЕТ\МАТЕРИАЛ ДЛЯ ВСТАВКИ\Шум\Сущ. состояние\Пъезо график котельня - дом 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gor\Desktop\ШУМ ОТЧЕТ\МАТЕРИАЛ ДЛЯ ВСТАВКИ\Шум\Сущ. состояние\Пъезо график котельня - дом 19.b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3730" cy="4595495"/>
                    </a:xfrm>
                    <a:prstGeom prst="rect">
                      <a:avLst/>
                    </a:prstGeom>
                    <a:noFill/>
                    <a:ln>
                      <a:noFill/>
                    </a:ln>
                  </pic:spPr>
                </pic:pic>
              </a:graphicData>
            </a:graphic>
          </wp:inline>
        </w:drawing>
      </w:r>
    </w:p>
    <w:p w:rsidR="00124279" w:rsidRPr="00124279" w:rsidRDefault="00124279" w:rsidP="00400259">
      <w:pPr>
        <w:pStyle w:val="a2"/>
        <w:jc w:val="left"/>
      </w:pPr>
      <w:r w:rsidRPr="00124279">
        <w:rPr>
          <w:b/>
          <w:sz w:val="24"/>
          <w:szCs w:val="24"/>
        </w:rPr>
        <w:t>Рисунок 1.3.</w:t>
      </w:r>
      <w:r w:rsidR="00C765D0">
        <w:rPr>
          <w:b/>
          <w:sz w:val="24"/>
          <w:szCs w:val="24"/>
        </w:rPr>
        <w:t>5</w:t>
      </w:r>
      <w:r w:rsidRPr="00124279">
        <w:rPr>
          <w:b/>
          <w:sz w:val="24"/>
          <w:szCs w:val="24"/>
        </w:rPr>
        <w:t xml:space="preserve">  Фактический пьезометрический график тепловых сетей от котельной №1 до ул. Советская дом №19</w:t>
      </w:r>
    </w:p>
    <w:p w:rsidR="00F46B69" w:rsidRDefault="00F46B69" w:rsidP="005765DC">
      <w:pPr>
        <w:pStyle w:val="af7"/>
        <w:ind w:firstLine="0"/>
        <w:jc w:val="center"/>
        <w:sectPr w:rsidR="00F46B69" w:rsidSect="00F16D98">
          <w:pgSz w:w="16840" w:h="11907" w:orient="landscape" w:code="9"/>
          <w:pgMar w:top="57" w:right="992" w:bottom="992" w:left="992" w:header="108" w:footer="0" w:gutter="0"/>
          <w:cols w:space="708"/>
          <w:formProt w:val="0"/>
          <w:titlePg/>
          <w:docGrid w:linePitch="360"/>
        </w:sectPr>
      </w:pPr>
    </w:p>
    <w:p w:rsidR="00436154" w:rsidRDefault="006E5DB5" w:rsidP="005765DC">
      <w:pPr>
        <w:pStyle w:val="af7"/>
        <w:ind w:firstLine="0"/>
        <w:jc w:val="center"/>
      </w:pPr>
      <w:r>
        <w:rPr>
          <w:noProof/>
        </w:rPr>
        <w:lastRenderedPageBreak/>
        <w:drawing>
          <wp:inline distT="0" distB="0" distL="0" distR="0" wp14:anchorId="0A680131" wp14:editId="53025FA9">
            <wp:extent cx="9429115" cy="5177790"/>
            <wp:effectExtent l="0" t="0" r="635" b="3810"/>
            <wp:docPr id="10" name="Рисунок 10" descr="C:\Users\Egor\Desktop\ШУМ ОТЧЕТ\МАТЕРИАЛ ДЛЯ ВСТАВКИ\Шум\Сущ. состояние\Пъезо график котельня - дом 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gor\Desktop\ШУМ ОТЧЕТ\МАТЕРИАЛ ДЛЯ ВСТАВКИ\Шум\Сущ. состояние\Пъезо график котельня - дом 21.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29115" cy="5177790"/>
                    </a:xfrm>
                    <a:prstGeom prst="rect">
                      <a:avLst/>
                    </a:prstGeom>
                    <a:noFill/>
                    <a:ln>
                      <a:noFill/>
                    </a:ln>
                  </pic:spPr>
                </pic:pic>
              </a:graphicData>
            </a:graphic>
          </wp:inline>
        </w:drawing>
      </w:r>
    </w:p>
    <w:p w:rsidR="005014E7" w:rsidRDefault="00124279" w:rsidP="00625A71">
      <w:pPr>
        <w:pStyle w:val="a2"/>
        <w:jc w:val="center"/>
        <w:sectPr w:rsidR="005014E7" w:rsidSect="00F16D98">
          <w:pgSz w:w="16840" w:h="11907" w:orient="landscape" w:code="9"/>
          <w:pgMar w:top="57" w:right="992" w:bottom="992" w:left="992" w:header="108" w:footer="0" w:gutter="0"/>
          <w:cols w:space="708"/>
          <w:formProt w:val="0"/>
          <w:titlePg/>
          <w:docGrid w:linePitch="360"/>
        </w:sectPr>
      </w:pPr>
      <w:bookmarkStart w:id="19" w:name="_Ref338071581"/>
      <w:bookmarkStart w:id="20" w:name="_Ref338071570"/>
      <w:r w:rsidRPr="00124279">
        <w:rPr>
          <w:b/>
          <w:sz w:val="24"/>
          <w:szCs w:val="24"/>
        </w:rPr>
        <w:t xml:space="preserve">Рисунок </w:t>
      </w:r>
      <w:bookmarkEnd w:id="19"/>
      <w:r w:rsidRPr="00124279">
        <w:rPr>
          <w:b/>
          <w:sz w:val="24"/>
          <w:szCs w:val="24"/>
        </w:rPr>
        <w:t>1.3.</w:t>
      </w:r>
      <w:r w:rsidR="00C765D0">
        <w:rPr>
          <w:b/>
          <w:sz w:val="24"/>
          <w:szCs w:val="24"/>
        </w:rPr>
        <w:t>6</w:t>
      </w:r>
      <w:r w:rsidRPr="00124279">
        <w:rPr>
          <w:b/>
          <w:sz w:val="24"/>
          <w:szCs w:val="24"/>
        </w:rPr>
        <w:t xml:space="preserve">  </w:t>
      </w:r>
      <w:bookmarkEnd w:id="20"/>
      <w:r w:rsidRPr="00124279">
        <w:rPr>
          <w:b/>
          <w:sz w:val="24"/>
          <w:szCs w:val="24"/>
        </w:rPr>
        <w:t>Фактический пьезометрический график тепловых сетей от коте</w:t>
      </w:r>
      <w:r>
        <w:rPr>
          <w:b/>
          <w:sz w:val="24"/>
          <w:szCs w:val="24"/>
        </w:rPr>
        <w:t>льной №1 до ул. Советская дом №21</w:t>
      </w:r>
      <w:r w:rsidR="000F7503">
        <w:t>.</w:t>
      </w:r>
    </w:p>
    <w:p w:rsidR="00D83DD2" w:rsidRPr="000B01F3" w:rsidRDefault="00C765D0" w:rsidP="00124279">
      <w:pPr>
        <w:pStyle w:val="a2"/>
        <w:jc w:val="center"/>
      </w:pPr>
      <w:r>
        <w:rPr>
          <w:noProof/>
        </w:rPr>
        <w:lastRenderedPageBreak/>
        <w:drawing>
          <wp:inline distT="0" distB="0" distL="0" distR="0" wp14:anchorId="1D1CAC57" wp14:editId="700C4631">
            <wp:extent cx="10022774" cy="5142016"/>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 котельной до ул ПМК-17 дом 4.bmp"/>
                    <pic:cNvPicPr/>
                  </pic:nvPicPr>
                  <pic:blipFill>
                    <a:blip r:embed="rId27">
                      <a:extLst>
                        <a:ext uri="{28A0092B-C50C-407E-A947-70E740481C1C}">
                          <a14:useLocalDpi xmlns:a14="http://schemas.microsoft.com/office/drawing/2010/main" val="0"/>
                        </a:ext>
                      </a:extLst>
                    </a:blip>
                    <a:stretch>
                      <a:fillRect/>
                    </a:stretch>
                  </pic:blipFill>
                  <pic:spPr>
                    <a:xfrm>
                      <a:off x="0" y="0"/>
                      <a:ext cx="10027285" cy="5144330"/>
                    </a:xfrm>
                    <a:prstGeom prst="rect">
                      <a:avLst/>
                    </a:prstGeom>
                  </pic:spPr>
                </pic:pic>
              </a:graphicData>
            </a:graphic>
          </wp:inline>
        </w:drawing>
      </w:r>
    </w:p>
    <w:p w:rsidR="00124279" w:rsidRPr="00124279" w:rsidRDefault="00FD152E" w:rsidP="00124279">
      <w:pPr>
        <w:pStyle w:val="a2"/>
        <w:jc w:val="center"/>
        <w:rPr>
          <w:b/>
          <w:sz w:val="24"/>
          <w:szCs w:val="24"/>
        </w:rPr>
      </w:pPr>
      <w:bookmarkStart w:id="21" w:name="_Ref338071602"/>
      <w:bookmarkStart w:id="22" w:name="_Ref338073676"/>
      <w:r>
        <w:tab/>
      </w:r>
      <w:bookmarkEnd w:id="21"/>
      <w:bookmarkEnd w:id="22"/>
      <w:r w:rsidR="00124279" w:rsidRPr="00124279">
        <w:rPr>
          <w:b/>
          <w:sz w:val="24"/>
          <w:szCs w:val="24"/>
        </w:rPr>
        <w:t>Рисунок 1.3.</w:t>
      </w:r>
      <w:r w:rsidR="00C765D0">
        <w:rPr>
          <w:b/>
          <w:sz w:val="24"/>
          <w:szCs w:val="24"/>
        </w:rPr>
        <w:t>7</w:t>
      </w:r>
      <w:r w:rsidR="00124279" w:rsidRPr="00124279">
        <w:rPr>
          <w:b/>
          <w:sz w:val="24"/>
          <w:szCs w:val="24"/>
        </w:rPr>
        <w:t xml:space="preserve">  Фактический пьезометрический график тепловых сетей от коте</w:t>
      </w:r>
      <w:r w:rsidR="00124279">
        <w:rPr>
          <w:b/>
          <w:sz w:val="24"/>
          <w:szCs w:val="24"/>
        </w:rPr>
        <w:t>льной №2 до Общежития</w:t>
      </w:r>
    </w:p>
    <w:p w:rsidR="00CE10F8" w:rsidRDefault="00CE10F8" w:rsidP="00C61664">
      <w:pPr>
        <w:pStyle w:val="affff"/>
      </w:pPr>
    </w:p>
    <w:p w:rsidR="00124279" w:rsidRDefault="00110031" w:rsidP="00C61664">
      <w:pPr>
        <w:pStyle w:val="affff"/>
      </w:pPr>
      <w:r>
        <w:rPr>
          <w:noProof/>
        </w:rPr>
        <w:lastRenderedPageBreak/>
        <w:drawing>
          <wp:inline distT="0" distB="0" distL="0" distR="0" wp14:anchorId="21EDB5AC" wp14:editId="375F424E">
            <wp:extent cx="9820894" cy="53224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 котельной до ул ПМК-17 дом 9.bmp"/>
                    <pic:cNvPicPr/>
                  </pic:nvPicPr>
                  <pic:blipFill>
                    <a:blip r:embed="rId28">
                      <a:extLst>
                        <a:ext uri="{28A0092B-C50C-407E-A947-70E740481C1C}">
                          <a14:useLocalDpi xmlns:a14="http://schemas.microsoft.com/office/drawing/2010/main" val="0"/>
                        </a:ext>
                      </a:extLst>
                    </a:blip>
                    <a:stretch>
                      <a:fillRect/>
                    </a:stretch>
                  </pic:blipFill>
                  <pic:spPr>
                    <a:xfrm>
                      <a:off x="0" y="0"/>
                      <a:ext cx="9825314" cy="5324871"/>
                    </a:xfrm>
                    <a:prstGeom prst="rect">
                      <a:avLst/>
                    </a:prstGeom>
                  </pic:spPr>
                </pic:pic>
              </a:graphicData>
            </a:graphic>
          </wp:inline>
        </w:drawing>
      </w:r>
    </w:p>
    <w:p w:rsidR="00124279" w:rsidRDefault="00124279" w:rsidP="008A24F9">
      <w:pPr>
        <w:pStyle w:val="a2"/>
        <w:jc w:val="center"/>
      </w:pPr>
      <w:r>
        <w:t xml:space="preserve"> </w:t>
      </w:r>
      <w:r>
        <w:tab/>
      </w:r>
      <w:r w:rsidRPr="00124279">
        <w:rPr>
          <w:b/>
          <w:sz w:val="24"/>
          <w:szCs w:val="24"/>
        </w:rPr>
        <w:t>Рисунок 1.3.</w:t>
      </w:r>
      <w:r w:rsidR="00C765D0">
        <w:rPr>
          <w:b/>
          <w:sz w:val="24"/>
          <w:szCs w:val="24"/>
        </w:rPr>
        <w:t>8</w:t>
      </w:r>
      <w:r w:rsidRPr="00124279">
        <w:rPr>
          <w:b/>
          <w:sz w:val="24"/>
          <w:szCs w:val="24"/>
        </w:rPr>
        <w:t xml:space="preserve">  Фактический пьезометрический график тепловых сетей от коте</w:t>
      </w:r>
      <w:r>
        <w:rPr>
          <w:b/>
          <w:sz w:val="24"/>
          <w:szCs w:val="24"/>
        </w:rPr>
        <w:t xml:space="preserve">льной №2 до ул. </w:t>
      </w:r>
      <w:r w:rsidR="00110031">
        <w:rPr>
          <w:b/>
          <w:sz w:val="24"/>
          <w:szCs w:val="24"/>
        </w:rPr>
        <w:t>ПМК-17</w:t>
      </w:r>
      <w:r>
        <w:rPr>
          <w:b/>
          <w:sz w:val="24"/>
          <w:szCs w:val="24"/>
        </w:rPr>
        <w:t xml:space="preserve"> </w:t>
      </w:r>
      <w:r w:rsidR="00110031">
        <w:rPr>
          <w:b/>
          <w:sz w:val="24"/>
          <w:szCs w:val="24"/>
        </w:rPr>
        <w:t>д.9</w:t>
      </w:r>
    </w:p>
    <w:p w:rsidR="009A1FF1" w:rsidRPr="00FD152E" w:rsidRDefault="009A1FF1" w:rsidP="004D7017">
      <w:pPr>
        <w:pStyle w:val="affff"/>
        <w:ind w:firstLine="0"/>
        <w:sectPr w:rsidR="009A1FF1" w:rsidRPr="00FD152E" w:rsidSect="00F16D98">
          <w:pgSz w:w="16840" w:h="11907" w:orient="landscape" w:code="9"/>
          <w:pgMar w:top="57" w:right="992" w:bottom="992" w:left="57" w:header="108" w:footer="0" w:gutter="0"/>
          <w:cols w:space="708"/>
          <w:formProt w:val="0"/>
          <w:titlePg/>
          <w:docGrid w:linePitch="360"/>
        </w:sectPr>
      </w:pPr>
    </w:p>
    <w:tbl>
      <w:tblPr>
        <w:tblW w:w="948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9"/>
        <w:gridCol w:w="2912"/>
        <w:gridCol w:w="3473"/>
      </w:tblGrid>
      <w:tr w:rsidR="004D7017" w:rsidRPr="00400259" w:rsidTr="00045474">
        <w:trPr>
          <w:trHeight w:val="897"/>
        </w:trPr>
        <w:tc>
          <w:tcPr>
            <w:tcW w:w="3099" w:type="dxa"/>
            <w:shd w:val="clear" w:color="auto" w:fill="auto"/>
            <w:vAlign w:val="center"/>
            <w:hideMark/>
          </w:tcPr>
          <w:p w:rsidR="004D7017" w:rsidRPr="00400259" w:rsidRDefault="004D7017" w:rsidP="004D7017">
            <w:pPr>
              <w:spacing w:before="0" w:after="0" w:line="240" w:lineRule="auto"/>
              <w:ind w:firstLine="0"/>
              <w:jc w:val="center"/>
              <w:rPr>
                <w:b/>
                <w:color w:val="000000"/>
                <w:sz w:val="24"/>
                <w:szCs w:val="24"/>
              </w:rPr>
            </w:pPr>
            <w:bookmarkStart w:id="23" w:name="_Ref336262252"/>
            <w:r w:rsidRPr="00400259">
              <w:rPr>
                <w:b/>
                <w:color w:val="000000"/>
                <w:sz w:val="24"/>
                <w:szCs w:val="24"/>
              </w:rPr>
              <w:lastRenderedPageBreak/>
              <w:t>Температура наружного воздуха</w:t>
            </w:r>
          </w:p>
        </w:tc>
        <w:tc>
          <w:tcPr>
            <w:tcW w:w="2912" w:type="dxa"/>
            <w:shd w:val="clear" w:color="auto" w:fill="auto"/>
            <w:vAlign w:val="center"/>
            <w:hideMark/>
          </w:tcPr>
          <w:p w:rsidR="004D7017" w:rsidRPr="00400259" w:rsidRDefault="004D7017" w:rsidP="004D7017">
            <w:pPr>
              <w:spacing w:before="0" w:after="0" w:line="240" w:lineRule="auto"/>
              <w:ind w:firstLine="0"/>
              <w:jc w:val="center"/>
              <w:rPr>
                <w:b/>
                <w:color w:val="000000"/>
                <w:sz w:val="24"/>
                <w:szCs w:val="24"/>
              </w:rPr>
            </w:pPr>
            <w:r w:rsidRPr="00400259">
              <w:rPr>
                <w:b/>
                <w:color w:val="000000"/>
                <w:sz w:val="24"/>
                <w:szCs w:val="24"/>
              </w:rPr>
              <w:t>Температура в подающем трубопроводе</w:t>
            </w:r>
          </w:p>
        </w:tc>
        <w:tc>
          <w:tcPr>
            <w:tcW w:w="3473" w:type="dxa"/>
            <w:shd w:val="clear" w:color="auto" w:fill="auto"/>
            <w:vAlign w:val="center"/>
            <w:hideMark/>
          </w:tcPr>
          <w:p w:rsidR="004D7017" w:rsidRPr="00400259" w:rsidRDefault="004D7017" w:rsidP="004D7017">
            <w:pPr>
              <w:spacing w:before="0" w:after="0" w:line="240" w:lineRule="auto"/>
              <w:ind w:firstLine="0"/>
              <w:jc w:val="center"/>
              <w:rPr>
                <w:b/>
                <w:color w:val="000000"/>
                <w:sz w:val="24"/>
                <w:szCs w:val="24"/>
              </w:rPr>
            </w:pPr>
            <w:r w:rsidRPr="00400259">
              <w:rPr>
                <w:b/>
                <w:color w:val="000000"/>
                <w:sz w:val="24"/>
                <w:szCs w:val="24"/>
              </w:rPr>
              <w:t>Температура в обратном трубопроводе</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12</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29</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27</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11</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31</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29</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8</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34</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31</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36</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32</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38</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34</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40</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35</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42</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37</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44</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38</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46</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39</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48</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41</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0</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50</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43</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52</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44</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54</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45</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-3</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56</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46</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58</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47</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59</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48</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62</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49</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63</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50</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-8</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65</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52</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-9</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67</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53</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-10</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69</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54</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-11</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70</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55</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-12</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72</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56</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-13</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74</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57</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-14</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76</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58</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-15</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77</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59</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-16</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79</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60</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-17</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81</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62</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-18</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83</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63</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-19</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84</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64</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-20</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86</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65</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-21</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88</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66</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-22</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90</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67</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-23</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92</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68</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-24</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93</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69</w:t>
            </w:r>
          </w:p>
        </w:tc>
      </w:tr>
      <w:tr w:rsidR="004D7017" w:rsidRPr="004D7017" w:rsidTr="00045474">
        <w:trPr>
          <w:trHeight w:val="289"/>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-25</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94</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69</w:t>
            </w:r>
          </w:p>
        </w:tc>
      </w:tr>
      <w:tr w:rsidR="004D7017" w:rsidRPr="004D7017" w:rsidTr="00045474">
        <w:trPr>
          <w:trHeight w:val="304"/>
        </w:trPr>
        <w:tc>
          <w:tcPr>
            <w:tcW w:w="3099"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-26</w:t>
            </w:r>
          </w:p>
        </w:tc>
        <w:tc>
          <w:tcPr>
            <w:tcW w:w="2912"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95</w:t>
            </w:r>
          </w:p>
        </w:tc>
        <w:tc>
          <w:tcPr>
            <w:tcW w:w="3473" w:type="dxa"/>
            <w:shd w:val="clear" w:color="auto" w:fill="auto"/>
            <w:noWrap/>
            <w:vAlign w:val="bottom"/>
            <w:hideMark/>
          </w:tcPr>
          <w:p w:rsidR="004D7017" w:rsidRPr="004D7017" w:rsidRDefault="004D7017" w:rsidP="004D7017">
            <w:pPr>
              <w:spacing w:before="0" w:after="0" w:line="240" w:lineRule="auto"/>
              <w:ind w:firstLine="0"/>
              <w:jc w:val="center"/>
              <w:rPr>
                <w:color w:val="000000"/>
                <w:sz w:val="20"/>
                <w:szCs w:val="20"/>
              </w:rPr>
            </w:pPr>
            <w:r w:rsidRPr="004D7017">
              <w:rPr>
                <w:color w:val="000000"/>
                <w:sz w:val="20"/>
                <w:szCs w:val="20"/>
              </w:rPr>
              <w:t>70</w:t>
            </w:r>
          </w:p>
        </w:tc>
      </w:tr>
    </w:tbl>
    <w:p w:rsidR="009A1FF1" w:rsidRDefault="009A1FF1" w:rsidP="00045474">
      <w:pPr>
        <w:pStyle w:val="a2"/>
        <w:jc w:val="left"/>
        <w:rPr>
          <w:b/>
          <w:sz w:val="24"/>
          <w:szCs w:val="24"/>
        </w:rPr>
      </w:pPr>
      <w:r w:rsidRPr="00137228">
        <w:rPr>
          <w:b/>
          <w:sz w:val="24"/>
          <w:szCs w:val="24"/>
        </w:rPr>
        <w:t>Таблица 1.3.</w:t>
      </w:r>
      <w:r w:rsidR="00137228" w:rsidRPr="00137228">
        <w:rPr>
          <w:b/>
          <w:sz w:val="24"/>
          <w:szCs w:val="24"/>
        </w:rPr>
        <w:t>6</w:t>
      </w:r>
      <w:r w:rsidRPr="00137228">
        <w:rPr>
          <w:b/>
          <w:sz w:val="24"/>
          <w:szCs w:val="24"/>
        </w:rPr>
        <w:t xml:space="preserve"> Утвержденный температурный график отпуска теплоты.</w:t>
      </w:r>
    </w:p>
    <w:p w:rsidR="00902078" w:rsidRPr="00894687" w:rsidRDefault="00E6089E" w:rsidP="00D253AC">
      <w:pPr>
        <w:pStyle w:val="2"/>
      </w:pPr>
      <w:bookmarkStart w:id="24" w:name="_Toc344658079"/>
      <w:bookmarkEnd w:id="23"/>
      <w:r w:rsidRPr="000B01F3">
        <w:lastRenderedPageBreak/>
        <w:t xml:space="preserve">Зоны действия </w:t>
      </w:r>
      <w:r w:rsidRPr="00894687">
        <w:t>источников тепловой энергии.</w:t>
      </w:r>
      <w:bookmarkEnd w:id="24"/>
    </w:p>
    <w:p w:rsidR="001E1B8F" w:rsidRDefault="00746B74" w:rsidP="00D253AC">
      <w:pPr>
        <w:pStyle w:val="a2"/>
      </w:pPr>
      <w:r>
        <w:t>На</w:t>
      </w:r>
      <w:r w:rsidR="00EC2502">
        <w:t xml:space="preserve"> территории п. Шум действует две</w:t>
      </w:r>
      <w:r>
        <w:t xml:space="preserve"> котельные, которые являются источниками теплоснабжения двух независимых теплосетей</w:t>
      </w:r>
      <w:r w:rsidR="00AE4090" w:rsidRPr="00894687">
        <w:t xml:space="preserve">. Схема тепловых сетей </w:t>
      </w:r>
      <w:r w:rsidR="00D7783A" w:rsidRPr="00894687">
        <w:t>централизованного</w:t>
      </w:r>
      <w:r w:rsidR="005E0782" w:rsidRPr="00894687">
        <w:t xml:space="preserve"> теплоснабжение поселка </w:t>
      </w:r>
      <w:r>
        <w:t>Шум</w:t>
      </w:r>
      <w:r w:rsidR="005E0782" w:rsidRPr="00894687">
        <w:t xml:space="preserve"> представлена на</w:t>
      </w:r>
      <w:r w:rsidR="00D7783A" w:rsidRPr="00894687">
        <w:t xml:space="preserve"> рисунке</w:t>
      </w:r>
      <w:r w:rsidR="00974305" w:rsidRPr="00894687">
        <w:t xml:space="preserve"> 1.4.1.</w:t>
      </w:r>
      <w:r w:rsidR="00CC339D">
        <w:t xml:space="preserve"> Остальные </w:t>
      </w:r>
      <w:r w:rsidR="00EE4B44">
        <w:t xml:space="preserve">потребители </w:t>
      </w:r>
      <w:r w:rsidR="00CC339D">
        <w:t>на территории Шумского сельского поселения</w:t>
      </w:r>
      <w:r w:rsidR="00137228">
        <w:t xml:space="preserve"> оснащены</w:t>
      </w:r>
      <w:r w:rsidR="00CC339D">
        <w:t xml:space="preserve"> индивидуальными источниками отопления</w:t>
      </w:r>
      <w:r w:rsidR="00EE4B44">
        <w:t xml:space="preserve"> </w:t>
      </w:r>
      <w:r w:rsidR="0009255F">
        <w:t>(</w:t>
      </w:r>
      <w:r w:rsidR="00EE4B44">
        <w:t>печного отопления</w:t>
      </w:r>
      <w:r w:rsidR="0009255F">
        <w:t>)</w:t>
      </w:r>
      <w:r w:rsidR="00EE4B44">
        <w:t>, централизованное отопление отсутствует</w:t>
      </w:r>
      <w:r w:rsidR="001E1B8F">
        <w:t>.</w:t>
      </w:r>
    </w:p>
    <w:p w:rsidR="00137228" w:rsidRPr="00EE4B44" w:rsidRDefault="001E1B8F" w:rsidP="00EE4B44">
      <w:pPr>
        <w:pStyle w:val="a2"/>
        <w:rPr>
          <w:noProof/>
        </w:rPr>
        <w:sectPr w:rsidR="00137228" w:rsidRPr="00EE4B44" w:rsidSect="00F16D98">
          <w:headerReference w:type="first" r:id="rId29"/>
          <w:pgSz w:w="11907" w:h="16840" w:code="9"/>
          <w:pgMar w:top="992" w:right="510" w:bottom="1559" w:left="1304" w:header="680" w:footer="0" w:gutter="0"/>
          <w:cols w:space="708"/>
          <w:formProt w:val="0"/>
          <w:titlePg/>
          <w:docGrid w:linePitch="360"/>
        </w:sectPr>
      </w:pPr>
      <w:r>
        <w:t xml:space="preserve"> </w:t>
      </w:r>
      <w:bookmarkStart w:id="25" w:name="_Ref338069575"/>
    </w:p>
    <w:p w:rsidR="00137228" w:rsidRDefault="00886A0D" w:rsidP="00137228">
      <w:pPr>
        <w:pStyle w:val="a2"/>
        <w:jc w:val="center"/>
        <w:rPr>
          <w:b/>
          <w:sz w:val="24"/>
          <w:szCs w:val="24"/>
        </w:rPr>
      </w:pPr>
      <w:r>
        <w:rPr>
          <w:noProof/>
        </w:rPr>
        <w:lastRenderedPageBreak/>
        <w:drawing>
          <wp:inline distT="0" distB="0" distL="0" distR="0" wp14:anchorId="5C7F745D" wp14:editId="209FFF4F">
            <wp:extent cx="12706066" cy="8131611"/>
            <wp:effectExtent l="0" t="0" r="63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p-teplosnabzheni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805292" cy="8195113"/>
                    </a:xfrm>
                    <a:prstGeom prst="rect">
                      <a:avLst/>
                    </a:prstGeom>
                  </pic:spPr>
                </pic:pic>
              </a:graphicData>
            </a:graphic>
          </wp:inline>
        </w:drawing>
      </w:r>
      <w:bookmarkStart w:id="26" w:name="_Ref334080832"/>
    </w:p>
    <w:p w:rsidR="00095710" w:rsidRDefault="00886A0D" w:rsidP="00137228">
      <w:pPr>
        <w:pStyle w:val="a2"/>
        <w:jc w:val="center"/>
        <w:sectPr w:rsidR="00095710" w:rsidSect="00F16D98">
          <w:pgSz w:w="23814" w:h="16840" w:orient="landscape" w:code="8"/>
          <w:pgMar w:top="1304" w:right="992" w:bottom="510" w:left="1559" w:header="680" w:footer="0" w:gutter="0"/>
          <w:cols w:space="708"/>
          <w:formProt w:val="0"/>
          <w:titlePg/>
          <w:docGrid w:linePitch="360"/>
        </w:sectPr>
      </w:pPr>
      <w:r w:rsidRPr="00137228">
        <w:rPr>
          <w:b/>
          <w:sz w:val="24"/>
          <w:szCs w:val="24"/>
        </w:rPr>
        <w:t xml:space="preserve">Рисунок </w:t>
      </w:r>
      <w:bookmarkEnd w:id="26"/>
      <w:r w:rsidR="00137228">
        <w:rPr>
          <w:b/>
          <w:sz w:val="24"/>
          <w:szCs w:val="24"/>
        </w:rPr>
        <w:t>1.4.1</w:t>
      </w:r>
      <w:r w:rsidRPr="00137228">
        <w:rPr>
          <w:b/>
          <w:sz w:val="24"/>
          <w:szCs w:val="24"/>
        </w:rPr>
        <w:t xml:space="preserve"> Зоны действия теплоснабжающих организаций и индивидуального теплоснабжения</w:t>
      </w:r>
    </w:p>
    <w:p w:rsidR="00C9121A" w:rsidRPr="000B01F3" w:rsidRDefault="00C9121A" w:rsidP="00D253AC">
      <w:pPr>
        <w:pStyle w:val="2"/>
      </w:pPr>
      <w:bookmarkStart w:id="27" w:name="_Toc344658080"/>
      <w:bookmarkStart w:id="28" w:name="_Toc304383703"/>
      <w:bookmarkEnd w:id="25"/>
      <w:r w:rsidRPr="000B01F3">
        <w:lastRenderedPageBreak/>
        <w:t xml:space="preserve">Тепловые нагрузки </w:t>
      </w:r>
      <w:r w:rsidRPr="00FD336D">
        <w:t>потребителей тепловой энергии, групп потребителей тепловой энергии в зонах действия источников тепловой энергии</w:t>
      </w:r>
      <w:r w:rsidRPr="000B01F3">
        <w:t>.</w:t>
      </w:r>
      <w:bookmarkEnd w:id="27"/>
    </w:p>
    <w:p w:rsidR="009541B6" w:rsidRDefault="0009255F" w:rsidP="00B97CCD">
      <w:pPr>
        <w:pStyle w:val="36"/>
        <w:jc w:val="both"/>
      </w:pPr>
      <w:r>
        <w:t>На котельной отсутствуют коммерческие узлы учета тепла</w:t>
      </w:r>
      <w:r w:rsidR="009541B6">
        <w:t>. У</w:t>
      </w:r>
      <w:r>
        <w:t xml:space="preserve">чет выработанного и отпущенного тепла </w:t>
      </w:r>
      <w:r w:rsidR="009541B6">
        <w:t>рассчитывается по расходу потребленного топлива и КПД котлов.</w:t>
      </w:r>
    </w:p>
    <w:p w:rsidR="00917EEC" w:rsidRDefault="00917EEC" w:rsidP="00B97CCD">
      <w:pPr>
        <w:pStyle w:val="36"/>
        <w:jc w:val="both"/>
      </w:pPr>
      <w:r w:rsidRPr="0039190D">
        <w:t>Расчетная тепловая нагрузка потребителей централизованн</w:t>
      </w:r>
      <w:r w:rsidR="003633D6">
        <w:t>ого теплоснабжения от котельной</w:t>
      </w:r>
      <w:r w:rsidR="00441B8E">
        <w:t xml:space="preserve"> </w:t>
      </w:r>
      <w:r w:rsidR="00DA4742">
        <w:t>МУП «Северное Сияние»</w:t>
      </w:r>
      <w:r w:rsidR="003633D6">
        <w:t xml:space="preserve"> </w:t>
      </w:r>
      <w:r w:rsidR="00E123A1">
        <w:t>2.4</w:t>
      </w:r>
      <w:r w:rsidR="00437031" w:rsidRPr="0039190D">
        <w:t xml:space="preserve"> Гкал</w:t>
      </w:r>
      <w:r w:rsidR="006E13EA">
        <w:t>/</w:t>
      </w:r>
      <w:proofErr w:type="gramStart"/>
      <w:r w:rsidR="006E13EA">
        <w:t>ч</w:t>
      </w:r>
      <w:proofErr w:type="gramEnd"/>
      <w:r w:rsidR="006E13EA">
        <w:t>, а от котельной ЗАО «Мгинская ПМК-17»</w:t>
      </w:r>
      <w:r w:rsidR="00A34FA8">
        <w:t xml:space="preserve"> 1.04 Гкал/ч</w:t>
      </w:r>
      <w:r w:rsidR="006E13EA">
        <w:t>. З</w:t>
      </w:r>
      <w:r w:rsidR="003633D6">
        <w:t>а последние</w:t>
      </w:r>
      <w:r w:rsidR="006E13EA">
        <w:t xml:space="preserve"> три</w:t>
      </w:r>
      <w:r w:rsidR="003633D6">
        <w:t xml:space="preserve"> год</w:t>
      </w:r>
      <w:r w:rsidR="006E13EA">
        <w:t>а</w:t>
      </w:r>
      <w:r w:rsidR="003633D6">
        <w:t xml:space="preserve"> </w:t>
      </w:r>
      <w:r w:rsidR="006E13EA">
        <w:t xml:space="preserve">нагрузка на котельные </w:t>
      </w:r>
      <w:r w:rsidR="003633D6">
        <w:t>практически не изменяется.</w:t>
      </w:r>
    </w:p>
    <w:p w:rsidR="00EE4B44" w:rsidRDefault="00EE4B44" w:rsidP="00EE4B44">
      <w:r w:rsidRPr="00071B2C">
        <w:t>Выработка тепла</w:t>
      </w:r>
      <w:r w:rsidR="009541B6">
        <w:t xml:space="preserve"> на</w:t>
      </w:r>
      <w:r w:rsidRPr="00071B2C">
        <w:t xml:space="preserve"> </w:t>
      </w:r>
      <w:r w:rsidR="009541B6" w:rsidRPr="00071B2C">
        <w:t xml:space="preserve">котельных </w:t>
      </w:r>
      <w:r w:rsidRPr="00071B2C">
        <w:t>в 2011 г</w:t>
      </w:r>
      <w:r w:rsidR="009541B6">
        <w:t>.</w:t>
      </w:r>
      <w:r w:rsidRPr="00071B2C">
        <w:t xml:space="preserve"> </w:t>
      </w:r>
      <w:r>
        <w:t>с учетом тепловых потерь и собственных нужд порядка 9773 Гкал</w:t>
      </w:r>
      <w:r w:rsidR="00CE797E">
        <w:t>.</w:t>
      </w:r>
    </w:p>
    <w:p w:rsidR="00C9121A" w:rsidRDefault="00C9121A" w:rsidP="00A34FA8">
      <w:pPr>
        <w:ind w:firstLine="709"/>
        <w:rPr>
          <w:b/>
        </w:rPr>
      </w:pPr>
      <w:r w:rsidRPr="00F2674E">
        <w:rPr>
          <w:b/>
        </w:rPr>
        <w:t>Балансы теплоносителя</w:t>
      </w:r>
    </w:p>
    <w:p w:rsidR="00162BD5" w:rsidRDefault="004347F4" w:rsidP="00162BD5">
      <w:pPr>
        <w:rPr>
          <w:highlight w:val="yellow"/>
        </w:rPr>
      </w:pPr>
      <w:r w:rsidRPr="004347F4">
        <w:t>На котельной №</w:t>
      </w:r>
      <w:r w:rsidR="006D50FC">
        <w:t xml:space="preserve"> </w:t>
      </w:r>
      <w:r w:rsidRPr="004347F4">
        <w:t>1</w:t>
      </w:r>
      <w:r>
        <w:t xml:space="preserve"> </w:t>
      </w:r>
      <w:r w:rsidR="007D0984">
        <w:t>установлено два</w:t>
      </w:r>
      <w:r>
        <w:t xml:space="preserve"> </w:t>
      </w:r>
      <w:r>
        <w:rPr>
          <w:lang w:val="en-US"/>
        </w:rPr>
        <w:t>Na</w:t>
      </w:r>
      <w:r w:rsidRPr="004347F4">
        <w:t>–</w:t>
      </w:r>
      <w:proofErr w:type="spellStart"/>
      <w:r w:rsidR="007D0984">
        <w:t>катионитовых</w:t>
      </w:r>
      <w:proofErr w:type="spellEnd"/>
      <w:r>
        <w:t xml:space="preserve"> фильтр</w:t>
      </w:r>
      <w:r w:rsidR="007D0984">
        <w:t>а производительностью по 50 т/ч</w:t>
      </w:r>
      <w:r>
        <w:t xml:space="preserve">, деаэрация отсутствует. В настоящее время </w:t>
      </w:r>
      <w:r>
        <w:rPr>
          <w:lang w:val="en-US"/>
        </w:rPr>
        <w:t>Na</w:t>
      </w:r>
      <w:r>
        <w:t>-</w:t>
      </w:r>
      <w:proofErr w:type="spellStart"/>
      <w:r>
        <w:t>катионитовые</w:t>
      </w:r>
      <w:proofErr w:type="spellEnd"/>
      <w:r>
        <w:t xml:space="preserve"> фильтры не используются в связи с отсутствием реагентов. </w:t>
      </w:r>
      <w:r w:rsidR="00D0662E">
        <w:t xml:space="preserve">Подпитка тепловой сети происходит напрямую из </w:t>
      </w:r>
      <w:r w:rsidR="006E13EA">
        <w:t>артезианской скважины</w:t>
      </w:r>
      <w:r w:rsidR="007D0984" w:rsidRPr="007D0984">
        <w:t xml:space="preserve"> </w:t>
      </w:r>
      <w:r w:rsidR="007D0984" w:rsidRPr="000B01F3">
        <w:t xml:space="preserve">с давлением </w:t>
      </w:r>
      <w:proofErr w:type="gramStart"/>
      <w:r w:rsidR="007D0984" w:rsidRPr="000B01F3">
        <w:t>Р</w:t>
      </w:r>
      <w:proofErr w:type="gramEnd"/>
      <w:r w:rsidR="007D0984" w:rsidRPr="000B01F3">
        <w:t xml:space="preserve">= </w:t>
      </w:r>
      <w:r w:rsidR="007D0984">
        <w:t>3</w:t>
      </w:r>
      <w:r w:rsidR="007D0984" w:rsidRPr="00894687">
        <w:t xml:space="preserve"> кг/см</w:t>
      </w:r>
      <w:r w:rsidR="007D0984" w:rsidRPr="00894687">
        <w:rPr>
          <w:vertAlign w:val="superscript"/>
        </w:rPr>
        <w:t>2</w:t>
      </w:r>
      <w:r w:rsidR="007D0984">
        <w:t>.</w:t>
      </w:r>
      <w:r w:rsidR="00162BD5" w:rsidRPr="00162BD5">
        <w:t xml:space="preserve"> </w:t>
      </w:r>
      <w:r w:rsidR="00162BD5" w:rsidRPr="00F50B3E">
        <w:t xml:space="preserve">Теплоснабжение поселка осуществляется по </w:t>
      </w:r>
      <w:r w:rsidR="00162BD5">
        <w:t>закрытой схеме.</w:t>
      </w:r>
    </w:p>
    <w:p w:rsidR="003D1E0B" w:rsidRDefault="003D1E0B" w:rsidP="00F20C30">
      <w:r>
        <w:t>Расход теплоносителя на котельной №1, при номинальной тепловой нагрузке составляет 95,8 т/ч, а расход на подпитку 0,261 т/ч.</w:t>
      </w:r>
    </w:p>
    <w:p w:rsidR="003D1E0B" w:rsidRPr="000B01F3" w:rsidRDefault="003D1E0B" w:rsidP="00F20C30">
      <w:r>
        <w:t>На котельной №</w:t>
      </w:r>
      <w:r w:rsidR="006D50FC">
        <w:t xml:space="preserve"> </w:t>
      </w:r>
      <w:r>
        <w:t xml:space="preserve">2 при номинальной тепловой </w:t>
      </w:r>
      <w:proofErr w:type="spellStart"/>
      <w:proofErr w:type="gramStart"/>
      <w:r>
        <w:t>тепловой</w:t>
      </w:r>
      <w:proofErr w:type="spellEnd"/>
      <w:proofErr w:type="gramEnd"/>
      <w:r>
        <w:t xml:space="preserve"> нагрузки расход теплоносителя составляет 45,3 т/ч, расход на подпитку 0,13 т/ч.</w:t>
      </w:r>
    </w:p>
    <w:p w:rsidR="00C9121A" w:rsidRPr="000B01F3" w:rsidRDefault="00C9121A" w:rsidP="00D253AC">
      <w:pPr>
        <w:pStyle w:val="2"/>
      </w:pPr>
      <w:bookmarkStart w:id="29" w:name="_Toc344658081"/>
      <w:r w:rsidRPr="000B01F3">
        <w:t>Топливные балансы источников тепловой энергии и система обеспечения топливом.</w:t>
      </w:r>
      <w:bookmarkEnd w:id="29"/>
    </w:p>
    <w:p w:rsidR="002460C1" w:rsidRDefault="00853FE3" w:rsidP="00D253AC">
      <w:r w:rsidRPr="000B01F3">
        <w:t xml:space="preserve">Основным топливом котельной является </w:t>
      </w:r>
      <w:r w:rsidR="006E13EA">
        <w:t>уголь</w:t>
      </w:r>
      <w:r w:rsidRPr="000B01F3">
        <w:t>, резервн</w:t>
      </w:r>
      <w:r w:rsidR="00F20C30">
        <w:t xml:space="preserve">ое топливо отсутствует. </w:t>
      </w:r>
      <w:r w:rsidRPr="000B01F3">
        <w:t xml:space="preserve"> Снабжение топливом производится </w:t>
      </w:r>
      <w:r w:rsidR="006E13EA">
        <w:t>автотранспортом.</w:t>
      </w:r>
      <w:r w:rsidR="00CC5C65">
        <w:t xml:space="preserve"> </w:t>
      </w:r>
      <w:r w:rsidR="005D5FC6">
        <w:t xml:space="preserve">Максимальный расход топлива при номинальной нагрузке на котельной №1 составляет 584 кг/ч, а на </w:t>
      </w:r>
      <w:r w:rsidR="005D5FC6">
        <w:lastRenderedPageBreak/>
        <w:t>котельной №2</w:t>
      </w:r>
      <w:r w:rsidR="004627AD">
        <w:t xml:space="preserve"> </w:t>
      </w:r>
      <w:r w:rsidR="005D5FC6">
        <w:t>256.3 кг/ч.</w:t>
      </w:r>
      <w:r w:rsidR="004627AD">
        <w:t xml:space="preserve"> </w:t>
      </w:r>
      <w:r w:rsidR="00F73C57">
        <w:t>На рисунке</w:t>
      </w:r>
      <w:r w:rsidR="004627AD">
        <w:t xml:space="preserve"> 1.6.1 представлены средние расходы топлива по месяцам.</w:t>
      </w:r>
    </w:p>
    <w:p w:rsidR="004627AD" w:rsidRDefault="004627AD" w:rsidP="00D253AC">
      <w:pPr>
        <w:rPr>
          <w:sz w:val="24"/>
          <w:szCs w:val="24"/>
        </w:rPr>
      </w:pPr>
    </w:p>
    <w:p w:rsidR="009B7A54" w:rsidRDefault="009B7A54" w:rsidP="004627AD">
      <w:pPr>
        <w:jc w:val="center"/>
        <w:rPr>
          <w:b/>
          <w:sz w:val="24"/>
          <w:szCs w:val="24"/>
        </w:rPr>
      </w:pPr>
      <w:r>
        <w:rPr>
          <w:b/>
          <w:noProof/>
          <w:sz w:val="24"/>
          <w:szCs w:val="24"/>
        </w:rPr>
        <w:drawing>
          <wp:inline distT="0" distB="0" distL="0" distR="0" wp14:anchorId="35124647" wp14:editId="191EDDB3">
            <wp:extent cx="5651500" cy="391414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1500" cy="3914140"/>
                    </a:xfrm>
                    <a:prstGeom prst="rect">
                      <a:avLst/>
                    </a:prstGeom>
                    <a:noFill/>
                  </pic:spPr>
                </pic:pic>
              </a:graphicData>
            </a:graphic>
          </wp:inline>
        </w:drawing>
      </w:r>
    </w:p>
    <w:p w:rsidR="004627AD" w:rsidRPr="004627AD" w:rsidRDefault="00F73C57" w:rsidP="004627AD">
      <w:pPr>
        <w:jc w:val="center"/>
        <w:rPr>
          <w:b/>
          <w:sz w:val="24"/>
          <w:szCs w:val="24"/>
        </w:rPr>
      </w:pPr>
      <w:r>
        <w:rPr>
          <w:b/>
          <w:sz w:val="24"/>
          <w:szCs w:val="24"/>
        </w:rPr>
        <w:t>Рисунок</w:t>
      </w:r>
      <w:r w:rsidR="004627AD" w:rsidRPr="004627AD">
        <w:rPr>
          <w:b/>
          <w:sz w:val="24"/>
          <w:szCs w:val="24"/>
        </w:rPr>
        <w:t xml:space="preserve"> №1.6.1 Расход топлива на котельные.</w:t>
      </w:r>
    </w:p>
    <w:p w:rsidR="00C9121A" w:rsidRPr="000B01F3" w:rsidRDefault="00C9121A" w:rsidP="00D253AC">
      <w:pPr>
        <w:pStyle w:val="2"/>
      </w:pPr>
      <w:bookmarkStart w:id="30" w:name="_Toc344658082"/>
      <w:r w:rsidRPr="000B01F3">
        <w:t>Надежность теплоснабжения.</w:t>
      </w:r>
      <w:bookmarkEnd w:id="30"/>
    </w:p>
    <w:p w:rsidR="004756D9" w:rsidRPr="000B01F3" w:rsidRDefault="004756D9" w:rsidP="00D253AC">
      <w:pPr>
        <w:pStyle w:val="a2"/>
      </w:pPr>
      <w:r w:rsidRPr="000B01F3">
        <w:t>Централизованное теплоснабжение</w:t>
      </w:r>
      <w:r w:rsidR="004027B9">
        <w:t xml:space="preserve"> западной части поселка </w:t>
      </w:r>
      <w:r w:rsidRPr="000B01F3">
        <w:t xml:space="preserve">осуществляется от </w:t>
      </w:r>
      <w:r w:rsidR="004027B9">
        <w:t>котельной №1</w:t>
      </w:r>
      <w:r w:rsidRPr="000B01F3">
        <w:t>, схема теплов</w:t>
      </w:r>
      <w:r w:rsidR="004027B9">
        <w:t>ой</w:t>
      </w:r>
      <w:r w:rsidR="00F50B3E">
        <w:t xml:space="preserve"> сети</w:t>
      </w:r>
      <w:r w:rsidR="002C1F74" w:rsidRPr="000B01F3">
        <w:t xml:space="preserve"> </w:t>
      </w:r>
      <w:r w:rsidR="005A36A5" w:rsidRPr="000B01F3">
        <w:t>радиально</w:t>
      </w:r>
      <w:r w:rsidR="002C1F74" w:rsidRPr="000B01F3">
        <w:t>-тупиковая, резервирование, а также кольцевание сетей полностью отсутствует. Автономные источники теплоснабжения потреб</w:t>
      </w:r>
      <w:r w:rsidR="00C2245E" w:rsidRPr="000B01F3">
        <w:t>ителей 1 категории надежности не</w:t>
      </w:r>
      <w:r w:rsidR="002C1F74" w:rsidRPr="000B01F3">
        <w:t xml:space="preserve"> предусмотрены.</w:t>
      </w:r>
      <w:r w:rsidR="004027B9">
        <w:t xml:space="preserve"> Аналогичная ситуация с централизованным теплоснабжением в восточной части поселка теплоснабжение которого осуществляется от котельной №2.</w:t>
      </w:r>
    </w:p>
    <w:p w:rsidR="00C9121A" w:rsidRPr="000B01F3" w:rsidRDefault="00C9121A" w:rsidP="00D253AC">
      <w:pPr>
        <w:pStyle w:val="2"/>
      </w:pPr>
      <w:bookmarkStart w:id="31" w:name="_Toc344658083"/>
      <w:r w:rsidRPr="000B01F3">
        <w:lastRenderedPageBreak/>
        <w:t xml:space="preserve">Технико-экономические показатели теплоснабжающих и </w:t>
      </w:r>
      <w:proofErr w:type="spellStart"/>
      <w:r w:rsidRPr="000B01F3">
        <w:t>теплосетевых</w:t>
      </w:r>
      <w:proofErr w:type="spellEnd"/>
      <w:r w:rsidRPr="000B01F3">
        <w:t xml:space="preserve"> организаций.</w:t>
      </w:r>
      <w:bookmarkEnd w:id="31"/>
    </w:p>
    <w:p w:rsidR="00D30260" w:rsidRPr="000B01F3" w:rsidRDefault="00D30260" w:rsidP="00D253AC">
      <w:pPr>
        <w:pStyle w:val="a2"/>
      </w:pPr>
      <w:r w:rsidRPr="000B01F3">
        <w:t>Данные</w:t>
      </w:r>
      <w:r w:rsidR="000A5A21" w:rsidRPr="000B01F3">
        <w:t xml:space="preserve"> результатов хозяйственной деятельности в области централизованного </w:t>
      </w:r>
      <w:r w:rsidR="00A02955" w:rsidRPr="000B01F3">
        <w:t>теплоснабжения</w:t>
      </w:r>
      <w:r w:rsidR="00FF5BEA" w:rsidRPr="000B01F3">
        <w:t xml:space="preserve"> </w:t>
      </w:r>
      <w:r w:rsidR="00DA4742">
        <w:t>МУП «Северное Сияние»</w:t>
      </w:r>
      <w:r w:rsidR="004027B9">
        <w:t xml:space="preserve"> и ЗАО «Мгинская ПМК-17»</w:t>
      </w:r>
      <w:r w:rsidR="000A5A21" w:rsidRPr="000B01F3">
        <w:t xml:space="preserve"> </w:t>
      </w:r>
      <w:r w:rsidR="002C19ED">
        <w:t>не предоставлены.</w:t>
      </w:r>
    </w:p>
    <w:p w:rsidR="00C9121A" w:rsidRPr="000B01F3" w:rsidRDefault="00C9121A" w:rsidP="00D253AC">
      <w:pPr>
        <w:pStyle w:val="2"/>
      </w:pPr>
      <w:bookmarkStart w:id="32" w:name="_Toc344658084"/>
      <w:r w:rsidRPr="000B01F3">
        <w:t>Цены (тарифы) в сфере теплоснабжения.</w:t>
      </w:r>
      <w:bookmarkEnd w:id="32"/>
      <w:r w:rsidRPr="000B01F3">
        <w:t xml:space="preserve"> </w:t>
      </w:r>
    </w:p>
    <w:p w:rsidR="00871181" w:rsidRPr="000B01F3" w:rsidRDefault="00B37839" w:rsidP="00D253AC">
      <w:r w:rsidRPr="000B01F3">
        <w:t>Тарифы на тепловую энергию для организаций осуществляющих услуги те</w:t>
      </w:r>
      <w:r w:rsidR="00FF5BEA" w:rsidRPr="000B01F3">
        <w:t>пл</w:t>
      </w:r>
      <w:r w:rsidRPr="000B01F3">
        <w:t xml:space="preserve">оснабжения в муниципальном образовании утверждаются на календарный год соответствующим приказом комитета по тарифам и ценовой политике Правительства Ленинградской области. </w:t>
      </w:r>
    </w:p>
    <w:p w:rsidR="00B37839" w:rsidRPr="000B01F3" w:rsidRDefault="00B37839" w:rsidP="00D253AC">
      <w:r w:rsidRPr="000B01F3">
        <w:t xml:space="preserve">Стоимость отпущенной </w:t>
      </w:r>
      <w:proofErr w:type="spellStart"/>
      <w:r w:rsidRPr="000B01F3">
        <w:t>гигакалории</w:t>
      </w:r>
      <w:proofErr w:type="spellEnd"/>
      <w:r w:rsidRPr="000B01F3">
        <w:t xml:space="preserve"> в 2012 году</w:t>
      </w:r>
      <w:r w:rsidR="004756D9" w:rsidRPr="000B01F3">
        <w:t xml:space="preserve"> для теплоснабжающих организаций </w:t>
      </w:r>
      <w:r w:rsidR="008C204F">
        <w:t>Шумского</w:t>
      </w:r>
      <w:r w:rsidR="002C19ED">
        <w:t xml:space="preserve"> </w:t>
      </w:r>
      <w:r w:rsidR="00902D0A">
        <w:t>сельского</w:t>
      </w:r>
      <w:r w:rsidR="004756D9" w:rsidRPr="000B01F3">
        <w:t xml:space="preserve"> поселения</w:t>
      </w:r>
      <w:r w:rsidRPr="000B01F3">
        <w:t xml:space="preserve"> представлена в</w:t>
      </w:r>
      <w:r w:rsidR="00DB3E7D">
        <w:t xml:space="preserve"> таблице </w:t>
      </w:r>
      <w:r w:rsidR="002C19ED">
        <w:t>1.</w:t>
      </w:r>
      <w:r w:rsidR="00B024C2">
        <w:t>9</w:t>
      </w:r>
      <w:r w:rsidR="002C19ED">
        <w:t>.1</w:t>
      </w:r>
      <w:r w:rsidR="00DB3E7D">
        <w:t>.</w:t>
      </w:r>
    </w:p>
    <w:p w:rsidR="002C19ED" w:rsidRDefault="004756D9" w:rsidP="002C19ED">
      <w:pPr>
        <w:pStyle w:val="a2"/>
      </w:pPr>
      <w:r w:rsidRPr="000B01F3">
        <w:t xml:space="preserve">Тарифы установлены в </w:t>
      </w:r>
      <w:proofErr w:type="spellStart"/>
      <w:r w:rsidRPr="000B01F3">
        <w:t>одноставочном</w:t>
      </w:r>
      <w:proofErr w:type="spellEnd"/>
      <w:r w:rsidRPr="000B01F3">
        <w:t xml:space="preserve"> исчислении.</w:t>
      </w:r>
      <w:bookmarkStart w:id="33" w:name="_Ref337737104"/>
    </w:p>
    <w:p w:rsidR="004756D9" w:rsidRPr="000B01F3" w:rsidRDefault="00DB3E7D" w:rsidP="002C19ED">
      <w:pPr>
        <w:pStyle w:val="a2"/>
      </w:pPr>
      <w:r>
        <w:t xml:space="preserve">Таблица </w:t>
      </w:r>
      <w:r w:rsidR="002C19ED">
        <w:t>1.</w:t>
      </w:r>
      <w:r w:rsidR="00B024C2">
        <w:t>9</w:t>
      </w:r>
      <w:r w:rsidR="002C19ED">
        <w:t>.1</w:t>
      </w:r>
      <w:r>
        <w:t xml:space="preserve"> </w:t>
      </w:r>
      <w:r w:rsidR="004756D9" w:rsidRPr="000B01F3">
        <w:t xml:space="preserve">Тарифы на тепловую энергию в 2012 годах, </w:t>
      </w:r>
      <w:r w:rsidR="001258A2" w:rsidRPr="000B01F3">
        <w:t>руб.</w:t>
      </w:r>
      <w:r w:rsidR="004756D9" w:rsidRPr="000B01F3">
        <w:t>/Гкал.</w:t>
      </w:r>
      <w:bookmarkEnd w:id="33"/>
    </w:p>
    <w:tbl>
      <w:tblPr>
        <w:tblW w:w="8938" w:type="dxa"/>
        <w:tblInd w:w="103" w:type="dxa"/>
        <w:tblLook w:val="04A0" w:firstRow="1" w:lastRow="0" w:firstColumn="1" w:lastColumn="0" w:noHBand="0" w:noVBand="1"/>
      </w:tblPr>
      <w:tblGrid>
        <w:gridCol w:w="4323"/>
        <w:gridCol w:w="1538"/>
        <w:gridCol w:w="1538"/>
        <w:gridCol w:w="1539"/>
      </w:tblGrid>
      <w:tr w:rsidR="00ED3039" w:rsidRPr="00AC7D2F" w:rsidTr="00ED3039">
        <w:trPr>
          <w:trHeight w:val="581"/>
        </w:trPr>
        <w:tc>
          <w:tcPr>
            <w:tcW w:w="432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ED3039" w:rsidRPr="00AC7D2F" w:rsidRDefault="00ED3039" w:rsidP="00966FD6">
            <w:pPr>
              <w:pStyle w:val="110"/>
            </w:pPr>
            <w:r w:rsidRPr="00AC7D2F">
              <w:t>Наименование организации</w:t>
            </w:r>
          </w:p>
        </w:tc>
        <w:tc>
          <w:tcPr>
            <w:tcW w:w="4615"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ED3039" w:rsidRPr="00AC7D2F" w:rsidRDefault="00ED3039" w:rsidP="00966FD6">
            <w:pPr>
              <w:pStyle w:val="110"/>
            </w:pPr>
            <w:r w:rsidRPr="00AC7D2F">
              <w:t>2012</w:t>
            </w:r>
          </w:p>
        </w:tc>
      </w:tr>
      <w:tr w:rsidR="00ED3039" w:rsidRPr="00AC7D2F" w:rsidTr="00ED3039">
        <w:trPr>
          <w:trHeight w:val="581"/>
        </w:trPr>
        <w:tc>
          <w:tcPr>
            <w:tcW w:w="4323"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D3039" w:rsidRPr="00AC7D2F" w:rsidRDefault="00ED3039" w:rsidP="00966FD6">
            <w:pPr>
              <w:pStyle w:val="110"/>
            </w:pPr>
          </w:p>
        </w:tc>
        <w:tc>
          <w:tcPr>
            <w:tcW w:w="1538" w:type="dxa"/>
            <w:tcBorders>
              <w:top w:val="nil"/>
              <w:left w:val="nil"/>
              <w:bottom w:val="single" w:sz="4" w:space="0" w:color="auto"/>
              <w:right w:val="single" w:sz="4" w:space="0" w:color="auto"/>
            </w:tcBorders>
            <w:shd w:val="clear" w:color="auto" w:fill="D9D9D9" w:themeFill="background1" w:themeFillShade="D9"/>
            <w:noWrap/>
            <w:vAlign w:val="bottom"/>
            <w:hideMark/>
          </w:tcPr>
          <w:p w:rsidR="00ED3039" w:rsidRPr="00AC7D2F" w:rsidRDefault="00ED3039" w:rsidP="00966FD6">
            <w:pPr>
              <w:pStyle w:val="110"/>
            </w:pPr>
            <w:r w:rsidRPr="00AC7D2F">
              <w:t>с 01.01</w:t>
            </w:r>
          </w:p>
        </w:tc>
        <w:tc>
          <w:tcPr>
            <w:tcW w:w="1538" w:type="dxa"/>
            <w:tcBorders>
              <w:top w:val="nil"/>
              <w:left w:val="nil"/>
              <w:bottom w:val="single" w:sz="4" w:space="0" w:color="auto"/>
              <w:right w:val="single" w:sz="4" w:space="0" w:color="auto"/>
            </w:tcBorders>
            <w:shd w:val="clear" w:color="auto" w:fill="D9D9D9" w:themeFill="background1" w:themeFillShade="D9"/>
            <w:noWrap/>
            <w:vAlign w:val="bottom"/>
            <w:hideMark/>
          </w:tcPr>
          <w:p w:rsidR="00ED3039" w:rsidRPr="00AC7D2F" w:rsidRDefault="00ED3039" w:rsidP="00966FD6">
            <w:pPr>
              <w:pStyle w:val="110"/>
            </w:pPr>
            <w:r w:rsidRPr="00AC7D2F">
              <w:t>с 01.0</w:t>
            </w:r>
            <w:r>
              <w:t>6</w:t>
            </w:r>
          </w:p>
        </w:tc>
        <w:tc>
          <w:tcPr>
            <w:tcW w:w="1538" w:type="dxa"/>
            <w:tcBorders>
              <w:top w:val="nil"/>
              <w:left w:val="nil"/>
              <w:bottom w:val="single" w:sz="4" w:space="0" w:color="auto"/>
              <w:right w:val="single" w:sz="4" w:space="0" w:color="auto"/>
            </w:tcBorders>
            <w:shd w:val="clear" w:color="auto" w:fill="D9D9D9" w:themeFill="background1" w:themeFillShade="D9"/>
            <w:noWrap/>
            <w:vAlign w:val="bottom"/>
            <w:hideMark/>
          </w:tcPr>
          <w:p w:rsidR="00ED3039" w:rsidRPr="00AC7D2F" w:rsidRDefault="00ED3039" w:rsidP="00966FD6">
            <w:pPr>
              <w:pStyle w:val="110"/>
            </w:pPr>
            <w:r w:rsidRPr="00AC7D2F">
              <w:t>с 01.09</w:t>
            </w:r>
          </w:p>
        </w:tc>
      </w:tr>
      <w:tr w:rsidR="00ED3039" w:rsidRPr="00AC7D2F" w:rsidTr="00ED3039">
        <w:trPr>
          <w:trHeight w:val="652"/>
        </w:trPr>
        <w:tc>
          <w:tcPr>
            <w:tcW w:w="4323" w:type="dxa"/>
            <w:tcBorders>
              <w:top w:val="nil"/>
              <w:left w:val="single" w:sz="4" w:space="0" w:color="auto"/>
              <w:bottom w:val="single" w:sz="4" w:space="0" w:color="auto"/>
              <w:right w:val="single" w:sz="4" w:space="0" w:color="auto"/>
            </w:tcBorders>
            <w:shd w:val="clear" w:color="auto" w:fill="auto"/>
            <w:noWrap/>
            <w:vAlign w:val="bottom"/>
            <w:hideMark/>
          </w:tcPr>
          <w:p w:rsidR="00ED3039" w:rsidRPr="00AC7D2F" w:rsidRDefault="00DA4742" w:rsidP="00966FD6">
            <w:pPr>
              <w:pStyle w:val="110"/>
            </w:pPr>
            <w:r>
              <w:t>МУП «Северное Сияние»</w:t>
            </w:r>
          </w:p>
        </w:tc>
        <w:tc>
          <w:tcPr>
            <w:tcW w:w="1538" w:type="dxa"/>
            <w:tcBorders>
              <w:top w:val="nil"/>
              <w:left w:val="nil"/>
              <w:bottom w:val="single" w:sz="4" w:space="0" w:color="auto"/>
              <w:right w:val="single" w:sz="4" w:space="0" w:color="auto"/>
            </w:tcBorders>
            <w:shd w:val="clear" w:color="auto" w:fill="auto"/>
            <w:noWrap/>
            <w:vAlign w:val="bottom"/>
            <w:hideMark/>
          </w:tcPr>
          <w:p w:rsidR="00ED3039" w:rsidRPr="00AC7D2F" w:rsidRDefault="00ED3039" w:rsidP="00966FD6">
            <w:pPr>
              <w:pStyle w:val="110"/>
            </w:pPr>
            <w:r w:rsidRPr="00ED3039">
              <w:t>2105,69</w:t>
            </w:r>
          </w:p>
        </w:tc>
        <w:tc>
          <w:tcPr>
            <w:tcW w:w="1538" w:type="dxa"/>
            <w:tcBorders>
              <w:top w:val="nil"/>
              <w:left w:val="nil"/>
              <w:bottom w:val="single" w:sz="4" w:space="0" w:color="auto"/>
              <w:right w:val="single" w:sz="4" w:space="0" w:color="auto"/>
            </w:tcBorders>
            <w:shd w:val="clear" w:color="auto" w:fill="auto"/>
            <w:noWrap/>
            <w:vAlign w:val="bottom"/>
            <w:hideMark/>
          </w:tcPr>
          <w:p w:rsidR="00ED3039" w:rsidRPr="00AC7D2F" w:rsidRDefault="00ED3039" w:rsidP="00966FD6">
            <w:pPr>
              <w:pStyle w:val="110"/>
            </w:pPr>
            <w:r w:rsidRPr="00ED3039">
              <w:t>2232,03</w:t>
            </w:r>
          </w:p>
        </w:tc>
        <w:tc>
          <w:tcPr>
            <w:tcW w:w="1538" w:type="dxa"/>
            <w:tcBorders>
              <w:top w:val="nil"/>
              <w:left w:val="nil"/>
              <w:bottom w:val="single" w:sz="4" w:space="0" w:color="auto"/>
              <w:right w:val="single" w:sz="4" w:space="0" w:color="auto"/>
            </w:tcBorders>
            <w:shd w:val="clear" w:color="auto" w:fill="auto"/>
            <w:noWrap/>
            <w:vAlign w:val="bottom"/>
            <w:hideMark/>
          </w:tcPr>
          <w:p w:rsidR="00ED3039" w:rsidRPr="00AC7D2F" w:rsidRDefault="00ED3039" w:rsidP="00966FD6">
            <w:pPr>
              <w:pStyle w:val="110"/>
            </w:pPr>
            <w:r w:rsidRPr="00ED3039">
              <w:t>2270,59</w:t>
            </w:r>
          </w:p>
        </w:tc>
      </w:tr>
    </w:tbl>
    <w:p w:rsidR="007B71CF" w:rsidRPr="000B01F3" w:rsidRDefault="007B71CF" w:rsidP="00464B13">
      <w:pPr>
        <w:ind w:firstLine="0"/>
      </w:pPr>
    </w:p>
    <w:p w:rsidR="00C9121A" w:rsidRPr="000B01F3" w:rsidRDefault="00C9121A" w:rsidP="00D253AC">
      <w:pPr>
        <w:pStyle w:val="2"/>
      </w:pPr>
      <w:bookmarkStart w:id="34" w:name="_Toc344658085"/>
      <w:r w:rsidRPr="000B01F3">
        <w:t>Описание существующих технических и технологических проблем в си</w:t>
      </w:r>
      <w:r w:rsidR="006054DA" w:rsidRPr="000B01F3">
        <w:t>стемах теплоснабжения поселения</w:t>
      </w:r>
      <w:r w:rsidRPr="000B01F3">
        <w:t>.</w:t>
      </w:r>
      <w:bookmarkEnd w:id="34"/>
    </w:p>
    <w:p w:rsidR="006054DA" w:rsidRPr="000B01F3" w:rsidRDefault="006054DA" w:rsidP="00D253AC">
      <w:r w:rsidRPr="000B01F3">
        <w:t>В системе теплоснабжения муници</w:t>
      </w:r>
      <w:r w:rsidR="00FF5BEA" w:rsidRPr="000B01F3">
        <w:t>п</w:t>
      </w:r>
      <w:r w:rsidRPr="000B01F3">
        <w:t>ального образования выявлены следующие недостатки, препятствующие надежному и экономичному функционированию системы:</w:t>
      </w:r>
    </w:p>
    <w:p w:rsidR="008D101B" w:rsidRPr="00F50B3E" w:rsidRDefault="006054DA" w:rsidP="00F50B3E">
      <w:pPr>
        <w:pStyle w:val="afff4"/>
        <w:numPr>
          <w:ilvl w:val="0"/>
          <w:numId w:val="18"/>
        </w:numPr>
        <w:spacing w:line="360" w:lineRule="auto"/>
        <w:ind w:left="714" w:hanging="357"/>
        <w:rPr>
          <w:rFonts w:ascii="Times New Roman" w:hAnsi="Times New Roman"/>
          <w:sz w:val="26"/>
          <w:szCs w:val="26"/>
        </w:rPr>
      </w:pPr>
      <w:r w:rsidRPr="00F50B3E">
        <w:rPr>
          <w:rFonts w:ascii="Times New Roman" w:hAnsi="Times New Roman"/>
          <w:sz w:val="26"/>
          <w:szCs w:val="26"/>
        </w:rPr>
        <w:t>В системе централизованного теплоснабжения единственным источнико</w:t>
      </w:r>
      <w:r w:rsidR="001A4CDC" w:rsidRPr="00F50B3E">
        <w:rPr>
          <w:rFonts w:ascii="Times New Roman" w:hAnsi="Times New Roman"/>
          <w:sz w:val="26"/>
          <w:szCs w:val="26"/>
        </w:rPr>
        <w:t>м теплоснабжения является</w:t>
      </w:r>
      <w:r w:rsidR="00A34FA8" w:rsidRPr="00F50B3E">
        <w:rPr>
          <w:rFonts w:ascii="Times New Roman" w:hAnsi="Times New Roman"/>
          <w:sz w:val="26"/>
          <w:szCs w:val="26"/>
        </w:rPr>
        <w:t xml:space="preserve"> две котельные.</w:t>
      </w:r>
      <w:r w:rsidR="001A4CDC" w:rsidRPr="00F50B3E">
        <w:rPr>
          <w:rFonts w:ascii="Times New Roman" w:hAnsi="Times New Roman"/>
          <w:sz w:val="26"/>
          <w:szCs w:val="26"/>
        </w:rPr>
        <w:t xml:space="preserve"> </w:t>
      </w:r>
      <w:r w:rsidR="003A6585" w:rsidRPr="00F50B3E">
        <w:rPr>
          <w:rFonts w:ascii="Times New Roman" w:hAnsi="Times New Roman"/>
          <w:sz w:val="26"/>
          <w:szCs w:val="26"/>
        </w:rPr>
        <w:t>К</w:t>
      </w:r>
      <w:r w:rsidRPr="00F50B3E">
        <w:rPr>
          <w:rFonts w:ascii="Times New Roman" w:hAnsi="Times New Roman"/>
          <w:sz w:val="26"/>
          <w:szCs w:val="26"/>
        </w:rPr>
        <w:t>отельн</w:t>
      </w:r>
      <w:r w:rsidR="00A34FA8" w:rsidRPr="00F50B3E">
        <w:rPr>
          <w:rFonts w:ascii="Times New Roman" w:hAnsi="Times New Roman"/>
          <w:sz w:val="26"/>
          <w:szCs w:val="26"/>
        </w:rPr>
        <w:t>ые</w:t>
      </w:r>
      <w:r w:rsidRPr="00F50B3E">
        <w:rPr>
          <w:rFonts w:ascii="Times New Roman" w:hAnsi="Times New Roman"/>
          <w:sz w:val="26"/>
          <w:szCs w:val="26"/>
        </w:rPr>
        <w:t xml:space="preserve"> обеспечиваю</w:t>
      </w:r>
      <w:r w:rsidR="00A34FA8" w:rsidRPr="00F50B3E">
        <w:rPr>
          <w:rFonts w:ascii="Times New Roman" w:hAnsi="Times New Roman"/>
          <w:sz w:val="26"/>
          <w:szCs w:val="26"/>
        </w:rPr>
        <w:t>т</w:t>
      </w:r>
      <w:r w:rsidRPr="00F50B3E">
        <w:rPr>
          <w:rFonts w:ascii="Times New Roman" w:hAnsi="Times New Roman"/>
          <w:sz w:val="26"/>
          <w:szCs w:val="26"/>
        </w:rPr>
        <w:t xml:space="preserve"> теплоснабжение поселка по двухтрубной тепловой сети.</w:t>
      </w:r>
      <w:r w:rsidR="00FF5BEA" w:rsidRPr="00F50B3E">
        <w:rPr>
          <w:rFonts w:ascii="Times New Roman" w:hAnsi="Times New Roman"/>
          <w:sz w:val="26"/>
          <w:szCs w:val="26"/>
        </w:rPr>
        <w:t xml:space="preserve"> </w:t>
      </w:r>
      <w:r w:rsidR="008D101B" w:rsidRPr="00F50B3E">
        <w:rPr>
          <w:rFonts w:ascii="Times New Roman" w:hAnsi="Times New Roman"/>
          <w:sz w:val="26"/>
          <w:szCs w:val="26"/>
        </w:rPr>
        <w:t xml:space="preserve">При выходе из строя котельной или </w:t>
      </w:r>
      <w:r w:rsidR="00B27908" w:rsidRPr="00F50B3E">
        <w:rPr>
          <w:rFonts w:ascii="Times New Roman" w:hAnsi="Times New Roman"/>
          <w:sz w:val="26"/>
          <w:szCs w:val="26"/>
        </w:rPr>
        <w:t>аварии на</w:t>
      </w:r>
      <w:r w:rsidR="008D101B" w:rsidRPr="00F50B3E">
        <w:rPr>
          <w:rFonts w:ascii="Times New Roman" w:hAnsi="Times New Roman"/>
          <w:sz w:val="26"/>
          <w:szCs w:val="26"/>
        </w:rPr>
        <w:t xml:space="preserve"> магистральной сети</w:t>
      </w:r>
      <w:r w:rsidR="00B27908" w:rsidRPr="00F50B3E">
        <w:rPr>
          <w:rFonts w:ascii="Times New Roman" w:hAnsi="Times New Roman"/>
          <w:sz w:val="26"/>
          <w:szCs w:val="26"/>
        </w:rPr>
        <w:t>,</w:t>
      </w:r>
      <w:r w:rsidR="008D101B" w:rsidRPr="00F50B3E">
        <w:rPr>
          <w:rFonts w:ascii="Times New Roman" w:hAnsi="Times New Roman"/>
          <w:sz w:val="26"/>
          <w:szCs w:val="26"/>
        </w:rPr>
        <w:t xml:space="preserve"> теплоснабжение поселка </w:t>
      </w:r>
      <w:r w:rsidR="008D101B" w:rsidRPr="00F50B3E">
        <w:rPr>
          <w:rFonts w:ascii="Times New Roman" w:hAnsi="Times New Roman"/>
          <w:sz w:val="26"/>
          <w:szCs w:val="26"/>
        </w:rPr>
        <w:lastRenderedPageBreak/>
        <w:t xml:space="preserve">полностью </w:t>
      </w:r>
      <w:r w:rsidR="001258A2" w:rsidRPr="00F50B3E">
        <w:rPr>
          <w:rFonts w:ascii="Times New Roman" w:hAnsi="Times New Roman"/>
          <w:sz w:val="26"/>
          <w:szCs w:val="26"/>
        </w:rPr>
        <w:t>прекращается</w:t>
      </w:r>
      <w:r w:rsidR="008D101B" w:rsidRPr="00F50B3E">
        <w:rPr>
          <w:rFonts w:ascii="Times New Roman" w:hAnsi="Times New Roman"/>
          <w:sz w:val="26"/>
          <w:szCs w:val="26"/>
        </w:rPr>
        <w:t>. Использование автономных резервных стационарных и мобильных источников теплоснабжения, в том числе потребителей первой категории, в настоящий момент не предусмотрено</w:t>
      </w:r>
      <w:r w:rsidR="00A65384" w:rsidRPr="00F50B3E">
        <w:rPr>
          <w:rFonts w:ascii="Times New Roman" w:hAnsi="Times New Roman"/>
          <w:sz w:val="26"/>
          <w:szCs w:val="26"/>
        </w:rPr>
        <w:t>.</w:t>
      </w:r>
    </w:p>
    <w:p w:rsidR="001A4CDC" w:rsidRPr="00F50B3E" w:rsidRDefault="001A4CDC" w:rsidP="00F50B3E">
      <w:pPr>
        <w:pStyle w:val="afff4"/>
        <w:numPr>
          <w:ilvl w:val="0"/>
          <w:numId w:val="18"/>
        </w:numPr>
        <w:spacing w:line="360" w:lineRule="auto"/>
        <w:ind w:left="714" w:hanging="357"/>
        <w:rPr>
          <w:rFonts w:ascii="Times New Roman" w:hAnsi="Times New Roman"/>
          <w:sz w:val="26"/>
          <w:szCs w:val="26"/>
        </w:rPr>
      </w:pPr>
      <w:r w:rsidRPr="00F50B3E">
        <w:rPr>
          <w:rFonts w:ascii="Times New Roman" w:hAnsi="Times New Roman"/>
          <w:sz w:val="26"/>
          <w:szCs w:val="26"/>
        </w:rPr>
        <w:t xml:space="preserve">В системе теплоснабжения  отсутствует качественная </w:t>
      </w:r>
      <w:r w:rsidR="005A36A5" w:rsidRPr="00F50B3E">
        <w:rPr>
          <w:rFonts w:ascii="Times New Roman" w:hAnsi="Times New Roman"/>
          <w:sz w:val="26"/>
          <w:szCs w:val="26"/>
        </w:rPr>
        <w:t>водоподготовка,</w:t>
      </w:r>
      <w:r w:rsidRPr="00F50B3E">
        <w:rPr>
          <w:rFonts w:ascii="Times New Roman" w:hAnsi="Times New Roman"/>
          <w:sz w:val="26"/>
          <w:szCs w:val="26"/>
        </w:rPr>
        <w:t xml:space="preserve"> что приводит к преждевременному </w:t>
      </w:r>
      <w:r w:rsidR="00B27908" w:rsidRPr="00F50B3E">
        <w:rPr>
          <w:rFonts w:ascii="Times New Roman" w:hAnsi="Times New Roman"/>
          <w:sz w:val="26"/>
          <w:szCs w:val="26"/>
        </w:rPr>
        <w:t xml:space="preserve">старению </w:t>
      </w:r>
      <w:r w:rsidRPr="00F50B3E">
        <w:rPr>
          <w:rFonts w:ascii="Times New Roman" w:hAnsi="Times New Roman"/>
          <w:sz w:val="26"/>
          <w:szCs w:val="26"/>
        </w:rPr>
        <w:t xml:space="preserve">тепловых сетей  и частым </w:t>
      </w:r>
      <w:r w:rsidR="005A36A5" w:rsidRPr="00F50B3E">
        <w:rPr>
          <w:rFonts w:ascii="Times New Roman" w:hAnsi="Times New Roman"/>
          <w:sz w:val="26"/>
          <w:szCs w:val="26"/>
        </w:rPr>
        <w:t xml:space="preserve">авариям </w:t>
      </w:r>
      <w:r w:rsidRPr="00F50B3E">
        <w:rPr>
          <w:rFonts w:ascii="Times New Roman" w:hAnsi="Times New Roman"/>
          <w:sz w:val="26"/>
          <w:szCs w:val="26"/>
        </w:rPr>
        <w:t>в отопительный период.</w:t>
      </w:r>
    </w:p>
    <w:p w:rsidR="005504DA" w:rsidRDefault="001A4CDC" w:rsidP="00F50B3E">
      <w:pPr>
        <w:pStyle w:val="afff4"/>
        <w:numPr>
          <w:ilvl w:val="0"/>
          <w:numId w:val="18"/>
        </w:numPr>
        <w:spacing w:line="360" w:lineRule="auto"/>
        <w:ind w:left="714" w:hanging="357"/>
      </w:pPr>
      <w:r w:rsidRPr="00F50B3E">
        <w:rPr>
          <w:rFonts w:ascii="Times New Roman" w:hAnsi="Times New Roman"/>
          <w:sz w:val="26"/>
          <w:szCs w:val="26"/>
        </w:rPr>
        <w:t xml:space="preserve">Теплоснабжение поселка осуществляется по двухтрубной системе, отсутствует </w:t>
      </w:r>
      <w:proofErr w:type="spellStart"/>
      <w:r w:rsidRPr="00F50B3E">
        <w:rPr>
          <w:rFonts w:ascii="Times New Roman" w:hAnsi="Times New Roman"/>
          <w:sz w:val="26"/>
          <w:szCs w:val="26"/>
        </w:rPr>
        <w:t>закольцованность</w:t>
      </w:r>
      <w:proofErr w:type="spellEnd"/>
      <w:r w:rsidRPr="00F50B3E">
        <w:rPr>
          <w:rFonts w:ascii="Times New Roman" w:hAnsi="Times New Roman"/>
          <w:sz w:val="26"/>
          <w:szCs w:val="26"/>
        </w:rPr>
        <w:t xml:space="preserve"> си</w:t>
      </w:r>
      <w:r w:rsidR="00EC010F" w:rsidRPr="00F50B3E">
        <w:rPr>
          <w:rFonts w:ascii="Times New Roman" w:hAnsi="Times New Roman"/>
          <w:sz w:val="26"/>
          <w:szCs w:val="26"/>
        </w:rPr>
        <w:t>стемы</w:t>
      </w:r>
      <w:r w:rsidR="00647643" w:rsidRPr="00F50B3E">
        <w:rPr>
          <w:rFonts w:ascii="Times New Roman" w:hAnsi="Times New Roman"/>
          <w:sz w:val="26"/>
          <w:szCs w:val="26"/>
        </w:rPr>
        <w:t>,</w:t>
      </w:r>
      <w:r w:rsidR="00EC010F" w:rsidRPr="00F50B3E">
        <w:rPr>
          <w:rFonts w:ascii="Times New Roman" w:hAnsi="Times New Roman"/>
          <w:sz w:val="26"/>
          <w:szCs w:val="26"/>
        </w:rPr>
        <w:t xml:space="preserve"> что приводит к отключению группы </w:t>
      </w:r>
      <w:r w:rsidRPr="00F50B3E">
        <w:rPr>
          <w:rFonts w:ascii="Times New Roman" w:hAnsi="Times New Roman"/>
          <w:sz w:val="26"/>
          <w:szCs w:val="26"/>
        </w:rPr>
        <w:t xml:space="preserve">потребителей в летний и зимний период для ремонта или замены участков тепловой сети. Домовые сети изношены и забиты окислами железа, что приводит к </w:t>
      </w:r>
      <w:proofErr w:type="spellStart"/>
      <w:r w:rsidRPr="00F50B3E">
        <w:rPr>
          <w:rFonts w:ascii="Times New Roman" w:hAnsi="Times New Roman"/>
          <w:sz w:val="26"/>
          <w:szCs w:val="26"/>
        </w:rPr>
        <w:t>недотопу</w:t>
      </w:r>
      <w:proofErr w:type="spellEnd"/>
      <w:r w:rsidRPr="00F50B3E">
        <w:rPr>
          <w:rFonts w:ascii="Times New Roman" w:hAnsi="Times New Roman"/>
          <w:sz w:val="26"/>
          <w:szCs w:val="26"/>
        </w:rPr>
        <w:t xml:space="preserve"> зданий, гидравлическ</w:t>
      </w:r>
      <w:r w:rsidR="00EC010F" w:rsidRPr="00F50B3E">
        <w:rPr>
          <w:rFonts w:ascii="Times New Roman" w:hAnsi="Times New Roman"/>
          <w:sz w:val="26"/>
          <w:szCs w:val="26"/>
        </w:rPr>
        <w:t>и</w:t>
      </w:r>
      <w:r w:rsidRPr="00F50B3E">
        <w:rPr>
          <w:rFonts w:ascii="Times New Roman" w:hAnsi="Times New Roman"/>
          <w:sz w:val="26"/>
          <w:szCs w:val="26"/>
        </w:rPr>
        <w:t xml:space="preserve"> </w:t>
      </w:r>
      <w:proofErr w:type="spellStart"/>
      <w:r w:rsidR="00EC010F" w:rsidRPr="00F50B3E">
        <w:rPr>
          <w:rFonts w:ascii="Times New Roman" w:hAnsi="Times New Roman"/>
          <w:sz w:val="26"/>
          <w:szCs w:val="26"/>
        </w:rPr>
        <w:t>разрегулированности</w:t>
      </w:r>
      <w:proofErr w:type="spellEnd"/>
      <w:r w:rsidRPr="00F50B3E">
        <w:rPr>
          <w:rFonts w:ascii="Times New Roman" w:hAnsi="Times New Roman"/>
          <w:sz w:val="26"/>
          <w:szCs w:val="26"/>
        </w:rPr>
        <w:t xml:space="preserve"> системы</w:t>
      </w:r>
      <w:r w:rsidR="00E23BF6" w:rsidRPr="00F50B3E">
        <w:rPr>
          <w:rFonts w:ascii="Times New Roman" w:hAnsi="Times New Roman"/>
          <w:sz w:val="26"/>
          <w:szCs w:val="26"/>
        </w:rPr>
        <w:t xml:space="preserve"> и засорению обратного водопровода после прохождения  домовых сетей.</w:t>
      </w:r>
      <w:r w:rsidR="005504DA">
        <w:br w:type="page"/>
      </w:r>
    </w:p>
    <w:p w:rsidR="005504DA" w:rsidRDefault="00FE338D" w:rsidP="00FB4FA7">
      <w:pPr>
        <w:pStyle w:val="2"/>
      </w:pPr>
      <w:bookmarkStart w:id="35" w:name="_Toc342316453"/>
      <w:bookmarkStart w:id="36" w:name="_Toc344658086"/>
      <w:r>
        <w:lastRenderedPageBreak/>
        <w:t>Характеристика сжигаемого топлива</w:t>
      </w:r>
      <w:r w:rsidR="005504DA">
        <w:t>.</w:t>
      </w:r>
      <w:bookmarkEnd w:id="35"/>
      <w:bookmarkEnd w:id="36"/>
    </w:p>
    <w:p w:rsidR="005504DA" w:rsidRPr="00B45111" w:rsidRDefault="005504DA" w:rsidP="00EC5D08">
      <w:r>
        <w:t xml:space="preserve">В </w:t>
      </w:r>
      <w:r w:rsidR="00EC5D08">
        <w:t>п</w:t>
      </w:r>
      <w:r w:rsidR="00634866">
        <w:t>.</w:t>
      </w:r>
      <w:r w:rsidR="00FB4FA7">
        <w:t xml:space="preserve"> </w:t>
      </w:r>
      <w:r w:rsidR="00EC5D08">
        <w:t>Шум</w:t>
      </w:r>
      <w:r>
        <w:t xml:space="preserve"> в виде основного топлива используется каменный уголь</w:t>
      </w:r>
      <w:r w:rsidR="00634866">
        <w:t>.</w:t>
      </w:r>
      <w:r>
        <w:t xml:space="preserve"> </w:t>
      </w:r>
      <w:r w:rsidRPr="00B45111">
        <w:t>Химический состав золы твердого топлива достаточно разнообразен.</w:t>
      </w:r>
      <w:r w:rsidR="00EC5D08">
        <w:t xml:space="preserve"> </w:t>
      </w:r>
      <w:proofErr w:type="gramStart"/>
      <w:r w:rsidR="00EC5D08">
        <w:t>О</w:t>
      </w:r>
      <w:r w:rsidRPr="00B45111">
        <w:t>бычно зола состоит из оксидов кремния, алюминия, титана, калия, натрия,</w:t>
      </w:r>
      <w:r w:rsidR="00EC5D08">
        <w:t xml:space="preserve"> </w:t>
      </w:r>
      <w:r w:rsidR="00634866">
        <w:t xml:space="preserve">железа, кальция, </w:t>
      </w:r>
      <w:r w:rsidRPr="00B45111">
        <w:t>магния.</w:t>
      </w:r>
      <w:proofErr w:type="gramEnd"/>
      <w:r w:rsidRPr="00B45111">
        <w:t xml:space="preserve"> Кальций в золе может присутствовать в виде</w:t>
      </w:r>
      <w:r w:rsidR="00EC5D08">
        <w:t xml:space="preserve"> </w:t>
      </w:r>
      <w:r w:rsidRPr="00B45111">
        <w:t>свободного оксида,</w:t>
      </w:r>
      <w:r w:rsidR="003D1E0B">
        <w:t xml:space="preserve">  а также в составе силикатов, с</w:t>
      </w:r>
      <w:r w:rsidRPr="00B45111">
        <w:t>ульфатов и других</w:t>
      </w:r>
      <w:r w:rsidR="00EC5D08">
        <w:t xml:space="preserve"> </w:t>
      </w:r>
      <w:r w:rsidRPr="00B45111">
        <w:t>соединений.</w:t>
      </w:r>
    </w:p>
    <w:p w:rsidR="005504DA" w:rsidRPr="00B45111" w:rsidRDefault="005504DA" w:rsidP="00EC5D08">
      <w:proofErr w:type="gramStart"/>
      <w:r w:rsidRPr="00B45111">
        <w:t>Более детальные анализы минеральной части твердых топлив</w:t>
      </w:r>
      <w:r w:rsidR="00EC5D08">
        <w:t xml:space="preserve"> </w:t>
      </w:r>
      <w:r w:rsidRPr="00B45111">
        <w:t>показывают, что в золе в небольших количествах могут быть и другие</w:t>
      </w:r>
      <w:r w:rsidR="00EC5D08">
        <w:t xml:space="preserve"> </w:t>
      </w:r>
      <w:r w:rsidRPr="00B45111">
        <w:t>элементы, например, германий, бор, мышьяк, ванадий, марганец, цинк, уран,</w:t>
      </w:r>
      <w:r w:rsidR="00EC5D08">
        <w:t xml:space="preserve"> </w:t>
      </w:r>
      <w:r w:rsidRPr="00B45111">
        <w:t>серебро, ртуть,  фтор,  хлор.</w:t>
      </w:r>
      <w:proofErr w:type="gramEnd"/>
      <w:r w:rsidRPr="00B45111">
        <w:t xml:space="preserve"> Микропримеси перечисленных элементов</w:t>
      </w:r>
      <w:r w:rsidR="00EC5D08">
        <w:t xml:space="preserve"> </w:t>
      </w:r>
      <w:r w:rsidRPr="00B45111">
        <w:t>распределяются по размерам частиц фракциях летучей золы</w:t>
      </w:r>
      <w:r w:rsidR="00EC5D08">
        <w:t xml:space="preserve"> </w:t>
      </w:r>
      <w:r w:rsidRPr="00B45111">
        <w:t>неравномерно,  и обычно их содержание увеличивается с уменьшением</w:t>
      </w:r>
      <w:r w:rsidR="00EC5D08">
        <w:t xml:space="preserve"> </w:t>
      </w:r>
      <w:r w:rsidRPr="00B45111">
        <w:t>размеров этих частиц.</w:t>
      </w:r>
    </w:p>
    <w:p w:rsidR="00EC5D08" w:rsidRDefault="005504DA" w:rsidP="00EC5D08">
      <w:r w:rsidRPr="00B45111">
        <w:t>В составе золы твердых видов топлива могут присутствовать</w:t>
      </w:r>
      <w:r w:rsidR="00EC5D08">
        <w:t xml:space="preserve"> </w:t>
      </w:r>
      <w:r w:rsidRPr="00B45111">
        <w:t>радиоактивные изотопы калия, урана и бария.</w:t>
      </w:r>
      <w:r w:rsidR="00EC5D08">
        <w:t xml:space="preserve"> </w:t>
      </w:r>
    </w:p>
    <w:p w:rsidR="005504DA" w:rsidRPr="00B45111" w:rsidRDefault="005504DA" w:rsidP="00EC5D08">
      <w:r w:rsidRPr="00B45111">
        <w:t xml:space="preserve">Загрязнение воздушного бассейна объектами </w:t>
      </w:r>
      <w:proofErr w:type="spellStart"/>
      <w:r w:rsidRPr="00B45111">
        <w:t>теплоэлектроэнергетики</w:t>
      </w:r>
      <w:proofErr w:type="spellEnd"/>
      <w:r w:rsidR="00EC5D08">
        <w:t xml:space="preserve"> </w:t>
      </w:r>
      <w:r w:rsidRPr="00B45111">
        <w:t>связано в основном с выбросами дымовых газов.</w:t>
      </w:r>
    </w:p>
    <w:p w:rsidR="005504DA" w:rsidRPr="00B45111" w:rsidRDefault="005504DA" w:rsidP="00EC5D08">
      <w:r w:rsidRPr="00B45111">
        <w:t>Характеристика топлива, используем</w:t>
      </w:r>
      <w:r w:rsidR="00634866">
        <w:t>ая</w:t>
      </w:r>
      <w:r w:rsidRPr="00B45111">
        <w:t xml:space="preserve"> в котельных </w:t>
      </w:r>
      <w:r>
        <w:t>Шумского</w:t>
      </w:r>
      <w:r w:rsidRPr="00B45111">
        <w:t xml:space="preserve"> сельского поселения</w:t>
      </w:r>
      <w:r w:rsidR="00634866">
        <w:t>,</w:t>
      </w:r>
      <w:r w:rsidRPr="00B45111">
        <w:t xml:space="preserve"> представлена в таблице №</w:t>
      </w:r>
      <w:r w:rsidRPr="00093480">
        <w:t>1</w:t>
      </w:r>
      <w:r w:rsidR="00FE338D">
        <w:t>1</w:t>
      </w:r>
      <w:r w:rsidRPr="00B45111">
        <w:t>.1:</w:t>
      </w:r>
    </w:p>
    <w:p w:rsidR="005504DA" w:rsidRDefault="005504DA" w:rsidP="005504DA">
      <w:pPr>
        <w:pStyle w:val="af7"/>
        <w:ind w:firstLine="0"/>
      </w:pPr>
    </w:p>
    <w:p w:rsidR="005504DA" w:rsidRPr="00093480" w:rsidRDefault="00FE338D" w:rsidP="005504DA">
      <w:pPr>
        <w:pStyle w:val="af7"/>
        <w:ind w:firstLine="0"/>
        <w:rPr>
          <w:lang w:val="en-US"/>
        </w:rPr>
      </w:pPr>
      <w:r>
        <w:t xml:space="preserve">Таблица </w:t>
      </w:r>
      <w:r w:rsidR="005504DA">
        <w:rPr>
          <w:lang w:val="en-US"/>
        </w:rPr>
        <w:t>1</w:t>
      </w:r>
      <w:r>
        <w:t>1</w:t>
      </w:r>
      <w:r w:rsidR="005504DA">
        <w:t xml:space="preserve">.1 </w:t>
      </w:r>
      <w:r w:rsidR="005504DA" w:rsidRPr="004B548A">
        <w:t xml:space="preserve">Характеристика </w:t>
      </w:r>
      <w:r w:rsidR="005504DA">
        <w:t>топлива</w:t>
      </w:r>
    </w:p>
    <w:tbl>
      <w:tblPr>
        <w:tblStyle w:val="ad"/>
        <w:tblW w:w="0" w:type="auto"/>
        <w:jc w:val="center"/>
        <w:tblLook w:val="04A0" w:firstRow="1" w:lastRow="0" w:firstColumn="1" w:lastColumn="0" w:noHBand="0" w:noVBand="1"/>
      </w:tblPr>
      <w:tblGrid>
        <w:gridCol w:w="4746"/>
        <w:gridCol w:w="1349"/>
      </w:tblGrid>
      <w:tr w:rsidR="001C650E" w:rsidTr="001C650E">
        <w:trPr>
          <w:cnfStyle w:val="100000000000" w:firstRow="1" w:lastRow="0" w:firstColumn="0" w:lastColumn="0" w:oddVBand="0" w:evenVBand="0" w:oddHBand="0" w:evenHBand="0" w:firstRowFirstColumn="0" w:firstRowLastColumn="0" w:lastRowFirstColumn="0" w:lastRowLastColumn="0"/>
          <w:trHeight w:val="1200"/>
          <w:jc w:val="center"/>
        </w:trPr>
        <w:tc>
          <w:tcPr>
            <w:tcW w:w="0" w:type="auto"/>
            <w:shd w:val="clear" w:color="auto" w:fill="D9D9D9" w:themeFill="background1" w:themeFillShade="D9"/>
          </w:tcPr>
          <w:p w:rsidR="001C650E" w:rsidRPr="00EC5D08" w:rsidRDefault="001C650E" w:rsidP="00966FD6">
            <w:pPr>
              <w:pStyle w:val="110"/>
            </w:pPr>
            <w:r w:rsidRPr="00EC5D08">
              <w:t>Наименование</w:t>
            </w:r>
          </w:p>
        </w:tc>
        <w:tc>
          <w:tcPr>
            <w:tcW w:w="0" w:type="auto"/>
            <w:shd w:val="clear" w:color="auto" w:fill="D9D9D9" w:themeFill="background1" w:themeFillShade="D9"/>
          </w:tcPr>
          <w:p w:rsidR="001C650E" w:rsidRPr="00EC5D08" w:rsidRDefault="001C650E" w:rsidP="00966FD6">
            <w:pPr>
              <w:pStyle w:val="110"/>
            </w:pPr>
            <w:r>
              <w:t>За 2012 г.</w:t>
            </w:r>
          </w:p>
        </w:tc>
      </w:tr>
      <w:tr w:rsidR="001C650E" w:rsidTr="001C650E">
        <w:trPr>
          <w:trHeight w:val="452"/>
          <w:jc w:val="center"/>
        </w:trPr>
        <w:tc>
          <w:tcPr>
            <w:tcW w:w="0" w:type="auto"/>
          </w:tcPr>
          <w:p w:rsidR="001C650E" w:rsidRPr="00EC5D08" w:rsidRDefault="001C650E" w:rsidP="00966FD6">
            <w:pPr>
              <w:pStyle w:val="110"/>
            </w:pPr>
            <w:r w:rsidRPr="00EC5D08">
              <w:t>Тип топлива</w:t>
            </w:r>
          </w:p>
        </w:tc>
        <w:tc>
          <w:tcPr>
            <w:tcW w:w="0" w:type="auto"/>
          </w:tcPr>
          <w:p w:rsidR="001C650E" w:rsidRPr="00EC5D08" w:rsidRDefault="001C650E" w:rsidP="00966FD6">
            <w:pPr>
              <w:pStyle w:val="110"/>
            </w:pPr>
            <w:r w:rsidRPr="00EC5D08">
              <w:t>уголь</w:t>
            </w:r>
          </w:p>
        </w:tc>
      </w:tr>
      <w:tr w:rsidR="001C650E" w:rsidTr="001C650E">
        <w:trPr>
          <w:trHeight w:val="567"/>
          <w:jc w:val="center"/>
        </w:trPr>
        <w:tc>
          <w:tcPr>
            <w:tcW w:w="0" w:type="auto"/>
          </w:tcPr>
          <w:p w:rsidR="001C650E" w:rsidRPr="00EC5D08" w:rsidRDefault="001C650E" w:rsidP="00966FD6">
            <w:pPr>
              <w:pStyle w:val="110"/>
            </w:pPr>
            <w:r w:rsidRPr="00EC5D08">
              <w:t>Марка</w:t>
            </w:r>
          </w:p>
        </w:tc>
        <w:tc>
          <w:tcPr>
            <w:tcW w:w="0" w:type="auto"/>
          </w:tcPr>
          <w:p w:rsidR="001C650E" w:rsidRPr="00EC5D08" w:rsidRDefault="001C650E" w:rsidP="00966FD6">
            <w:pPr>
              <w:pStyle w:val="110"/>
            </w:pPr>
            <w:r w:rsidRPr="00EC5D08">
              <w:t>ДПК</w:t>
            </w:r>
          </w:p>
        </w:tc>
      </w:tr>
      <w:tr w:rsidR="001C650E" w:rsidTr="001C650E">
        <w:trPr>
          <w:trHeight w:val="567"/>
          <w:jc w:val="center"/>
        </w:trPr>
        <w:tc>
          <w:tcPr>
            <w:tcW w:w="0" w:type="auto"/>
          </w:tcPr>
          <w:p w:rsidR="001C650E" w:rsidRPr="00EC5D08" w:rsidRDefault="001C650E" w:rsidP="00966FD6">
            <w:pPr>
              <w:pStyle w:val="110"/>
            </w:pPr>
            <w:r w:rsidRPr="00EC5D08">
              <w:t>Размер кусков,</w:t>
            </w:r>
            <w:r w:rsidR="00634866">
              <w:t xml:space="preserve"> </w:t>
            </w:r>
            <w:proofErr w:type="gramStart"/>
            <w:r w:rsidRPr="00EC5D08">
              <w:t>мм</w:t>
            </w:r>
            <w:proofErr w:type="gramEnd"/>
          </w:p>
        </w:tc>
        <w:tc>
          <w:tcPr>
            <w:tcW w:w="0" w:type="auto"/>
          </w:tcPr>
          <w:p w:rsidR="001C650E" w:rsidRPr="00EC5D08" w:rsidRDefault="001C650E" w:rsidP="00966FD6">
            <w:pPr>
              <w:pStyle w:val="110"/>
            </w:pPr>
            <w:r w:rsidRPr="00EC5D08">
              <w:t>50-200</w:t>
            </w:r>
          </w:p>
        </w:tc>
      </w:tr>
      <w:tr w:rsidR="001C650E" w:rsidTr="001C650E">
        <w:trPr>
          <w:trHeight w:val="567"/>
          <w:jc w:val="center"/>
        </w:trPr>
        <w:tc>
          <w:tcPr>
            <w:tcW w:w="0" w:type="auto"/>
          </w:tcPr>
          <w:p w:rsidR="001C650E" w:rsidRPr="00EC5D08" w:rsidRDefault="001C650E" w:rsidP="00966FD6">
            <w:pPr>
              <w:pStyle w:val="110"/>
            </w:pPr>
            <w:r w:rsidRPr="00EC5D08">
              <w:t>Массовая доля влаги,%</w:t>
            </w:r>
          </w:p>
        </w:tc>
        <w:tc>
          <w:tcPr>
            <w:tcW w:w="0" w:type="auto"/>
          </w:tcPr>
          <w:p w:rsidR="001C650E" w:rsidRPr="00EC5D08" w:rsidRDefault="001C650E" w:rsidP="00966FD6">
            <w:pPr>
              <w:pStyle w:val="110"/>
            </w:pPr>
            <w:r w:rsidRPr="00EC5D08">
              <w:t>13,8</w:t>
            </w:r>
          </w:p>
        </w:tc>
      </w:tr>
      <w:tr w:rsidR="001C650E" w:rsidTr="001C650E">
        <w:trPr>
          <w:trHeight w:val="567"/>
          <w:jc w:val="center"/>
        </w:trPr>
        <w:tc>
          <w:tcPr>
            <w:tcW w:w="0" w:type="auto"/>
          </w:tcPr>
          <w:p w:rsidR="001C650E" w:rsidRPr="00EC5D08" w:rsidRDefault="001C650E" w:rsidP="00966FD6">
            <w:pPr>
              <w:pStyle w:val="110"/>
            </w:pPr>
            <w:r w:rsidRPr="00EC5D08">
              <w:lastRenderedPageBreak/>
              <w:t>Зольность,%</w:t>
            </w:r>
          </w:p>
        </w:tc>
        <w:tc>
          <w:tcPr>
            <w:tcW w:w="0" w:type="auto"/>
          </w:tcPr>
          <w:p w:rsidR="001C650E" w:rsidRPr="00EC5D08" w:rsidRDefault="001C650E" w:rsidP="00966FD6">
            <w:pPr>
              <w:pStyle w:val="110"/>
            </w:pPr>
            <w:r w:rsidRPr="00EC5D08">
              <w:t>12,4</w:t>
            </w:r>
          </w:p>
        </w:tc>
      </w:tr>
      <w:tr w:rsidR="001C650E" w:rsidTr="001C650E">
        <w:trPr>
          <w:trHeight w:val="567"/>
          <w:jc w:val="center"/>
        </w:trPr>
        <w:tc>
          <w:tcPr>
            <w:tcW w:w="0" w:type="auto"/>
          </w:tcPr>
          <w:p w:rsidR="001C650E" w:rsidRPr="00EC5D08" w:rsidRDefault="001C650E" w:rsidP="00966FD6">
            <w:pPr>
              <w:pStyle w:val="110"/>
            </w:pPr>
            <w:r w:rsidRPr="00EC5D08">
              <w:t>Массовая доля серы,%</w:t>
            </w:r>
          </w:p>
        </w:tc>
        <w:tc>
          <w:tcPr>
            <w:tcW w:w="0" w:type="auto"/>
          </w:tcPr>
          <w:p w:rsidR="001C650E" w:rsidRPr="00EC5D08" w:rsidRDefault="001C650E" w:rsidP="00966FD6">
            <w:pPr>
              <w:pStyle w:val="110"/>
            </w:pPr>
            <w:r w:rsidRPr="00EC5D08">
              <w:t>0,46</w:t>
            </w:r>
          </w:p>
        </w:tc>
      </w:tr>
      <w:tr w:rsidR="001C650E" w:rsidTr="001C650E">
        <w:trPr>
          <w:trHeight w:val="567"/>
          <w:jc w:val="center"/>
        </w:trPr>
        <w:tc>
          <w:tcPr>
            <w:tcW w:w="0" w:type="auto"/>
          </w:tcPr>
          <w:p w:rsidR="001C650E" w:rsidRPr="00EC5D08" w:rsidRDefault="001C650E" w:rsidP="00966FD6">
            <w:pPr>
              <w:pStyle w:val="110"/>
            </w:pPr>
            <w:r w:rsidRPr="00EC5D08">
              <w:t>Высшая теплота сгорания,</w:t>
            </w:r>
            <w:r w:rsidR="00634866">
              <w:t xml:space="preserve"> </w:t>
            </w:r>
            <w:proofErr w:type="gramStart"/>
            <w:r w:rsidRPr="00EC5D08">
              <w:t>ккал</w:t>
            </w:r>
            <w:proofErr w:type="gramEnd"/>
            <w:r w:rsidRPr="00EC5D08">
              <w:t>/кг</w:t>
            </w:r>
          </w:p>
        </w:tc>
        <w:tc>
          <w:tcPr>
            <w:tcW w:w="0" w:type="auto"/>
          </w:tcPr>
          <w:p w:rsidR="001C650E" w:rsidRPr="00EC5D08" w:rsidRDefault="001C650E" w:rsidP="00966FD6">
            <w:pPr>
              <w:pStyle w:val="110"/>
            </w:pPr>
            <w:r w:rsidRPr="00EC5D08">
              <w:t>7609</w:t>
            </w:r>
          </w:p>
        </w:tc>
      </w:tr>
      <w:tr w:rsidR="001C650E" w:rsidTr="001C650E">
        <w:trPr>
          <w:trHeight w:val="567"/>
          <w:jc w:val="center"/>
        </w:trPr>
        <w:tc>
          <w:tcPr>
            <w:tcW w:w="0" w:type="auto"/>
          </w:tcPr>
          <w:p w:rsidR="001C650E" w:rsidRPr="00EC5D08" w:rsidRDefault="001C650E" w:rsidP="00966FD6">
            <w:pPr>
              <w:pStyle w:val="110"/>
            </w:pPr>
            <w:r w:rsidRPr="00EC5D08">
              <w:t>Высшая теплота сгорания рабочая,</w:t>
            </w:r>
            <w:r w:rsidR="00634866">
              <w:t xml:space="preserve"> </w:t>
            </w:r>
            <w:proofErr w:type="gramStart"/>
            <w:r w:rsidRPr="00EC5D08">
              <w:t>ккал</w:t>
            </w:r>
            <w:proofErr w:type="gramEnd"/>
            <w:r w:rsidRPr="00EC5D08">
              <w:t>/кг</w:t>
            </w:r>
          </w:p>
        </w:tc>
        <w:tc>
          <w:tcPr>
            <w:tcW w:w="0" w:type="auto"/>
          </w:tcPr>
          <w:p w:rsidR="001C650E" w:rsidRPr="00EC5D08" w:rsidRDefault="001C650E" w:rsidP="00966FD6">
            <w:pPr>
              <w:pStyle w:val="110"/>
            </w:pPr>
            <w:r w:rsidRPr="00EC5D08">
              <w:t>5454</w:t>
            </w:r>
          </w:p>
        </w:tc>
      </w:tr>
      <w:tr w:rsidR="001C650E" w:rsidTr="001C650E">
        <w:trPr>
          <w:trHeight w:val="567"/>
          <w:jc w:val="center"/>
        </w:trPr>
        <w:tc>
          <w:tcPr>
            <w:tcW w:w="0" w:type="auto"/>
          </w:tcPr>
          <w:p w:rsidR="001C650E" w:rsidRPr="00EC5D08" w:rsidRDefault="001C650E" w:rsidP="00966FD6">
            <w:pPr>
              <w:pStyle w:val="110"/>
            </w:pPr>
            <w:r w:rsidRPr="00EC5D08">
              <w:t xml:space="preserve">Выход </w:t>
            </w:r>
            <w:proofErr w:type="gramStart"/>
            <w:r w:rsidRPr="00EC5D08">
              <w:t>летучих</w:t>
            </w:r>
            <w:proofErr w:type="gramEnd"/>
            <w:r w:rsidRPr="00EC5D08">
              <w:t>,%</w:t>
            </w:r>
          </w:p>
        </w:tc>
        <w:tc>
          <w:tcPr>
            <w:tcW w:w="0" w:type="auto"/>
          </w:tcPr>
          <w:p w:rsidR="001C650E" w:rsidRPr="00EC5D08" w:rsidRDefault="001C650E" w:rsidP="00966FD6">
            <w:pPr>
              <w:pStyle w:val="110"/>
            </w:pPr>
            <w:r w:rsidRPr="00EC5D08">
              <w:t>40,8</w:t>
            </w:r>
          </w:p>
        </w:tc>
      </w:tr>
    </w:tbl>
    <w:p w:rsidR="001C650E" w:rsidRDefault="001C650E" w:rsidP="001C650E">
      <w:pPr>
        <w:jc w:val="center"/>
      </w:pPr>
    </w:p>
    <w:p w:rsidR="00EC5D08" w:rsidRDefault="005504DA" w:rsidP="001C650E">
      <w:pPr>
        <w:jc w:val="center"/>
      </w:pPr>
      <w:r w:rsidRPr="00DB2932">
        <w:t>Соста</w:t>
      </w:r>
      <w:r w:rsidR="001C650E">
        <w:t xml:space="preserve">в выбрасываемых твердых частиц </w:t>
      </w:r>
    </w:p>
    <w:tbl>
      <w:tblPr>
        <w:tblStyle w:val="ad"/>
        <w:tblW w:w="0" w:type="auto"/>
        <w:jc w:val="center"/>
        <w:tblLook w:val="04A0" w:firstRow="1" w:lastRow="0" w:firstColumn="1" w:lastColumn="0" w:noHBand="0" w:noVBand="1"/>
      </w:tblPr>
      <w:tblGrid>
        <w:gridCol w:w="1224"/>
        <w:gridCol w:w="908"/>
        <w:gridCol w:w="992"/>
        <w:gridCol w:w="992"/>
        <w:gridCol w:w="3261"/>
      </w:tblGrid>
      <w:tr w:rsidR="009E5517" w:rsidRPr="004D4363" w:rsidTr="00FB4FA7">
        <w:trPr>
          <w:cnfStyle w:val="100000000000" w:firstRow="1" w:lastRow="0" w:firstColumn="0" w:lastColumn="0" w:oddVBand="0" w:evenVBand="0" w:oddHBand="0" w:evenHBand="0" w:firstRowFirstColumn="0" w:firstRowLastColumn="0" w:lastRowFirstColumn="0" w:lastRowLastColumn="0"/>
          <w:trHeight w:val="892"/>
          <w:jc w:val="center"/>
        </w:trPr>
        <w:tc>
          <w:tcPr>
            <w:tcW w:w="908"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Элемент</w:t>
            </w:r>
          </w:p>
        </w:tc>
        <w:tc>
          <w:tcPr>
            <w:tcW w:w="908"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SiO</w:t>
            </w:r>
            <w:r w:rsidRPr="009E5517">
              <w:rPr>
                <w:rFonts w:ascii="Times New Roman" w:hAnsi="Times New Roman"/>
                <w:sz w:val="22"/>
                <w:szCs w:val="22"/>
                <w:vertAlign w:val="subscript"/>
              </w:rPr>
              <w:t>2</w:t>
            </w:r>
          </w:p>
        </w:tc>
        <w:tc>
          <w:tcPr>
            <w:tcW w:w="992"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A</w:t>
            </w:r>
            <w:r w:rsidRPr="009E5517">
              <w:rPr>
                <w:rFonts w:ascii="Times New Roman" w:hAnsi="Times New Roman"/>
                <w:sz w:val="22"/>
                <w:szCs w:val="22"/>
                <w:vertAlign w:val="subscript"/>
              </w:rPr>
              <w:t>l2</w:t>
            </w:r>
            <w:r w:rsidRPr="009E5517">
              <w:rPr>
                <w:rFonts w:ascii="Times New Roman" w:hAnsi="Times New Roman"/>
                <w:sz w:val="22"/>
                <w:szCs w:val="22"/>
              </w:rPr>
              <w:t>O3</w:t>
            </w:r>
          </w:p>
        </w:tc>
        <w:tc>
          <w:tcPr>
            <w:tcW w:w="992"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Fe</w:t>
            </w:r>
            <w:r w:rsidRPr="009E5517">
              <w:rPr>
                <w:rFonts w:ascii="Times New Roman" w:hAnsi="Times New Roman"/>
                <w:sz w:val="22"/>
                <w:szCs w:val="22"/>
                <w:vertAlign w:val="subscript"/>
              </w:rPr>
              <w:t>2</w:t>
            </w:r>
            <w:r w:rsidRPr="009E5517">
              <w:rPr>
                <w:rFonts w:ascii="Times New Roman" w:hAnsi="Times New Roman"/>
                <w:sz w:val="22"/>
                <w:szCs w:val="22"/>
              </w:rPr>
              <w:t>O</w:t>
            </w:r>
            <w:r w:rsidRPr="009E5517">
              <w:rPr>
                <w:rFonts w:ascii="Times New Roman" w:hAnsi="Times New Roman"/>
                <w:sz w:val="22"/>
                <w:szCs w:val="22"/>
                <w:vertAlign w:val="subscript"/>
              </w:rPr>
              <w:t>3</w:t>
            </w:r>
          </w:p>
        </w:tc>
        <w:tc>
          <w:tcPr>
            <w:tcW w:w="3261" w:type="dxa"/>
          </w:tcPr>
          <w:p w:rsidR="009E5517" w:rsidRPr="009E5517" w:rsidRDefault="009E5517" w:rsidP="001C650E">
            <w:pPr>
              <w:spacing w:line="240" w:lineRule="auto"/>
              <w:ind w:firstLine="0"/>
              <w:jc w:val="center"/>
              <w:rPr>
                <w:rFonts w:ascii="Times New Roman" w:hAnsi="Times New Roman"/>
                <w:sz w:val="22"/>
                <w:szCs w:val="22"/>
                <w:lang w:val="en-US"/>
              </w:rPr>
            </w:pPr>
            <w:proofErr w:type="spellStart"/>
            <w:r w:rsidRPr="009E5517">
              <w:rPr>
                <w:rFonts w:ascii="Times New Roman" w:hAnsi="Times New Roman"/>
                <w:sz w:val="22"/>
                <w:szCs w:val="22"/>
              </w:rPr>
              <w:t>СаО</w:t>
            </w:r>
            <w:proofErr w:type="spellEnd"/>
            <w:r w:rsidRPr="009E5517">
              <w:rPr>
                <w:rFonts w:ascii="Times New Roman" w:hAnsi="Times New Roman"/>
                <w:sz w:val="22"/>
                <w:szCs w:val="22"/>
                <w:lang w:val="en-US"/>
              </w:rPr>
              <w:t xml:space="preserve">, </w:t>
            </w:r>
            <w:proofErr w:type="spellStart"/>
            <w:r w:rsidRPr="009E5517">
              <w:rPr>
                <w:rFonts w:ascii="Times New Roman" w:hAnsi="Times New Roman"/>
                <w:sz w:val="22"/>
                <w:szCs w:val="22"/>
                <w:lang w:val="en-US"/>
              </w:rPr>
              <w:t>MgO</w:t>
            </w:r>
            <w:proofErr w:type="spellEnd"/>
            <w:r w:rsidRPr="009E5517">
              <w:rPr>
                <w:rFonts w:ascii="Times New Roman" w:hAnsi="Times New Roman"/>
                <w:sz w:val="22"/>
                <w:szCs w:val="22"/>
                <w:lang w:val="en-US"/>
              </w:rPr>
              <w:t>, K</w:t>
            </w:r>
            <w:r w:rsidRPr="009E5517">
              <w:rPr>
                <w:rFonts w:ascii="Times New Roman" w:hAnsi="Times New Roman"/>
                <w:sz w:val="22"/>
                <w:szCs w:val="22"/>
                <w:vertAlign w:val="subscript"/>
                <w:lang w:val="en-US"/>
              </w:rPr>
              <w:t>2</w:t>
            </w:r>
            <w:r w:rsidRPr="009E5517">
              <w:rPr>
                <w:rFonts w:ascii="Times New Roman" w:hAnsi="Times New Roman"/>
                <w:sz w:val="22"/>
                <w:szCs w:val="22"/>
                <w:lang w:val="en-US"/>
              </w:rPr>
              <w:t>O, Na</w:t>
            </w:r>
            <w:r w:rsidRPr="009E5517">
              <w:rPr>
                <w:rFonts w:ascii="Times New Roman" w:hAnsi="Times New Roman"/>
                <w:sz w:val="22"/>
                <w:szCs w:val="22"/>
                <w:vertAlign w:val="subscript"/>
                <w:lang w:val="en-US"/>
              </w:rPr>
              <w:t>2</w:t>
            </w:r>
            <w:r w:rsidRPr="009E5517">
              <w:rPr>
                <w:rFonts w:ascii="Times New Roman" w:hAnsi="Times New Roman"/>
                <w:sz w:val="22"/>
                <w:szCs w:val="22"/>
                <w:lang w:val="en-US"/>
              </w:rPr>
              <w:t>O,</w:t>
            </w:r>
          </w:p>
          <w:p w:rsidR="009E5517" w:rsidRPr="009E5517" w:rsidRDefault="009E5517" w:rsidP="001C650E">
            <w:pPr>
              <w:spacing w:line="240" w:lineRule="auto"/>
              <w:ind w:firstLine="0"/>
              <w:jc w:val="center"/>
              <w:rPr>
                <w:rFonts w:ascii="Times New Roman" w:hAnsi="Times New Roman"/>
                <w:sz w:val="22"/>
                <w:szCs w:val="22"/>
                <w:lang w:val="en-US"/>
              </w:rPr>
            </w:pPr>
            <w:r w:rsidRPr="009E5517">
              <w:rPr>
                <w:rFonts w:ascii="Times New Roman" w:hAnsi="Times New Roman"/>
                <w:sz w:val="22"/>
                <w:szCs w:val="22"/>
                <w:lang w:val="en-US"/>
              </w:rPr>
              <w:t>TiO</w:t>
            </w:r>
            <w:r w:rsidRPr="009E5517">
              <w:rPr>
                <w:rFonts w:ascii="Times New Roman" w:hAnsi="Times New Roman"/>
                <w:sz w:val="22"/>
                <w:szCs w:val="22"/>
                <w:vertAlign w:val="subscript"/>
                <w:lang w:val="en-US"/>
              </w:rPr>
              <w:t>2</w:t>
            </w:r>
            <w:r w:rsidRPr="009E5517">
              <w:rPr>
                <w:rFonts w:ascii="Times New Roman" w:hAnsi="Times New Roman"/>
                <w:sz w:val="22"/>
                <w:szCs w:val="22"/>
                <w:lang w:val="en-US"/>
              </w:rPr>
              <w:t>, MnO</w:t>
            </w:r>
            <w:r w:rsidRPr="009E5517">
              <w:rPr>
                <w:rFonts w:ascii="Times New Roman" w:hAnsi="Times New Roman"/>
                <w:sz w:val="22"/>
                <w:szCs w:val="22"/>
                <w:vertAlign w:val="subscript"/>
                <w:lang w:val="en-US"/>
              </w:rPr>
              <w:t>2</w:t>
            </w:r>
            <w:r w:rsidRPr="009E5517">
              <w:rPr>
                <w:rFonts w:ascii="Times New Roman" w:hAnsi="Times New Roman"/>
                <w:sz w:val="22"/>
                <w:szCs w:val="22"/>
                <w:lang w:val="en-US"/>
              </w:rPr>
              <w:t>, P</w:t>
            </w:r>
            <w:r w:rsidRPr="009E5517">
              <w:rPr>
                <w:rFonts w:ascii="Times New Roman" w:hAnsi="Times New Roman"/>
                <w:sz w:val="22"/>
                <w:szCs w:val="22"/>
                <w:vertAlign w:val="subscript"/>
                <w:lang w:val="en-US"/>
              </w:rPr>
              <w:t>2</w:t>
            </w:r>
            <w:r w:rsidRPr="009E5517">
              <w:rPr>
                <w:rFonts w:ascii="Times New Roman" w:hAnsi="Times New Roman"/>
                <w:sz w:val="22"/>
                <w:szCs w:val="22"/>
                <w:lang w:val="en-US"/>
              </w:rPr>
              <w:t>O</w:t>
            </w:r>
            <w:r w:rsidRPr="009E5517">
              <w:rPr>
                <w:rFonts w:ascii="Times New Roman" w:hAnsi="Times New Roman"/>
                <w:sz w:val="22"/>
                <w:szCs w:val="22"/>
                <w:vertAlign w:val="subscript"/>
                <w:lang w:val="en-US"/>
              </w:rPr>
              <w:t>5</w:t>
            </w:r>
            <w:r w:rsidRPr="009E5517">
              <w:rPr>
                <w:rFonts w:ascii="Times New Roman" w:hAnsi="Times New Roman"/>
                <w:sz w:val="22"/>
                <w:szCs w:val="22"/>
                <w:lang w:val="en-US"/>
              </w:rPr>
              <w:t>.</w:t>
            </w:r>
          </w:p>
        </w:tc>
      </w:tr>
      <w:tr w:rsidR="009E5517" w:rsidTr="00FB4FA7">
        <w:trPr>
          <w:jc w:val="center"/>
        </w:trPr>
        <w:tc>
          <w:tcPr>
            <w:tcW w:w="908"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содержание элемента %</w:t>
            </w:r>
          </w:p>
        </w:tc>
        <w:tc>
          <w:tcPr>
            <w:tcW w:w="908"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30-60</w:t>
            </w:r>
          </w:p>
        </w:tc>
        <w:tc>
          <w:tcPr>
            <w:tcW w:w="992"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15-28</w:t>
            </w:r>
          </w:p>
        </w:tc>
        <w:tc>
          <w:tcPr>
            <w:tcW w:w="992"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2-10</w:t>
            </w:r>
          </w:p>
        </w:tc>
        <w:tc>
          <w:tcPr>
            <w:tcW w:w="3261" w:type="dxa"/>
          </w:tcPr>
          <w:p w:rsidR="009E5517" w:rsidRPr="009E5517" w:rsidRDefault="009E5517" w:rsidP="001C650E">
            <w:pPr>
              <w:ind w:firstLine="0"/>
              <w:jc w:val="center"/>
              <w:rPr>
                <w:rFonts w:ascii="Times New Roman" w:hAnsi="Times New Roman"/>
                <w:sz w:val="22"/>
                <w:szCs w:val="22"/>
              </w:rPr>
            </w:pPr>
            <w:r w:rsidRPr="009E5517">
              <w:rPr>
                <w:rFonts w:ascii="Times New Roman" w:hAnsi="Times New Roman"/>
                <w:sz w:val="22"/>
                <w:szCs w:val="22"/>
              </w:rPr>
              <w:t>2-5</w:t>
            </w:r>
          </w:p>
        </w:tc>
      </w:tr>
    </w:tbl>
    <w:p w:rsidR="005504DA" w:rsidRPr="00192A80" w:rsidRDefault="005504DA" w:rsidP="005504DA"/>
    <w:p w:rsidR="005504DA" w:rsidRDefault="005504DA" w:rsidP="005504DA">
      <w:pPr>
        <w:sectPr w:rsidR="005504DA" w:rsidSect="00F16D98">
          <w:pgSz w:w="11907" w:h="16839" w:code="9"/>
          <w:pgMar w:top="278" w:right="992" w:bottom="1134" w:left="1559" w:header="425" w:footer="0" w:gutter="0"/>
          <w:cols w:space="708"/>
          <w:formProt w:val="0"/>
          <w:titlePg/>
          <w:docGrid w:linePitch="360"/>
        </w:sectPr>
      </w:pPr>
    </w:p>
    <w:p w:rsidR="00C9121A" w:rsidRPr="000B01F3" w:rsidRDefault="000A075D" w:rsidP="00D253AC">
      <w:pPr>
        <w:pStyle w:val="1"/>
      </w:pPr>
      <w:bookmarkStart w:id="37" w:name="_Toc344658087"/>
      <w:r w:rsidRPr="000B01F3">
        <w:lastRenderedPageBreak/>
        <w:t>Перспективное потребление тепловой энергии на цели теплоснабжения.</w:t>
      </w:r>
      <w:bookmarkEnd w:id="37"/>
    </w:p>
    <w:p w:rsidR="00784F22" w:rsidRDefault="00A93B94" w:rsidP="00784F22">
      <w:pPr>
        <w:pStyle w:val="a2"/>
      </w:pPr>
      <w:r>
        <w:t xml:space="preserve">За 2011 год на котельной № 1 было </w:t>
      </w:r>
      <w:r w:rsidR="00784F22">
        <w:t xml:space="preserve">выработано с учетом тепловых потерь и собственных нужд </w:t>
      </w:r>
      <w:r w:rsidR="00ED3039">
        <w:t>6713</w:t>
      </w:r>
      <w:r w:rsidR="00784F22">
        <w:t xml:space="preserve"> Гкал</w:t>
      </w:r>
      <w:r>
        <w:t>, удельный расход топлива составил 234 кг/Гкал</w:t>
      </w:r>
      <w:r w:rsidR="00784F22">
        <w:t xml:space="preserve">. </w:t>
      </w:r>
      <w:r w:rsidR="0017054C">
        <w:t xml:space="preserve">В таблице </w:t>
      </w:r>
      <w:r w:rsidR="00634866">
        <w:t xml:space="preserve">2.1 </w:t>
      </w:r>
      <w:r w:rsidR="0017054C">
        <w:t xml:space="preserve">приведены нагрузки на теплосеть </w:t>
      </w:r>
      <w:r w:rsidR="00DA4742">
        <w:t>МУП «Северное Сияние»</w:t>
      </w:r>
      <w:r w:rsidR="0017054C">
        <w:t>, общая</w:t>
      </w:r>
      <w:r w:rsidR="00075938">
        <w:t xml:space="preserve"> мощность </w:t>
      </w:r>
      <w:r w:rsidR="0017054C">
        <w:t>абонентов составляет</w:t>
      </w:r>
      <w:r w:rsidR="00634866">
        <w:t xml:space="preserve"> </w:t>
      </w:r>
      <w:r>
        <w:t>2</w:t>
      </w:r>
      <w:r w:rsidR="00784F22">
        <w:t>,</w:t>
      </w:r>
      <w:r w:rsidR="00075938">
        <w:t>3</w:t>
      </w:r>
      <w:r w:rsidR="00784F22">
        <w:t xml:space="preserve"> Гкал/</w:t>
      </w:r>
      <w:proofErr w:type="gramStart"/>
      <w:r w:rsidR="00784F22">
        <w:t>ч</w:t>
      </w:r>
      <w:proofErr w:type="gramEnd"/>
      <w:r w:rsidR="00784F22">
        <w:t>.</w:t>
      </w:r>
      <w:r w:rsidR="001C650E">
        <w:t xml:space="preserve"> </w:t>
      </w:r>
    </w:p>
    <w:p w:rsidR="00634866" w:rsidRPr="00DA4742" w:rsidRDefault="0071453B" w:rsidP="00784F22">
      <w:pPr>
        <w:pStyle w:val="a2"/>
        <w:rPr>
          <w:b/>
          <w:sz w:val="24"/>
          <w:szCs w:val="24"/>
        </w:rPr>
      </w:pPr>
      <w:r w:rsidRPr="0071453B">
        <w:rPr>
          <w:b/>
          <w:sz w:val="24"/>
          <w:szCs w:val="24"/>
        </w:rPr>
        <w:t xml:space="preserve">Таблица 2.1 Нагрузка потребителей тепловой сети </w:t>
      </w:r>
      <w:r w:rsidR="00DA4742" w:rsidRPr="00DA4742">
        <w:rPr>
          <w:b/>
        </w:rPr>
        <w:t>МУП «Северное Сияние»</w:t>
      </w:r>
    </w:p>
    <w:tbl>
      <w:tblPr>
        <w:tblW w:w="9179" w:type="dxa"/>
        <w:tblInd w:w="93" w:type="dxa"/>
        <w:tblLook w:val="04A0" w:firstRow="1" w:lastRow="0" w:firstColumn="1" w:lastColumn="0" w:noHBand="0" w:noVBand="1"/>
      </w:tblPr>
      <w:tblGrid>
        <w:gridCol w:w="989"/>
        <w:gridCol w:w="3806"/>
        <w:gridCol w:w="2836"/>
        <w:gridCol w:w="1548"/>
      </w:tblGrid>
      <w:tr w:rsidR="0017054C" w:rsidRPr="0017054C" w:rsidTr="006F68A6">
        <w:trPr>
          <w:trHeight w:val="414"/>
        </w:trPr>
        <w:tc>
          <w:tcPr>
            <w:tcW w:w="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w:t>
            </w:r>
          </w:p>
        </w:tc>
        <w:tc>
          <w:tcPr>
            <w:tcW w:w="3806" w:type="dxa"/>
            <w:tcBorders>
              <w:top w:val="single" w:sz="4" w:space="0" w:color="auto"/>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Наименование потребителя</w:t>
            </w:r>
          </w:p>
        </w:tc>
        <w:tc>
          <w:tcPr>
            <w:tcW w:w="2836" w:type="dxa"/>
            <w:tcBorders>
              <w:top w:val="single" w:sz="4" w:space="0" w:color="auto"/>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proofErr w:type="spellStart"/>
            <w:proofErr w:type="gramStart"/>
            <w:r w:rsidRPr="000E50B7">
              <w:rPr>
                <w:rFonts w:ascii="Arial" w:hAnsi="Arial" w:cs="Arial"/>
                <w:b/>
                <w:sz w:val="20"/>
                <w:szCs w:val="20"/>
              </w:rPr>
              <w:t>V</w:t>
            </w:r>
            <w:proofErr w:type="gramEnd"/>
            <w:r w:rsidRPr="000E50B7">
              <w:rPr>
                <w:rFonts w:ascii="Arial" w:hAnsi="Arial" w:cs="Arial"/>
                <w:b/>
                <w:sz w:val="20"/>
                <w:szCs w:val="20"/>
                <w:vertAlign w:val="subscript"/>
              </w:rPr>
              <w:t>зд</w:t>
            </w:r>
            <w:proofErr w:type="spellEnd"/>
          </w:p>
        </w:tc>
        <w:tc>
          <w:tcPr>
            <w:tcW w:w="1548" w:type="dxa"/>
            <w:tcBorders>
              <w:top w:val="single" w:sz="4" w:space="0" w:color="auto"/>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Q Гкал/</w:t>
            </w:r>
            <w:proofErr w:type="gramStart"/>
            <w:r w:rsidRPr="000E50B7">
              <w:rPr>
                <w:rFonts w:ascii="Arial" w:hAnsi="Arial" w:cs="Arial"/>
                <w:b/>
                <w:sz w:val="20"/>
                <w:szCs w:val="20"/>
              </w:rPr>
              <w:t>ч</w:t>
            </w:r>
            <w:proofErr w:type="gramEnd"/>
          </w:p>
        </w:tc>
      </w:tr>
      <w:tr w:rsidR="0017054C" w:rsidRPr="0017054C" w:rsidTr="006F68A6">
        <w:trPr>
          <w:trHeight w:val="414"/>
        </w:trPr>
        <w:tc>
          <w:tcPr>
            <w:tcW w:w="917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Жилой сектор</w:t>
            </w:r>
          </w:p>
        </w:tc>
      </w:tr>
      <w:tr w:rsidR="0017054C" w:rsidRPr="0017054C" w:rsidTr="006F68A6">
        <w:trPr>
          <w:trHeight w:val="370"/>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5662,27</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0,1183</w:t>
            </w:r>
          </w:p>
        </w:tc>
      </w:tr>
      <w:tr w:rsidR="0017054C" w:rsidRPr="0017054C" w:rsidTr="006F68A6">
        <w:trPr>
          <w:trHeight w:val="296"/>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2</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д.2</w:t>
            </w:r>
          </w:p>
        </w:tc>
        <w:tc>
          <w:tcPr>
            <w:tcW w:w="2836" w:type="dxa"/>
            <w:tcBorders>
              <w:top w:val="nil"/>
              <w:left w:val="nil"/>
              <w:bottom w:val="single" w:sz="4" w:space="0" w:color="auto"/>
              <w:right w:val="single" w:sz="4" w:space="0" w:color="auto"/>
            </w:tcBorders>
            <w:shd w:val="clear" w:color="auto" w:fill="auto"/>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5663,14</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0,1183</w:t>
            </w:r>
          </w:p>
        </w:tc>
      </w:tr>
      <w:tr w:rsidR="0017054C" w:rsidRPr="0017054C" w:rsidTr="006F68A6">
        <w:trPr>
          <w:trHeight w:val="28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3</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д.3</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4858,51</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0,1015</w:t>
            </w:r>
          </w:p>
        </w:tc>
      </w:tr>
      <w:tr w:rsidR="0017054C" w:rsidRPr="0017054C" w:rsidTr="006F68A6">
        <w:trPr>
          <w:trHeight w:val="325"/>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4</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д.4</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2523,00</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0,0527</w:t>
            </w:r>
          </w:p>
        </w:tc>
      </w:tr>
      <w:tr w:rsidR="0017054C" w:rsidRPr="0017054C" w:rsidTr="006F68A6">
        <w:trPr>
          <w:trHeight w:val="296"/>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5</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д.5</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2523,00</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0,0527</w:t>
            </w:r>
          </w:p>
        </w:tc>
      </w:tr>
      <w:tr w:rsidR="0017054C" w:rsidRPr="0017054C" w:rsidTr="006F68A6">
        <w:trPr>
          <w:trHeight w:val="325"/>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6</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д.6</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2523,00</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0,0527</w:t>
            </w:r>
          </w:p>
        </w:tc>
      </w:tr>
      <w:tr w:rsidR="0017054C" w:rsidRPr="0017054C" w:rsidTr="006F68A6">
        <w:trPr>
          <w:trHeight w:val="325"/>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7</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д.7</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4984,77</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0,1041</w:t>
            </w:r>
          </w:p>
        </w:tc>
      </w:tr>
      <w:tr w:rsidR="0017054C" w:rsidRPr="0017054C" w:rsidTr="006F68A6">
        <w:trPr>
          <w:trHeight w:val="266"/>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8</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д.8</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2762,00</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0,0577</w:t>
            </w:r>
          </w:p>
        </w:tc>
      </w:tr>
      <w:tr w:rsidR="0017054C" w:rsidRPr="0017054C" w:rsidTr="006F68A6">
        <w:trPr>
          <w:trHeight w:val="296"/>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9</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д.9</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1374,24</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0,0287</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10</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д.10</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3514,24</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0,0734</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11</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д.11</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5683,66</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0,1187</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12</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д.12</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5904,82</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0,1233</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13</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д.13</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5805,40</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0,1213</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14</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д.14</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4884,04</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0,1020</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15</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д.15</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5670,44</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0,1184</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16</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д.16</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7299,38</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0,1525</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17</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д.17</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4566,62</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0,0954</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18</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д.18</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4576,80</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0,0956</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19</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д.19</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4468,35</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0,0933</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20</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д.20</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4549,52</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0,0950</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21</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ул</w:t>
            </w:r>
            <w:proofErr w:type="gramStart"/>
            <w:r w:rsidRPr="0017054C">
              <w:rPr>
                <w:rFonts w:ascii="Arial" w:hAnsi="Arial" w:cs="Arial"/>
                <w:sz w:val="20"/>
                <w:szCs w:val="20"/>
              </w:rPr>
              <w:t>.С</w:t>
            </w:r>
            <w:proofErr w:type="gramEnd"/>
            <w:r w:rsidRPr="0017054C">
              <w:rPr>
                <w:rFonts w:ascii="Arial" w:hAnsi="Arial" w:cs="Arial"/>
                <w:sz w:val="20"/>
                <w:szCs w:val="20"/>
              </w:rPr>
              <w:t>оветская</w:t>
            </w:r>
            <w:proofErr w:type="spellEnd"/>
            <w:r w:rsidRPr="0017054C">
              <w:rPr>
                <w:rFonts w:ascii="Arial" w:hAnsi="Arial" w:cs="Arial"/>
                <w:sz w:val="20"/>
                <w:szCs w:val="20"/>
              </w:rPr>
              <w:t>, д.21</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4668,22</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0,0975</w:t>
            </w:r>
          </w:p>
        </w:tc>
      </w:tr>
      <w:tr w:rsidR="0017054C" w:rsidRPr="0017054C" w:rsidTr="006F68A6">
        <w:trPr>
          <w:trHeight w:val="665"/>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17054C" w:rsidRDefault="0017054C" w:rsidP="0017054C">
            <w:pPr>
              <w:spacing w:before="0" w:after="0" w:line="240" w:lineRule="auto"/>
              <w:ind w:firstLine="0"/>
              <w:jc w:val="left"/>
              <w:rPr>
                <w:rFonts w:ascii="Arial" w:hAnsi="Arial" w:cs="Arial"/>
                <w:sz w:val="20"/>
                <w:szCs w:val="20"/>
              </w:rPr>
            </w:pPr>
            <w:r w:rsidRPr="0017054C">
              <w:rPr>
                <w:rFonts w:ascii="Arial" w:hAnsi="Arial" w:cs="Arial"/>
                <w:sz w:val="20"/>
                <w:szCs w:val="20"/>
              </w:rPr>
              <w:t> </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Итого по жилому сектору:</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94465,41</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1,9732</w:t>
            </w:r>
          </w:p>
        </w:tc>
      </w:tr>
      <w:tr w:rsidR="0017054C" w:rsidRPr="0017054C" w:rsidTr="006F68A6">
        <w:trPr>
          <w:trHeight w:val="591"/>
        </w:trPr>
        <w:tc>
          <w:tcPr>
            <w:tcW w:w="917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Административные здания</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Больница</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3041,35</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0,0635</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2</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Детский дом</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2354,87</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0,0492</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3</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Администрация</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996,51</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0,0208</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4</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 xml:space="preserve"> СДК клуб</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3682,07</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0,0769</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5</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Библиотека</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146,20</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0,0031</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lastRenderedPageBreak/>
              <w:t>6</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КЦСОН</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91,35</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0,0019</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7</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 xml:space="preserve">Сбербанк </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101,68</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0,0021</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8</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 xml:space="preserve">Почта </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4779,37</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0,0998</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9</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Аптека</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218,14</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0,0046</w:t>
            </w:r>
          </w:p>
        </w:tc>
      </w:tr>
      <w:tr w:rsidR="0017054C" w:rsidRPr="0017054C" w:rsidTr="006F68A6">
        <w:trPr>
          <w:trHeight w:val="251"/>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10</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ЗАО ШУМ</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265,51</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0,0055</w:t>
            </w:r>
          </w:p>
        </w:tc>
      </w:tr>
      <w:tr w:rsidR="0017054C" w:rsidRPr="0017054C" w:rsidTr="006F68A6">
        <w:trPr>
          <w:trHeight w:val="532"/>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left"/>
              <w:rPr>
                <w:rFonts w:ascii="Arial" w:hAnsi="Arial" w:cs="Arial"/>
                <w:b/>
                <w:sz w:val="20"/>
                <w:szCs w:val="20"/>
              </w:rPr>
            </w:pPr>
            <w:r w:rsidRPr="000E50B7">
              <w:rPr>
                <w:rFonts w:ascii="Arial" w:hAnsi="Arial" w:cs="Arial"/>
                <w:b/>
                <w:sz w:val="20"/>
                <w:szCs w:val="20"/>
              </w:rPr>
              <w:t> </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Итого по административным зданиям:</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15677,07</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0,3275</w:t>
            </w:r>
          </w:p>
        </w:tc>
      </w:tr>
      <w:tr w:rsidR="0017054C" w:rsidRPr="0017054C" w:rsidTr="006F68A6">
        <w:trPr>
          <w:trHeight w:val="665"/>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17054C" w:rsidRPr="000E50B7" w:rsidRDefault="0017054C" w:rsidP="0017054C">
            <w:pPr>
              <w:spacing w:before="0" w:after="0" w:line="240" w:lineRule="auto"/>
              <w:ind w:firstLine="0"/>
              <w:jc w:val="left"/>
              <w:rPr>
                <w:rFonts w:ascii="Arial" w:hAnsi="Arial" w:cs="Arial"/>
                <w:b/>
                <w:sz w:val="20"/>
                <w:szCs w:val="20"/>
              </w:rPr>
            </w:pPr>
            <w:r w:rsidRPr="000E50B7">
              <w:rPr>
                <w:rFonts w:ascii="Arial" w:hAnsi="Arial" w:cs="Arial"/>
                <w:b/>
                <w:sz w:val="20"/>
                <w:szCs w:val="20"/>
              </w:rPr>
              <w:t> </w:t>
            </w:r>
          </w:p>
        </w:tc>
        <w:tc>
          <w:tcPr>
            <w:tcW w:w="3806"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Итого:</w:t>
            </w:r>
          </w:p>
        </w:tc>
        <w:tc>
          <w:tcPr>
            <w:tcW w:w="2836"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110142,49</w:t>
            </w:r>
          </w:p>
        </w:tc>
        <w:tc>
          <w:tcPr>
            <w:tcW w:w="1548"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2,3</w:t>
            </w:r>
          </w:p>
        </w:tc>
      </w:tr>
    </w:tbl>
    <w:p w:rsidR="0071453B" w:rsidRDefault="0071453B" w:rsidP="00784F22">
      <w:pPr>
        <w:pStyle w:val="a2"/>
      </w:pPr>
      <w:r>
        <w:t xml:space="preserve">В связи с нехваткой информации по отопительным нагрузкам, расчеты производились </w:t>
      </w:r>
      <w:r w:rsidR="00481CF4">
        <w:t>по площади отапливаемого помещения, согласно СНиП.</w:t>
      </w:r>
    </w:p>
    <w:p w:rsidR="00A93B94" w:rsidRDefault="00A93B94" w:rsidP="00784F22">
      <w:pPr>
        <w:pStyle w:val="a2"/>
      </w:pPr>
      <w:r>
        <w:t xml:space="preserve">На котельной № 2 за </w:t>
      </w:r>
      <w:r w:rsidR="00162BD5">
        <w:t>2011г.</w:t>
      </w:r>
      <w:r>
        <w:t xml:space="preserve"> было </w:t>
      </w:r>
      <w:r w:rsidR="008B2A9A">
        <w:t>выработано</w:t>
      </w:r>
      <w:r>
        <w:t xml:space="preserve"> с учетом тепловых потерь и собственных нужд </w:t>
      </w:r>
      <w:r w:rsidR="008B2A9A">
        <w:t>порядка 3060 Гкал, удельный расх</w:t>
      </w:r>
      <w:r w:rsidR="0017054C">
        <w:t xml:space="preserve">од топлива составил 233 кг/Гкал. В таблице </w:t>
      </w:r>
      <w:r w:rsidR="0071453B">
        <w:t>2.2</w:t>
      </w:r>
      <w:r w:rsidR="0017054C">
        <w:t xml:space="preserve"> приведены нагрузки на теплосеть </w:t>
      </w:r>
      <w:r w:rsidR="00F95644">
        <w:t>МУП «Северное Сияние» (ПМК-17)</w:t>
      </w:r>
      <w:r w:rsidR="0017054C">
        <w:t>, общая мощность абонентов составляет</w:t>
      </w:r>
      <w:r w:rsidR="0071453B">
        <w:t xml:space="preserve"> </w:t>
      </w:r>
      <w:r w:rsidR="0017054C">
        <w:t>2</w:t>
      </w:r>
      <w:r w:rsidR="000E50B7">
        <w:t>.</w:t>
      </w:r>
      <w:r w:rsidR="0017054C">
        <w:t>3 Гкал/</w:t>
      </w:r>
      <w:proofErr w:type="gramStart"/>
      <w:r w:rsidR="0017054C">
        <w:t>ч</w:t>
      </w:r>
      <w:proofErr w:type="gramEnd"/>
      <w:r w:rsidR="0017054C">
        <w:t>.</w:t>
      </w:r>
    </w:p>
    <w:p w:rsidR="0071453B" w:rsidRPr="0071453B" w:rsidRDefault="0071453B" w:rsidP="0071453B">
      <w:pPr>
        <w:pStyle w:val="a2"/>
        <w:rPr>
          <w:b/>
          <w:sz w:val="24"/>
          <w:szCs w:val="24"/>
        </w:rPr>
      </w:pPr>
      <w:r>
        <w:rPr>
          <w:b/>
          <w:sz w:val="24"/>
          <w:szCs w:val="24"/>
        </w:rPr>
        <w:t xml:space="preserve">Таблица 2.2 </w:t>
      </w:r>
      <w:r w:rsidRPr="0071453B">
        <w:rPr>
          <w:b/>
          <w:sz w:val="24"/>
          <w:szCs w:val="24"/>
        </w:rPr>
        <w:t xml:space="preserve">Нагрузка потребителей тепловой </w:t>
      </w:r>
      <w:r w:rsidRPr="00F95644">
        <w:rPr>
          <w:b/>
          <w:sz w:val="24"/>
          <w:szCs w:val="24"/>
        </w:rPr>
        <w:t xml:space="preserve">сети </w:t>
      </w:r>
      <w:r w:rsidR="00F95644" w:rsidRPr="00F95644">
        <w:rPr>
          <w:b/>
        </w:rPr>
        <w:t>МУП «Северное Сияние» (ПМК-17)</w:t>
      </w:r>
    </w:p>
    <w:tbl>
      <w:tblPr>
        <w:tblW w:w="8180" w:type="dxa"/>
        <w:jc w:val="center"/>
        <w:tblInd w:w="93" w:type="dxa"/>
        <w:tblLook w:val="04A0" w:firstRow="1" w:lastRow="0" w:firstColumn="1" w:lastColumn="0" w:noHBand="0" w:noVBand="1"/>
      </w:tblPr>
      <w:tblGrid>
        <w:gridCol w:w="1060"/>
        <w:gridCol w:w="4080"/>
        <w:gridCol w:w="3040"/>
      </w:tblGrid>
      <w:tr w:rsidR="0017054C" w:rsidRPr="0017054C" w:rsidTr="00F95644">
        <w:trPr>
          <w:trHeight w:val="522"/>
          <w:jc w:val="center"/>
        </w:trPr>
        <w:tc>
          <w:tcPr>
            <w:tcW w:w="10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w:t>
            </w:r>
          </w:p>
        </w:tc>
        <w:tc>
          <w:tcPr>
            <w:tcW w:w="4080" w:type="dxa"/>
            <w:tcBorders>
              <w:top w:val="single" w:sz="4" w:space="0" w:color="auto"/>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Наименование потребителя</w:t>
            </w:r>
          </w:p>
        </w:tc>
        <w:tc>
          <w:tcPr>
            <w:tcW w:w="3040" w:type="dxa"/>
            <w:tcBorders>
              <w:top w:val="single" w:sz="4" w:space="0" w:color="auto"/>
              <w:left w:val="nil"/>
              <w:bottom w:val="single" w:sz="4" w:space="0" w:color="auto"/>
              <w:right w:val="single" w:sz="4" w:space="0" w:color="auto"/>
            </w:tcBorders>
            <w:shd w:val="clear" w:color="auto" w:fill="auto"/>
            <w:noWrap/>
            <w:vAlign w:val="center"/>
            <w:hideMark/>
          </w:tcPr>
          <w:p w:rsidR="0017054C" w:rsidRPr="000E50B7" w:rsidRDefault="0017054C" w:rsidP="00F95644">
            <w:pPr>
              <w:spacing w:before="0" w:after="0" w:line="240" w:lineRule="auto"/>
              <w:ind w:firstLine="0"/>
              <w:jc w:val="center"/>
              <w:rPr>
                <w:rFonts w:ascii="Arial" w:hAnsi="Arial" w:cs="Arial"/>
                <w:b/>
                <w:sz w:val="20"/>
                <w:szCs w:val="20"/>
              </w:rPr>
            </w:pPr>
            <w:r w:rsidRPr="000E50B7">
              <w:rPr>
                <w:rFonts w:ascii="Arial" w:hAnsi="Arial" w:cs="Arial"/>
                <w:b/>
                <w:sz w:val="20"/>
                <w:szCs w:val="20"/>
              </w:rPr>
              <w:t xml:space="preserve">Тепло, </w:t>
            </w:r>
            <w:r w:rsidR="00F95644">
              <w:rPr>
                <w:rFonts w:ascii="Arial" w:hAnsi="Arial" w:cs="Arial"/>
                <w:b/>
                <w:sz w:val="20"/>
                <w:szCs w:val="20"/>
              </w:rPr>
              <w:t>Гк</w:t>
            </w:r>
            <w:r w:rsidRPr="000E50B7">
              <w:rPr>
                <w:rFonts w:ascii="Arial" w:hAnsi="Arial" w:cs="Arial"/>
                <w:b/>
                <w:sz w:val="20"/>
                <w:szCs w:val="20"/>
              </w:rPr>
              <w:t>ал/</w:t>
            </w:r>
            <w:proofErr w:type="gramStart"/>
            <w:r w:rsidRPr="000E50B7">
              <w:rPr>
                <w:rFonts w:ascii="Arial" w:hAnsi="Arial" w:cs="Arial"/>
                <w:b/>
                <w:sz w:val="20"/>
                <w:szCs w:val="20"/>
              </w:rPr>
              <w:t>ч</w:t>
            </w:r>
            <w:proofErr w:type="gramEnd"/>
          </w:p>
        </w:tc>
      </w:tr>
      <w:tr w:rsidR="0017054C" w:rsidRPr="0017054C" w:rsidTr="00F95644">
        <w:trPr>
          <w:trHeight w:val="416"/>
          <w:jc w:val="center"/>
        </w:trPr>
        <w:tc>
          <w:tcPr>
            <w:tcW w:w="81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Жилой сектор</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1</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F95644">
            <w:pPr>
              <w:spacing w:before="0" w:after="0" w:line="240" w:lineRule="auto"/>
              <w:ind w:firstLine="0"/>
              <w:jc w:val="center"/>
              <w:rPr>
                <w:rFonts w:ascii="Arial" w:hAnsi="Arial" w:cs="Arial"/>
                <w:sz w:val="20"/>
                <w:szCs w:val="20"/>
              </w:rPr>
            </w:pPr>
            <w:r w:rsidRPr="0017054C">
              <w:rPr>
                <w:rFonts w:ascii="Arial" w:hAnsi="Arial" w:cs="Arial"/>
                <w:sz w:val="20"/>
                <w:szCs w:val="20"/>
              </w:rPr>
              <w:t>ул</w:t>
            </w:r>
            <w:proofErr w:type="gramStart"/>
            <w:r w:rsidRPr="0017054C">
              <w:rPr>
                <w:rFonts w:ascii="Arial" w:hAnsi="Arial" w:cs="Arial"/>
                <w:sz w:val="20"/>
                <w:szCs w:val="20"/>
              </w:rPr>
              <w:t>.</w:t>
            </w:r>
            <w:r w:rsidR="00F95644">
              <w:rPr>
                <w:rFonts w:ascii="Arial" w:hAnsi="Arial" w:cs="Arial"/>
                <w:sz w:val="20"/>
                <w:szCs w:val="20"/>
              </w:rPr>
              <w:t>П</w:t>
            </w:r>
            <w:proofErr w:type="gramEnd"/>
            <w:r w:rsidR="00F95644">
              <w:rPr>
                <w:rFonts w:ascii="Arial" w:hAnsi="Arial" w:cs="Arial"/>
                <w:sz w:val="20"/>
                <w:szCs w:val="20"/>
              </w:rPr>
              <w:t>МК-17</w:t>
            </w:r>
            <w:r w:rsidRPr="0017054C">
              <w:rPr>
                <w:rFonts w:ascii="Arial" w:hAnsi="Arial" w:cs="Arial"/>
                <w:sz w:val="20"/>
                <w:szCs w:val="20"/>
              </w:rPr>
              <w:t>, д.22</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0,0691</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2</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ул.</w:t>
            </w:r>
            <w:r w:rsidR="00F95644">
              <w:rPr>
                <w:rFonts w:ascii="Arial" w:hAnsi="Arial" w:cs="Arial"/>
                <w:sz w:val="20"/>
                <w:szCs w:val="20"/>
              </w:rPr>
              <w:t xml:space="preserve"> ПМК-17</w:t>
            </w:r>
            <w:r w:rsidRPr="0017054C">
              <w:rPr>
                <w:rFonts w:ascii="Arial" w:hAnsi="Arial" w:cs="Arial"/>
                <w:sz w:val="20"/>
                <w:szCs w:val="20"/>
              </w:rPr>
              <w:t>, д.23</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0,0692</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3</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F95644">
            <w:pPr>
              <w:spacing w:before="0" w:after="0" w:line="240" w:lineRule="auto"/>
              <w:ind w:firstLine="0"/>
              <w:jc w:val="center"/>
              <w:rPr>
                <w:rFonts w:ascii="Arial" w:hAnsi="Arial" w:cs="Arial"/>
                <w:sz w:val="20"/>
                <w:szCs w:val="20"/>
              </w:rPr>
            </w:pPr>
            <w:r w:rsidRPr="0017054C">
              <w:rPr>
                <w:rFonts w:ascii="Arial" w:hAnsi="Arial" w:cs="Arial"/>
                <w:sz w:val="20"/>
                <w:szCs w:val="20"/>
              </w:rPr>
              <w:t>ул.</w:t>
            </w:r>
            <w:r w:rsidR="00F95644">
              <w:rPr>
                <w:rFonts w:ascii="Arial" w:hAnsi="Arial" w:cs="Arial"/>
                <w:sz w:val="20"/>
                <w:szCs w:val="20"/>
              </w:rPr>
              <w:t xml:space="preserve"> ПМК-17</w:t>
            </w:r>
            <w:r w:rsidRPr="0017054C">
              <w:rPr>
                <w:rFonts w:ascii="Arial" w:hAnsi="Arial" w:cs="Arial"/>
                <w:sz w:val="20"/>
                <w:szCs w:val="20"/>
              </w:rPr>
              <w:t>, д.24</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0,0727</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4</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F95644" w:rsidP="0017054C">
            <w:pPr>
              <w:spacing w:before="0" w:after="0" w:line="240" w:lineRule="auto"/>
              <w:ind w:firstLine="0"/>
              <w:jc w:val="center"/>
              <w:rPr>
                <w:rFonts w:ascii="Arial" w:hAnsi="Arial" w:cs="Arial"/>
                <w:sz w:val="20"/>
                <w:szCs w:val="20"/>
              </w:rPr>
            </w:pPr>
            <w:r>
              <w:rPr>
                <w:rFonts w:ascii="Arial" w:hAnsi="Arial" w:cs="Arial"/>
                <w:sz w:val="20"/>
                <w:szCs w:val="20"/>
              </w:rPr>
              <w:t>ул. ПМК-17</w:t>
            </w:r>
            <w:r w:rsidR="0017054C" w:rsidRPr="0017054C">
              <w:rPr>
                <w:rFonts w:ascii="Arial" w:hAnsi="Arial" w:cs="Arial"/>
                <w:sz w:val="20"/>
                <w:szCs w:val="20"/>
              </w:rPr>
              <w:t>, д.25</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0,0723</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5</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F95644" w:rsidP="00F95644">
            <w:pPr>
              <w:spacing w:before="0" w:after="0" w:line="240" w:lineRule="auto"/>
              <w:ind w:firstLine="0"/>
              <w:jc w:val="center"/>
              <w:rPr>
                <w:rFonts w:ascii="Arial" w:hAnsi="Arial" w:cs="Arial"/>
                <w:sz w:val="20"/>
                <w:szCs w:val="20"/>
              </w:rPr>
            </w:pPr>
            <w:r>
              <w:rPr>
                <w:rFonts w:ascii="Arial" w:hAnsi="Arial" w:cs="Arial"/>
                <w:sz w:val="20"/>
                <w:szCs w:val="20"/>
              </w:rPr>
              <w:t>ул. ПМК-17</w:t>
            </w:r>
            <w:r w:rsidR="0017054C" w:rsidRPr="0017054C">
              <w:rPr>
                <w:rFonts w:ascii="Arial" w:hAnsi="Arial" w:cs="Arial"/>
                <w:sz w:val="20"/>
                <w:szCs w:val="20"/>
              </w:rPr>
              <w:t>, д.3</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0,0468</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6</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F95644" w:rsidP="0017054C">
            <w:pPr>
              <w:spacing w:before="0" w:after="0" w:line="240" w:lineRule="auto"/>
              <w:ind w:firstLine="0"/>
              <w:jc w:val="center"/>
              <w:rPr>
                <w:rFonts w:ascii="Arial" w:hAnsi="Arial" w:cs="Arial"/>
                <w:sz w:val="20"/>
                <w:szCs w:val="20"/>
              </w:rPr>
            </w:pPr>
            <w:r>
              <w:rPr>
                <w:rFonts w:ascii="Arial" w:hAnsi="Arial" w:cs="Arial"/>
                <w:sz w:val="20"/>
                <w:szCs w:val="20"/>
              </w:rPr>
              <w:t>ул. ПМК-17</w:t>
            </w:r>
            <w:r w:rsidR="0017054C" w:rsidRPr="0017054C">
              <w:rPr>
                <w:rFonts w:ascii="Arial" w:hAnsi="Arial" w:cs="Arial"/>
                <w:sz w:val="20"/>
                <w:szCs w:val="20"/>
              </w:rPr>
              <w:t>, д.9</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0,1387</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7</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F95644" w:rsidP="0017054C">
            <w:pPr>
              <w:spacing w:before="0" w:after="0" w:line="240" w:lineRule="auto"/>
              <w:ind w:firstLine="0"/>
              <w:jc w:val="center"/>
              <w:rPr>
                <w:rFonts w:ascii="Arial" w:hAnsi="Arial" w:cs="Arial"/>
                <w:sz w:val="20"/>
                <w:szCs w:val="20"/>
              </w:rPr>
            </w:pPr>
            <w:r>
              <w:rPr>
                <w:rFonts w:ascii="Arial" w:hAnsi="Arial" w:cs="Arial"/>
                <w:sz w:val="20"/>
                <w:szCs w:val="20"/>
              </w:rPr>
              <w:t>ул. ПМК-17</w:t>
            </w:r>
            <w:r w:rsidR="0017054C" w:rsidRPr="0017054C">
              <w:rPr>
                <w:rFonts w:ascii="Arial" w:hAnsi="Arial" w:cs="Arial"/>
                <w:sz w:val="20"/>
                <w:szCs w:val="20"/>
              </w:rPr>
              <w:t>, д.3А и 4А</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0,0581</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8</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F95644">
            <w:pPr>
              <w:spacing w:before="0" w:after="0" w:line="240" w:lineRule="auto"/>
              <w:ind w:firstLine="0"/>
              <w:jc w:val="center"/>
              <w:rPr>
                <w:rFonts w:ascii="Arial" w:hAnsi="Arial" w:cs="Arial"/>
                <w:sz w:val="20"/>
                <w:szCs w:val="20"/>
              </w:rPr>
            </w:pPr>
            <w:r w:rsidRPr="0017054C">
              <w:rPr>
                <w:rFonts w:ascii="Arial" w:hAnsi="Arial" w:cs="Arial"/>
                <w:sz w:val="20"/>
                <w:szCs w:val="20"/>
              </w:rPr>
              <w:t>ул.</w:t>
            </w:r>
            <w:r w:rsidR="00F95644">
              <w:rPr>
                <w:rFonts w:ascii="Arial" w:hAnsi="Arial" w:cs="Arial"/>
                <w:sz w:val="20"/>
                <w:szCs w:val="20"/>
              </w:rPr>
              <w:t xml:space="preserve"> ПМК-17</w:t>
            </w:r>
            <w:r w:rsidRPr="0017054C">
              <w:rPr>
                <w:rFonts w:ascii="Arial" w:hAnsi="Arial" w:cs="Arial"/>
                <w:sz w:val="20"/>
                <w:szCs w:val="20"/>
              </w:rPr>
              <w:t>, д.17</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0,0440</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9</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F95644">
            <w:pPr>
              <w:spacing w:before="0" w:after="0" w:line="240" w:lineRule="auto"/>
              <w:ind w:firstLine="0"/>
              <w:jc w:val="center"/>
              <w:rPr>
                <w:rFonts w:ascii="Arial" w:hAnsi="Arial" w:cs="Arial"/>
                <w:sz w:val="20"/>
                <w:szCs w:val="20"/>
              </w:rPr>
            </w:pPr>
            <w:r w:rsidRPr="0017054C">
              <w:rPr>
                <w:rFonts w:ascii="Arial" w:hAnsi="Arial" w:cs="Arial"/>
                <w:sz w:val="20"/>
                <w:szCs w:val="20"/>
              </w:rPr>
              <w:t>ул.</w:t>
            </w:r>
            <w:r w:rsidR="00F95644">
              <w:rPr>
                <w:rFonts w:ascii="Arial" w:hAnsi="Arial" w:cs="Arial"/>
                <w:sz w:val="20"/>
                <w:szCs w:val="20"/>
              </w:rPr>
              <w:t xml:space="preserve"> ПМК-17</w:t>
            </w:r>
            <w:r w:rsidRPr="0017054C">
              <w:rPr>
                <w:rFonts w:ascii="Arial" w:hAnsi="Arial" w:cs="Arial"/>
                <w:sz w:val="20"/>
                <w:szCs w:val="20"/>
              </w:rPr>
              <w:t>, д.4</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0,0474</w:t>
            </w:r>
          </w:p>
        </w:tc>
      </w:tr>
      <w:tr w:rsidR="0017054C" w:rsidRPr="0017054C" w:rsidTr="006F68A6">
        <w:trPr>
          <w:trHeight w:val="5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 </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right"/>
              <w:rPr>
                <w:rFonts w:ascii="Arial" w:hAnsi="Arial" w:cs="Arial"/>
                <w:b/>
                <w:sz w:val="20"/>
                <w:szCs w:val="20"/>
              </w:rPr>
            </w:pPr>
            <w:r w:rsidRPr="000E50B7">
              <w:rPr>
                <w:rFonts w:ascii="Arial" w:hAnsi="Arial" w:cs="Arial"/>
                <w:b/>
                <w:sz w:val="20"/>
                <w:szCs w:val="20"/>
              </w:rPr>
              <w:t>Итого по жилому сектору:</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0,6183</w:t>
            </w:r>
          </w:p>
        </w:tc>
      </w:tr>
      <w:tr w:rsidR="0017054C" w:rsidRPr="0017054C" w:rsidTr="00F95644">
        <w:trPr>
          <w:trHeight w:val="496"/>
          <w:jc w:val="center"/>
        </w:trPr>
        <w:tc>
          <w:tcPr>
            <w:tcW w:w="81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Производственная база ПМК-17</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1</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Производственный корпус</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0,0474</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2</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Административное здание</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0,0223</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3</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Насосная и водонапорная башня</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0,0388</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4</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proofErr w:type="spellStart"/>
            <w:r w:rsidRPr="0017054C">
              <w:rPr>
                <w:rFonts w:ascii="Arial" w:hAnsi="Arial" w:cs="Arial"/>
                <w:sz w:val="20"/>
                <w:szCs w:val="20"/>
              </w:rPr>
              <w:t>Автогараж</w:t>
            </w:r>
            <w:proofErr w:type="spellEnd"/>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0,0271</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5</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Ремонтная техника</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0,0247</w:t>
            </w:r>
          </w:p>
        </w:tc>
      </w:tr>
      <w:tr w:rsidR="0017054C" w:rsidRPr="0017054C" w:rsidTr="006F68A6">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6</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Склад запчастей</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0,4316</w:t>
            </w:r>
          </w:p>
        </w:tc>
      </w:tr>
      <w:tr w:rsidR="0017054C" w:rsidRPr="0017054C" w:rsidTr="006F68A6">
        <w:trPr>
          <w:trHeight w:val="49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 </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C77199">
            <w:pPr>
              <w:spacing w:before="0" w:after="0" w:line="240" w:lineRule="auto"/>
              <w:ind w:firstLine="0"/>
              <w:jc w:val="center"/>
              <w:rPr>
                <w:rFonts w:ascii="Arial" w:hAnsi="Arial" w:cs="Arial"/>
                <w:b/>
                <w:sz w:val="20"/>
                <w:szCs w:val="20"/>
              </w:rPr>
            </w:pPr>
            <w:r w:rsidRPr="000E50B7">
              <w:rPr>
                <w:rFonts w:ascii="Arial" w:hAnsi="Arial" w:cs="Arial"/>
                <w:b/>
                <w:sz w:val="20"/>
                <w:szCs w:val="20"/>
              </w:rPr>
              <w:t>Итого по производственной базе ПМК-17:</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0,5918</w:t>
            </w:r>
          </w:p>
        </w:tc>
      </w:tr>
      <w:tr w:rsidR="0017054C" w:rsidRPr="0017054C" w:rsidTr="00F95644">
        <w:trPr>
          <w:trHeight w:val="314"/>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17054C" w:rsidRPr="0017054C" w:rsidRDefault="0017054C" w:rsidP="0017054C">
            <w:pPr>
              <w:spacing w:before="0" w:after="0" w:line="240" w:lineRule="auto"/>
              <w:ind w:firstLine="0"/>
              <w:jc w:val="center"/>
              <w:rPr>
                <w:rFonts w:ascii="Arial" w:hAnsi="Arial" w:cs="Arial"/>
                <w:sz w:val="20"/>
                <w:szCs w:val="20"/>
              </w:rPr>
            </w:pPr>
            <w:r w:rsidRPr="0017054C">
              <w:rPr>
                <w:rFonts w:ascii="Arial" w:hAnsi="Arial" w:cs="Arial"/>
                <w:sz w:val="20"/>
                <w:szCs w:val="20"/>
              </w:rPr>
              <w:t> </w:t>
            </w:r>
          </w:p>
        </w:tc>
        <w:tc>
          <w:tcPr>
            <w:tcW w:w="4080"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 xml:space="preserve">Итого: </w:t>
            </w:r>
          </w:p>
        </w:tc>
        <w:tc>
          <w:tcPr>
            <w:tcW w:w="3040" w:type="dxa"/>
            <w:tcBorders>
              <w:top w:val="nil"/>
              <w:left w:val="nil"/>
              <w:bottom w:val="single" w:sz="4" w:space="0" w:color="auto"/>
              <w:right w:val="single" w:sz="4" w:space="0" w:color="auto"/>
            </w:tcBorders>
            <w:shd w:val="clear" w:color="auto" w:fill="auto"/>
            <w:noWrap/>
            <w:vAlign w:val="center"/>
            <w:hideMark/>
          </w:tcPr>
          <w:p w:rsidR="0017054C" w:rsidRPr="000E50B7" w:rsidRDefault="0017054C" w:rsidP="0017054C">
            <w:pPr>
              <w:spacing w:before="0" w:after="0" w:line="240" w:lineRule="auto"/>
              <w:ind w:firstLine="0"/>
              <w:jc w:val="center"/>
              <w:rPr>
                <w:rFonts w:ascii="Arial" w:hAnsi="Arial" w:cs="Arial"/>
                <w:b/>
                <w:sz w:val="20"/>
                <w:szCs w:val="20"/>
              </w:rPr>
            </w:pPr>
            <w:r w:rsidRPr="000E50B7">
              <w:rPr>
                <w:rFonts w:ascii="Arial" w:hAnsi="Arial" w:cs="Arial"/>
                <w:b/>
                <w:sz w:val="20"/>
                <w:szCs w:val="20"/>
              </w:rPr>
              <w:t>1,2101</w:t>
            </w:r>
          </w:p>
        </w:tc>
      </w:tr>
    </w:tbl>
    <w:p w:rsidR="00887C24" w:rsidRDefault="00887C24" w:rsidP="00784F22">
      <w:pPr>
        <w:pStyle w:val="a2"/>
      </w:pPr>
      <w:r>
        <w:lastRenderedPageBreak/>
        <w:t>На рисунке 2.</w:t>
      </w:r>
      <w:r w:rsidR="001E09E9">
        <w:t>2</w:t>
      </w:r>
      <w:r>
        <w:t xml:space="preserve"> отображен план перспективной застройки Шумского сельского поселения до 2040 г.</w:t>
      </w:r>
    </w:p>
    <w:p w:rsidR="00780B23" w:rsidRDefault="00647643" w:rsidP="005B4AC6">
      <w:pPr>
        <w:rPr>
          <w:b/>
          <w:sz w:val="24"/>
          <w:szCs w:val="24"/>
        </w:rPr>
      </w:pPr>
      <w:r w:rsidRPr="00647643">
        <w:t xml:space="preserve">Новое </w:t>
      </w:r>
      <w:r w:rsidR="00420E10" w:rsidRPr="00647643">
        <w:t xml:space="preserve">жилищное строительство в </w:t>
      </w:r>
      <w:r w:rsidRPr="00647643">
        <w:t>Шумском сельском поселении</w:t>
      </w:r>
      <w:r w:rsidR="009516B5">
        <w:t xml:space="preserve"> (рисунок 2.2)</w:t>
      </w:r>
      <w:r w:rsidR="00FB4FA7">
        <w:t xml:space="preserve"> предполагается в основном в западной и центрально части</w:t>
      </w:r>
      <w:r w:rsidR="00780B23">
        <w:t>. Площадь планируемой</w:t>
      </w:r>
      <w:r w:rsidR="00E451C2">
        <w:t xml:space="preserve"> </w:t>
      </w:r>
      <w:r w:rsidR="00CE6C35">
        <w:t>перспективной застройки сведена в таблице 2.3</w:t>
      </w:r>
      <w:r w:rsidR="001E09E9">
        <w:t xml:space="preserve"> и рисунке 2.1</w:t>
      </w:r>
      <w:r w:rsidR="00CE6C35">
        <w:t>.</w:t>
      </w:r>
    </w:p>
    <w:p w:rsidR="00780B23" w:rsidRDefault="00780B23" w:rsidP="00780B23">
      <w:pPr>
        <w:ind w:firstLine="0"/>
        <w:rPr>
          <w:b/>
          <w:sz w:val="24"/>
          <w:szCs w:val="24"/>
        </w:rPr>
      </w:pPr>
      <w:r w:rsidRPr="00CE6C35">
        <w:rPr>
          <w:b/>
          <w:sz w:val="24"/>
          <w:szCs w:val="24"/>
        </w:rPr>
        <w:t>Таблица 2.3 Территория под жилую застройку до 2040 г.</w:t>
      </w:r>
    </w:p>
    <w:tbl>
      <w:tblPr>
        <w:tblW w:w="957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1462"/>
        <w:gridCol w:w="2028"/>
        <w:gridCol w:w="1525"/>
        <w:gridCol w:w="1525"/>
      </w:tblGrid>
      <w:tr w:rsidR="00CE6C35" w:rsidRPr="00062715" w:rsidTr="00E451C2">
        <w:trPr>
          <w:trHeight w:val="255"/>
          <w:jc w:val="right"/>
        </w:trPr>
        <w:tc>
          <w:tcPr>
            <w:tcW w:w="30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6C35" w:rsidRPr="005B4AC6" w:rsidRDefault="00CE6C35" w:rsidP="00E451C2">
            <w:pPr>
              <w:spacing w:after="0" w:line="240" w:lineRule="auto"/>
              <w:ind w:firstLine="0"/>
              <w:jc w:val="center"/>
              <w:rPr>
                <w:rFonts w:eastAsia="Calibri"/>
                <w:b/>
                <w:bCs/>
              </w:rPr>
            </w:pPr>
            <w:r w:rsidRPr="005B4AC6">
              <w:rPr>
                <w:rFonts w:eastAsia="Calibri"/>
                <w:b/>
                <w:bCs/>
              </w:rPr>
              <w:t>НАИМЕНОВАНИЕ</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6C35" w:rsidRPr="005B4AC6" w:rsidRDefault="00CE6C35" w:rsidP="00E451C2">
            <w:pPr>
              <w:spacing w:after="0" w:line="240" w:lineRule="auto"/>
              <w:ind w:firstLine="0"/>
              <w:jc w:val="center"/>
              <w:rPr>
                <w:rFonts w:eastAsia="Calibri"/>
                <w:b/>
                <w:bCs/>
              </w:rPr>
            </w:pPr>
            <w:r w:rsidRPr="005B4AC6">
              <w:rPr>
                <w:rFonts w:eastAsia="Calibri"/>
                <w:b/>
                <w:bCs/>
              </w:rPr>
              <w:t>Единица измерения</w:t>
            </w:r>
          </w:p>
        </w:tc>
        <w:tc>
          <w:tcPr>
            <w:tcW w:w="2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6C35" w:rsidRPr="005B4AC6" w:rsidRDefault="00CE6C35" w:rsidP="00E451C2">
            <w:pPr>
              <w:spacing w:after="0" w:line="240" w:lineRule="auto"/>
              <w:ind w:firstLine="0"/>
              <w:jc w:val="center"/>
              <w:rPr>
                <w:rFonts w:eastAsia="Calibri"/>
                <w:b/>
                <w:bCs/>
              </w:rPr>
            </w:pPr>
            <w:r w:rsidRPr="005B4AC6">
              <w:rPr>
                <w:rFonts w:eastAsia="Calibri"/>
                <w:b/>
                <w:bCs/>
              </w:rPr>
              <w:t>Существующее положение, 201</w:t>
            </w:r>
            <w:r w:rsidR="00162BD5" w:rsidRPr="005B4AC6">
              <w:rPr>
                <w:rFonts w:eastAsia="Calibri"/>
                <w:b/>
                <w:bCs/>
              </w:rPr>
              <w:t>2</w:t>
            </w:r>
            <w:r w:rsidRPr="005B4AC6">
              <w:rPr>
                <w:rFonts w:eastAsia="Calibri"/>
                <w:b/>
                <w:bCs/>
              </w:rPr>
              <w:t xml:space="preserve"> г.</w:t>
            </w:r>
          </w:p>
        </w:tc>
        <w:tc>
          <w:tcPr>
            <w:tcW w:w="1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6C35" w:rsidRPr="005B4AC6" w:rsidRDefault="00CE6C35" w:rsidP="00E451C2">
            <w:pPr>
              <w:spacing w:after="0" w:line="240" w:lineRule="auto"/>
              <w:ind w:firstLine="0"/>
              <w:jc w:val="center"/>
              <w:rPr>
                <w:rFonts w:eastAsia="Calibri"/>
                <w:b/>
                <w:bCs/>
              </w:rPr>
            </w:pPr>
            <w:r w:rsidRPr="005B4AC6">
              <w:rPr>
                <w:rFonts w:eastAsia="Calibri"/>
                <w:b/>
                <w:bCs/>
              </w:rPr>
              <w:t>Первая очередь, 2020 г.</w:t>
            </w:r>
          </w:p>
        </w:tc>
        <w:tc>
          <w:tcPr>
            <w:tcW w:w="15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6C35" w:rsidRPr="005B4AC6" w:rsidRDefault="00CE6C35" w:rsidP="00E451C2">
            <w:pPr>
              <w:spacing w:after="0" w:line="240" w:lineRule="auto"/>
              <w:ind w:firstLine="0"/>
              <w:jc w:val="center"/>
              <w:rPr>
                <w:rFonts w:eastAsia="Calibri"/>
                <w:b/>
                <w:bCs/>
              </w:rPr>
            </w:pPr>
            <w:r w:rsidRPr="005B4AC6">
              <w:rPr>
                <w:rFonts w:eastAsia="Calibri"/>
                <w:b/>
                <w:bCs/>
              </w:rPr>
              <w:t>Расчетный срок 2040 г.</w:t>
            </w:r>
          </w:p>
        </w:tc>
      </w:tr>
      <w:tr w:rsidR="00CE6C35" w:rsidRPr="00062715" w:rsidTr="00E451C2">
        <w:trPr>
          <w:trHeight w:val="255"/>
          <w:jc w:val="right"/>
        </w:trPr>
        <w:tc>
          <w:tcPr>
            <w:tcW w:w="3036" w:type="dxa"/>
            <w:vMerge w:val="restart"/>
            <w:shd w:val="clear" w:color="auto" w:fill="auto"/>
            <w:noWrap/>
            <w:vAlign w:val="center"/>
            <w:hideMark/>
          </w:tcPr>
          <w:p w:rsidR="00CE6C35" w:rsidRPr="00780B23" w:rsidRDefault="00CE6C35" w:rsidP="00E451C2">
            <w:pPr>
              <w:spacing w:after="0" w:line="240" w:lineRule="auto"/>
              <w:ind w:firstLine="0"/>
              <w:jc w:val="center"/>
              <w:rPr>
                <w:rFonts w:eastAsia="Calibri"/>
                <w:bCs/>
              </w:rPr>
            </w:pPr>
            <w:r w:rsidRPr="00780B23">
              <w:rPr>
                <w:rFonts w:eastAsia="Calibri"/>
                <w:bCs/>
              </w:rPr>
              <w:t>Территории жилого назначения</w:t>
            </w:r>
          </w:p>
        </w:tc>
        <w:tc>
          <w:tcPr>
            <w:tcW w:w="1457" w:type="dxa"/>
            <w:shd w:val="clear" w:color="auto" w:fill="auto"/>
            <w:noWrap/>
            <w:vAlign w:val="center"/>
            <w:hideMark/>
          </w:tcPr>
          <w:p w:rsidR="00CE6C35" w:rsidRPr="00780B23" w:rsidRDefault="00CE6C35" w:rsidP="00E451C2">
            <w:pPr>
              <w:spacing w:after="0" w:line="240" w:lineRule="auto"/>
              <w:ind w:firstLine="0"/>
              <w:jc w:val="center"/>
              <w:rPr>
                <w:rFonts w:eastAsia="Calibri"/>
                <w:bCs/>
              </w:rPr>
            </w:pPr>
            <w:r w:rsidRPr="00780B23">
              <w:rPr>
                <w:rFonts w:eastAsia="Calibri"/>
                <w:bCs/>
              </w:rPr>
              <w:t>га</w:t>
            </w:r>
          </w:p>
        </w:tc>
        <w:tc>
          <w:tcPr>
            <w:tcW w:w="2022" w:type="dxa"/>
            <w:shd w:val="clear" w:color="auto" w:fill="auto"/>
            <w:noWrap/>
            <w:vAlign w:val="center"/>
            <w:hideMark/>
          </w:tcPr>
          <w:p w:rsidR="00CE6C35" w:rsidRPr="00780B23" w:rsidRDefault="00CE6C35" w:rsidP="00E451C2">
            <w:pPr>
              <w:spacing w:after="0" w:line="240" w:lineRule="auto"/>
              <w:ind w:firstLine="0"/>
              <w:jc w:val="center"/>
              <w:rPr>
                <w:rFonts w:eastAsia="Calibri"/>
                <w:bCs/>
              </w:rPr>
            </w:pPr>
            <w:r w:rsidRPr="00780B23">
              <w:rPr>
                <w:rFonts w:eastAsia="Calibri"/>
                <w:bCs/>
              </w:rPr>
              <w:t>634,3</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bCs/>
              </w:rPr>
            </w:pPr>
            <w:r w:rsidRPr="00780B23">
              <w:rPr>
                <w:rFonts w:eastAsia="Calibri"/>
                <w:bCs/>
              </w:rPr>
              <w:t>860,1</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bCs/>
              </w:rPr>
            </w:pPr>
            <w:r w:rsidRPr="00780B23">
              <w:rPr>
                <w:rFonts w:eastAsia="Calibri"/>
                <w:bCs/>
              </w:rPr>
              <w:t>860,1</w:t>
            </w:r>
          </w:p>
        </w:tc>
      </w:tr>
      <w:tr w:rsidR="00CE6C35" w:rsidRPr="00062715" w:rsidTr="00E451C2">
        <w:trPr>
          <w:trHeight w:val="255"/>
          <w:jc w:val="right"/>
        </w:trPr>
        <w:tc>
          <w:tcPr>
            <w:tcW w:w="3036" w:type="dxa"/>
            <w:vMerge/>
            <w:shd w:val="clear" w:color="auto" w:fill="auto"/>
            <w:vAlign w:val="center"/>
            <w:hideMark/>
          </w:tcPr>
          <w:p w:rsidR="00CE6C35" w:rsidRPr="00780B23" w:rsidRDefault="00CE6C35" w:rsidP="00E451C2">
            <w:pPr>
              <w:spacing w:after="0" w:line="240" w:lineRule="auto"/>
              <w:ind w:firstLine="0"/>
              <w:jc w:val="center"/>
              <w:rPr>
                <w:rFonts w:eastAsia="Calibri"/>
                <w:bCs/>
              </w:rPr>
            </w:pPr>
          </w:p>
        </w:tc>
        <w:tc>
          <w:tcPr>
            <w:tcW w:w="1457" w:type="dxa"/>
            <w:shd w:val="clear" w:color="auto" w:fill="auto"/>
            <w:noWrap/>
            <w:vAlign w:val="center"/>
            <w:hideMark/>
          </w:tcPr>
          <w:p w:rsidR="00CE6C35" w:rsidRPr="00780B23" w:rsidRDefault="00CE6C35" w:rsidP="00E451C2">
            <w:pPr>
              <w:spacing w:after="0" w:line="240" w:lineRule="auto"/>
              <w:ind w:firstLine="0"/>
              <w:jc w:val="center"/>
              <w:rPr>
                <w:rFonts w:eastAsia="Calibri"/>
                <w:bCs/>
              </w:rPr>
            </w:pPr>
            <w:r w:rsidRPr="00780B23">
              <w:rPr>
                <w:rFonts w:eastAsia="Calibri"/>
                <w:bCs/>
              </w:rPr>
              <w:t>%</w:t>
            </w:r>
          </w:p>
        </w:tc>
        <w:tc>
          <w:tcPr>
            <w:tcW w:w="2022"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1,7%</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2,3%</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2,3%</w:t>
            </w:r>
          </w:p>
        </w:tc>
      </w:tr>
      <w:tr w:rsidR="00CE6C35" w:rsidRPr="00062715" w:rsidTr="00E451C2">
        <w:trPr>
          <w:trHeight w:val="255"/>
          <w:jc w:val="right"/>
        </w:trPr>
        <w:tc>
          <w:tcPr>
            <w:tcW w:w="3036" w:type="dxa"/>
            <w:shd w:val="clear" w:color="auto" w:fill="auto"/>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 xml:space="preserve">Территории застройки индивидуальными </w:t>
            </w:r>
            <w:proofErr w:type="spellStart"/>
            <w:r w:rsidRPr="00780B23">
              <w:rPr>
                <w:rFonts w:eastAsia="Calibri"/>
              </w:rPr>
              <w:t>отдельностоящими</w:t>
            </w:r>
            <w:proofErr w:type="spellEnd"/>
            <w:r w:rsidRPr="00780B23">
              <w:rPr>
                <w:rFonts w:eastAsia="Calibri"/>
              </w:rPr>
              <w:t xml:space="preserve"> домами</w:t>
            </w:r>
          </w:p>
        </w:tc>
        <w:tc>
          <w:tcPr>
            <w:tcW w:w="1457"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га</w:t>
            </w:r>
          </w:p>
        </w:tc>
        <w:tc>
          <w:tcPr>
            <w:tcW w:w="2022"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624,9</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836,9</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836,9</w:t>
            </w:r>
          </w:p>
        </w:tc>
      </w:tr>
      <w:tr w:rsidR="00CE6C35" w:rsidRPr="00062715" w:rsidTr="00E451C2">
        <w:trPr>
          <w:trHeight w:val="450"/>
          <w:jc w:val="right"/>
        </w:trPr>
        <w:tc>
          <w:tcPr>
            <w:tcW w:w="3036" w:type="dxa"/>
            <w:shd w:val="clear" w:color="auto" w:fill="auto"/>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Территории застройки малоэтажными многоквартирными секционными домами</w:t>
            </w:r>
          </w:p>
        </w:tc>
        <w:tc>
          <w:tcPr>
            <w:tcW w:w="1457"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га</w:t>
            </w:r>
          </w:p>
        </w:tc>
        <w:tc>
          <w:tcPr>
            <w:tcW w:w="2022"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9,4</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12,9</w:t>
            </w:r>
          </w:p>
        </w:tc>
        <w:tc>
          <w:tcPr>
            <w:tcW w:w="1528" w:type="dxa"/>
            <w:shd w:val="clear" w:color="auto" w:fill="auto"/>
            <w:noWrap/>
            <w:vAlign w:val="center"/>
            <w:hideMark/>
          </w:tcPr>
          <w:p w:rsidR="00CE6C35" w:rsidRPr="00780B23" w:rsidRDefault="00CE6C35" w:rsidP="00E451C2">
            <w:pPr>
              <w:spacing w:after="0" w:line="240" w:lineRule="auto"/>
              <w:ind w:firstLine="0"/>
              <w:jc w:val="center"/>
              <w:rPr>
                <w:rFonts w:eastAsia="Calibri"/>
              </w:rPr>
            </w:pPr>
            <w:r w:rsidRPr="00780B23">
              <w:rPr>
                <w:rFonts w:eastAsia="Calibri"/>
              </w:rPr>
              <w:t>12,9</w:t>
            </w:r>
          </w:p>
        </w:tc>
      </w:tr>
      <w:tr w:rsidR="00CE6C35" w:rsidRPr="00062715" w:rsidTr="00E451C2">
        <w:trPr>
          <w:trHeight w:val="450"/>
          <w:jc w:val="right"/>
        </w:trPr>
        <w:tc>
          <w:tcPr>
            <w:tcW w:w="3036" w:type="dxa"/>
            <w:shd w:val="clear" w:color="auto" w:fill="auto"/>
            <w:vAlign w:val="center"/>
          </w:tcPr>
          <w:p w:rsidR="00CE6C35" w:rsidRPr="00780B23" w:rsidRDefault="00CE6C35" w:rsidP="00E451C2">
            <w:pPr>
              <w:spacing w:after="0" w:line="240" w:lineRule="auto"/>
              <w:ind w:firstLine="0"/>
              <w:jc w:val="center"/>
              <w:rPr>
                <w:rFonts w:eastAsia="Calibri"/>
              </w:rPr>
            </w:pPr>
            <w:r w:rsidRPr="00780B23">
              <w:rPr>
                <w:rFonts w:eastAsia="Calibri"/>
              </w:rPr>
              <w:t>Территории застройки малоэтажными многоквартирными сблокированными домами</w:t>
            </w:r>
          </w:p>
        </w:tc>
        <w:tc>
          <w:tcPr>
            <w:tcW w:w="1457" w:type="dxa"/>
            <w:shd w:val="clear" w:color="auto" w:fill="auto"/>
            <w:noWrap/>
            <w:vAlign w:val="center"/>
          </w:tcPr>
          <w:p w:rsidR="00CE6C35" w:rsidRPr="00780B23" w:rsidRDefault="00CE6C35" w:rsidP="00E451C2">
            <w:pPr>
              <w:spacing w:after="0" w:line="240" w:lineRule="auto"/>
              <w:ind w:firstLine="0"/>
              <w:jc w:val="center"/>
              <w:rPr>
                <w:rFonts w:eastAsia="Calibri"/>
              </w:rPr>
            </w:pPr>
            <w:r w:rsidRPr="00780B23">
              <w:rPr>
                <w:rFonts w:eastAsia="Calibri"/>
              </w:rPr>
              <w:t>га</w:t>
            </w:r>
          </w:p>
        </w:tc>
        <w:tc>
          <w:tcPr>
            <w:tcW w:w="2022" w:type="dxa"/>
            <w:shd w:val="clear" w:color="auto" w:fill="auto"/>
            <w:noWrap/>
            <w:vAlign w:val="center"/>
          </w:tcPr>
          <w:p w:rsidR="00CE6C35" w:rsidRPr="00780B23" w:rsidRDefault="00CE6C35" w:rsidP="00E451C2">
            <w:pPr>
              <w:spacing w:after="0" w:line="240" w:lineRule="auto"/>
              <w:ind w:firstLine="0"/>
              <w:jc w:val="center"/>
              <w:rPr>
                <w:rFonts w:eastAsia="Calibri"/>
              </w:rPr>
            </w:pPr>
            <w:r w:rsidRPr="00780B23">
              <w:rPr>
                <w:rFonts w:eastAsia="Calibri"/>
              </w:rPr>
              <w:t>0,0</w:t>
            </w:r>
          </w:p>
        </w:tc>
        <w:tc>
          <w:tcPr>
            <w:tcW w:w="1528" w:type="dxa"/>
            <w:shd w:val="clear" w:color="auto" w:fill="auto"/>
            <w:noWrap/>
            <w:vAlign w:val="center"/>
          </w:tcPr>
          <w:p w:rsidR="00CE6C35" w:rsidRPr="00780B23" w:rsidRDefault="00CE6C35" w:rsidP="00E451C2">
            <w:pPr>
              <w:spacing w:after="0" w:line="240" w:lineRule="auto"/>
              <w:ind w:firstLine="0"/>
              <w:jc w:val="center"/>
              <w:rPr>
                <w:rFonts w:eastAsia="Calibri"/>
              </w:rPr>
            </w:pPr>
            <w:r w:rsidRPr="00780B23">
              <w:rPr>
                <w:rFonts w:eastAsia="Calibri"/>
              </w:rPr>
              <w:t>10,3</w:t>
            </w:r>
          </w:p>
        </w:tc>
        <w:tc>
          <w:tcPr>
            <w:tcW w:w="1528" w:type="dxa"/>
            <w:shd w:val="clear" w:color="auto" w:fill="auto"/>
            <w:noWrap/>
            <w:vAlign w:val="center"/>
          </w:tcPr>
          <w:p w:rsidR="00CE6C35" w:rsidRPr="00780B23" w:rsidRDefault="00CE6C35" w:rsidP="00E451C2">
            <w:pPr>
              <w:spacing w:after="0" w:line="240" w:lineRule="auto"/>
              <w:ind w:firstLine="0"/>
              <w:jc w:val="center"/>
              <w:rPr>
                <w:rFonts w:eastAsia="Calibri"/>
              </w:rPr>
            </w:pPr>
            <w:r w:rsidRPr="00780B23">
              <w:rPr>
                <w:rFonts w:eastAsia="Calibri"/>
              </w:rPr>
              <w:t>10,3</w:t>
            </w:r>
          </w:p>
        </w:tc>
      </w:tr>
    </w:tbl>
    <w:p w:rsidR="00105AB5" w:rsidRDefault="00105AB5" w:rsidP="00CE6C35">
      <w:pPr>
        <w:jc w:val="center"/>
      </w:pPr>
    </w:p>
    <w:p w:rsidR="009B7A54" w:rsidRDefault="009B7A54" w:rsidP="00CE6C35">
      <w:pPr>
        <w:jc w:val="center"/>
        <w:rPr>
          <w:b/>
          <w:sz w:val="24"/>
          <w:szCs w:val="24"/>
        </w:rPr>
      </w:pPr>
      <w:r>
        <w:rPr>
          <w:b/>
          <w:noProof/>
          <w:sz w:val="24"/>
          <w:szCs w:val="24"/>
        </w:rPr>
        <w:lastRenderedPageBreak/>
        <w:drawing>
          <wp:inline distT="0" distB="0" distL="0" distR="0" wp14:anchorId="502BCF94" wp14:editId="3BC73968">
            <wp:extent cx="5187950" cy="3371215"/>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7950" cy="3371215"/>
                    </a:xfrm>
                    <a:prstGeom prst="rect">
                      <a:avLst/>
                    </a:prstGeom>
                    <a:noFill/>
                  </pic:spPr>
                </pic:pic>
              </a:graphicData>
            </a:graphic>
          </wp:inline>
        </w:drawing>
      </w:r>
    </w:p>
    <w:p w:rsidR="001E09E9" w:rsidRPr="001E09E9" w:rsidRDefault="001E09E9" w:rsidP="00CE6C35">
      <w:pPr>
        <w:jc w:val="center"/>
        <w:rPr>
          <w:b/>
          <w:sz w:val="24"/>
          <w:szCs w:val="24"/>
        </w:rPr>
      </w:pPr>
      <w:r w:rsidRPr="001E09E9">
        <w:rPr>
          <w:b/>
          <w:sz w:val="24"/>
          <w:szCs w:val="24"/>
        </w:rPr>
        <w:t>Рисунок 2.1 План застройки территории жилого назначения</w:t>
      </w:r>
    </w:p>
    <w:p w:rsidR="00CE6C35" w:rsidRDefault="00CE6C35" w:rsidP="00CE6C35">
      <w:r w:rsidRPr="00BC61AF">
        <w:t xml:space="preserve">Как видно из представленных данных во всем периоде до 2040 года в Шумском сельском поселении и в частности в поселке Шум преобладает частная индивидуальная застройки. Основное строительство намечается на период до </w:t>
      </w:r>
      <w:r>
        <w:t>2020 год.</w:t>
      </w:r>
      <w:r w:rsidRPr="00CE6C35">
        <w:t xml:space="preserve"> </w:t>
      </w:r>
      <w:r>
        <w:t xml:space="preserve">Общая площадь территории под жилую застройку до 2040 г. составляет 227 га. </w:t>
      </w:r>
    </w:p>
    <w:p w:rsidR="00CE6C35" w:rsidRDefault="00CE6C35" w:rsidP="00CE6C35">
      <w:pPr>
        <w:pStyle w:val="a2"/>
      </w:pPr>
      <w:r>
        <w:t>В перспективе к теплосети МУП «</w:t>
      </w:r>
      <w:r w:rsidR="00F95644">
        <w:t>Северное Сияние</w:t>
      </w:r>
      <w:r>
        <w:t>» планирует</w:t>
      </w:r>
      <w:r w:rsidR="00F95644">
        <w:t>ся подключить нагрузку 5 Гкал/</w:t>
      </w:r>
      <w:proofErr w:type="gramStart"/>
      <w:r w:rsidR="00F95644">
        <w:t>ч</w:t>
      </w:r>
      <w:proofErr w:type="gramEnd"/>
      <w:r w:rsidR="00F95644">
        <w:t>, а</w:t>
      </w:r>
      <w:r w:rsidR="00F95644" w:rsidRPr="00F95644">
        <w:t xml:space="preserve"> </w:t>
      </w:r>
      <w:r w:rsidR="00F95644">
        <w:t>МУП «Северное Сияние» (ПМК-17) 0,5 Гкал/ч.</w:t>
      </w:r>
    </w:p>
    <w:p w:rsidR="00CE6C35" w:rsidRPr="00647643" w:rsidRDefault="00CE6C35" w:rsidP="00FB4FA7">
      <w:pPr>
        <w:ind w:firstLine="851"/>
      </w:pPr>
    </w:p>
    <w:p w:rsidR="00A0255C" w:rsidRDefault="00A0255C" w:rsidP="00464E0E">
      <w:pPr>
        <w:pStyle w:val="affff"/>
        <w:pageBreakBefore/>
        <w:ind w:firstLine="0"/>
        <w:sectPr w:rsidR="00A0255C" w:rsidSect="00F16D98">
          <w:headerReference w:type="first" r:id="rId33"/>
          <w:pgSz w:w="11907" w:h="16840" w:code="9"/>
          <w:pgMar w:top="680" w:right="992" w:bottom="680" w:left="1560" w:header="680" w:footer="0" w:gutter="0"/>
          <w:cols w:space="708"/>
          <w:formProt w:val="0"/>
          <w:titlePg/>
          <w:docGrid w:linePitch="360"/>
        </w:sectPr>
      </w:pPr>
    </w:p>
    <w:p w:rsidR="00FE338D" w:rsidRDefault="00676DE0" w:rsidP="00676DE0">
      <w:pPr>
        <w:pStyle w:val="affff"/>
        <w:jc w:val="center"/>
      </w:pPr>
      <w:r>
        <w:rPr>
          <w:noProof/>
        </w:rPr>
        <w:lastRenderedPageBreak/>
        <w:drawing>
          <wp:inline distT="0" distB="0" distL="0" distR="0" wp14:anchorId="64F2200C" wp14:editId="37C46153">
            <wp:extent cx="9549442" cy="4925683"/>
            <wp:effectExtent l="0" t="0" r="0" b="8890"/>
            <wp:docPr id="18" name="Рисунок 18" descr="C:\Users\Egor\Desktop\работа1\ПГП-Шум\ПГП-Шум\2-ГП-Схема планируемых функциональных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gor\Desktop\работа1\ПГП-Шум\ПГП-Шум\2-ГП-Схема планируемых функциональных зон.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549442" cy="4925683"/>
                    </a:xfrm>
                    <a:prstGeom prst="rect">
                      <a:avLst/>
                    </a:prstGeom>
                    <a:noFill/>
                    <a:ln>
                      <a:noFill/>
                    </a:ln>
                  </pic:spPr>
                </pic:pic>
              </a:graphicData>
            </a:graphic>
          </wp:inline>
        </w:drawing>
      </w:r>
      <w:r w:rsidR="00FE338D">
        <w:t>Рисунок 2.</w:t>
      </w:r>
      <w:r w:rsidR="009516B5">
        <w:t>2</w:t>
      </w:r>
      <w:r w:rsidR="00FE338D">
        <w:t xml:space="preserve"> Перспективная площадь застройки Шумского сельского поселения 2040 год.</w:t>
      </w:r>
    </w:p>
    <w:p w:rsidR="00FE338D" w:rsidRDefault="00FE338D" w:rsidP="00676DE0">
      <w:pPr>
        <w:ind w:firstLine="0"/>
        <w:sectPr w:rsidR="00FE338D" w:rsidSect="00F16D98">
          <w:pgSz w:w="16840" w:h="11907" w:orient="landscape" w:code="9"/>
          <w:pgMar w:top="851" w:right="680" w:bottom="1559" w:left="680" w:header="680" w:footer="0" w:gutter="0"/>
          <w:cols w:space="708"/>
          <w:formProt w:val="0"/>
          <w:titlePg/>
          <w:docGrid w:linePitch="360"/>
        </w:sectPr>
      </w:pPr>
    </w:p>
    <w:p w:rsidR="00AD337D" w:rsidRPr="000B01F3" w:rsidRDefault="00AD337D" w:rsidP="00D253AC">
      <w:r w:rsidRPr="000B01F3">
        <w:lastRenderedPageBreak/>
        <w:t>Расчет тепловых нагрузок производился по следующим правилам</w:t>
      </w:r>
    </w:p>
    <w:p w:rsidR="00AD337D" w:rsidRPr="000B01F3" w:rsidRDefault="00AD337D" w:rsidP="00D253AC">
      <w:proofErr w:type="gramStart"/>
      <w:r w:rsidRPr="000B01F3">
        <w:t>Для существующих объектов централизованного теплоснабжения, согласно данным заказчика по расчетным расходам теплоносителя представленной на расчетной схеме.</w:t>
      </w:r>
      <w:proofErr w:type="gramEnd"/>
    </w:p>
    <w:p w:rsidR="00AD337D" w:rsidRPr="000B01F3" w:rsidRDefault="00AD337D" w:rsidP="00D253AC">
      <w:r w:rsidRPr="000B01F3">
        <w:t>Для перспективных объектов теплоснабжения, по следующему алгоритму</w:t>
      </w:r>
    </w:p>
    <w:p w:rsidR="00AD337D" w:rsidRPr="000B01F3" w:rsidRDefault="00597C15" w:rsidP="00D253AC">
      <w:r w:rsidRPr="000B01F3">
        <w:t xml:space="preserve">Определение жилой площади участка </w:t>
      </w:r>
      <w:r w:rsidR="001258A2" w:rsidRPr="000B01F3">
        <w:t>застройки</w:t>
      </w:r>
      <w:r w:rsidRPr="000B01F3">
        <w:t xml:space="preserve"> производилось по формуле:</w:t>
      </w:r>
    </w:p>
    <w:p w:rsidR="00597C15" w:rsidRPr="000B01F3" w:rsidRDefault="002F5A87" w:rsidP="00D253AC">
      <w:r w:rsidRPr="000B01F3">
        <w:object w:dxaOrig="13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21.5pt" o:ole="">
            <v:imagedata r:id="rId35" o:title=""/>
          </v:shape>
          <o:OLEObject Type="Embed" ProgID="Equation.3" ShapeID="_x0000_i1025" DrawAspect="Content" ObjectID="_1422010154" r:id="rId36"/>
        </w:object>
      </w:r>
      <w:r w:rsidR="00597C15" w:rsidRPr="000B01F3">
        <w:t>, где</w:t>
      </w:r>
    </w:p>
    <w:p w:rsidR="00597C15" w:rsidRPr="000B01F3" w:rsidRDefault="00597C15" w:rsidP="00D253AC">
      <w:r w:rsidRPr="000B01F3">
        <w:rPr>
          <w:position w:val="-12"/>
        </w:rPr>
        <w:object w:dxaOrig="480" w:dyaOrig="360">
          <v:shape id="_x0000_i1026" type="#_x0000_t75" style="width:29pt;height:21.5pt" o:ole="">
            <v:imagedata r:id="rId37" o:title=""/>
          </v:shape>
          <o:OLEObject Type="Embed" ProgID="Equation.3" ShapeID="_x0000_i1026" DrawAspect="Content" ObjectID="_1422010155" r:id="rId38"/>
        </w:object>
      </w:r>
      <w:r w:rsidRPr="000B01F3">
        <w:t>- площадь жилого фонда на данном участке застройки</w:t>
      </w:r>
      <w:r w:rsidR="002F5A87" w:rsidRPr="000B01F3">
        <w:t>, м</w:t>
      </w:r>
      <w:proofErr w:type="gramStart"/>
      <w:r w:rsidR="002F5A87" w:rsidRPr="00045474">
        <w:rPr>
          <w:vertAlign w:val="superscript"/>
        </w:rPr>
        <w:t>2</w:t>
      </w:r>
      <w:proofErr w:type="gramEnd"/>
      <w:r w:rsidR="002F5A87" w:rsidRPr="000B01F3">
        <w:t>;</w:t>
      </w:r>
    </w:p>
    <w:p w:rsidR="002F5A87" w:rsidRPr="000B01F3" w:rsidRDefault="002F5A87" w:rsidP="00D253AC">
      <w:r w:rsidRPr="000B01F3">
        <w:rPr>
          <w:position w:val="-12"/>
        </w:rPr>
        <w:object w:dxaOrig="279" w:dyaOrig="360">
          <v:shape id="_x0000_i1027" type="#_x0000_t75" style="width:13.95pt;height:21.5pt" o:ole="">
            <v:imagedata r:id="rId39" o:title=""/>
          </v:shape>
          <o:OLEObject Type="Embed" ProgID="Equation.3" ShapeID="_x0000_i1027" DrawAspect="Content" ObjectID="_1422010156" r:id="rId40"/>
        </w:object>
      </w:r>
      <w:r w:rsidRPr="000B01F3">
        <w:t xml:space="preserve">- площадь соответствующего участка </w:t>
      </w:r>
      <w:r w:rsidR="001258A2" w:rsidRPr="000B01F3">
        <w:t xml:space="preserve">застройки, </w:t>
      </w:r>
      <w:proofErr w:type="gramStart"/>
      <w:r w:rsidR="001258A2" w:rsidRPr="000B01F3">
        <w:t>Га</w:t>
      </w:r>
      <w:proofErr w:type="gramEnd"/>
      <w:r w:rsidRPr="000B01F3">
        <w:t>;</w:t>
      </w:r>
    </w:p>
    <w:p w:rsidR="002F5A87" w:rsidRPr="000B01F3" w:rsidRDefault="002F5A87" w:rsidP="00D253AC">
      <w:r w:rsidRPr="000B01F3">
        <w:rPr>
          <w:position w:val="-6"/>
        </w:rPr>
        <w:object w:dxaOrig="200" w:dyaOrig="220">
          <v:shape id="_x0000_i1028" type="#_x0000_t75" style="width:13.95pt;height:13.95pt" o:ole="">
            <v:imagedata r:id="rId41" o:title=""/>
          </v:shape>
          <o:OLEObject Type="Embed" ProgID="Equation.3" ShapeID="_x0000_i1028" DrawAspect="Content" ObjectID="_1422010157" r:id="rId42"/>
        </w:object>
      </w:r>
      <w:r w:rsidRPr="000B01F3">
        <w:t>- плотность застройки соответствующего пятна согласно генеральному плану образования представленную в</w:t>
      </w:r>
      <w:r w:rsidR="00C335F8">
        <w:t xml:space="preserve"> таблице 2-4, </w:t>
      </w:r>
      <w:r w:rsidRPr="000B01F3">
        <w:t>м</w:t>
      </w:r>
      <w:proofErr w:type="gramStart"/>
      <w:r w:rsidRPr="00811896">
        <w:rPr>
          <w:vertAlign w:val="superscript"/>
        </w:rPr>
        <w:t>2</w:t>
      </w:r>
      <w:proofErr w:type="gramEnd"/>
      <w:r w:rsidRPr="000B01F3">
        <w:t>/Га;</w:t>
      </w:r>
    </w:p>
    <w:p w:rsidR="002F5A87" w:rsidRPr="000B01F3" w:rsidRDefault="002F5A87" w:rsidP="00D253AC">
      <w:r w:rsidRPr="000B01F3">
        <w:t>Расчет тепло</w:t>
      </w:r>
      <w:r w:rsidR="00222BA2" w:rsidRPr="000B01F3">
        <w:t xml:space="preserve">вой нагрузки </w:t>
      </w:r>
      <w:r w:rsidR="00C335F8">
        <w:t xml:space="preserve"> жилых зданий, расположенных</w:t>
      </w:r>
      <w:r w:rsidR="007874EF" w:rsidRPr="000B01F3">
        <w:t xml:space="preserve">  на данном участке застройки  произведен по формуле:</w:t>
      </w:r>
    </w:p>
    <w:p w:rsidR="00DB5B57" w:rsidRPr="000B01F3" w:rsidRDefault="00D7718E" w:rsidP="00D253AC">
      <w:pPr>
        <w:rPr>
          <w:position w:val="-12"/>
        </w:rPr>
      </w:pPr>
      <w:r w:rsidRPr="000B01F3">
        <w:object w:dxaOrig="3220" w:dyaOrig="700">
          <v:shape id="_x0000_i1029" type="#_x0000_t75" style="width:157.95pt;height:36.55pt" o:ole="">
            <v:imagedata r:id="rId43" o:title=""/>
          </v:shape>
          <o:OLEObject Type="Embed" ProgID="Equation.3" ShapeID="_x0000_i1029" DrawAspect="Content" ObjectID="_1422010158" r:id="rId44"/>
        </w:object>
      </w:r>
      <w:r w:rsidR="00DB5B57" w:rsidRPr="000B01F3">
        <w:rPr>
          <w:position w:val="-12"/>
        </w:rPr>
        <w:t>, Гкал/</w:t>
      </w:r>
      <w:proofErr w:type="gramStart"/>
      <w:r w:rsidR="00DB5B57" w:rsidRPr="000B01F3">
        <w:rPr>
          <w:position w:val="-12"/>
        </w:rPr>
        <w:t>ч</w:t>
      </w:r>
      <w:proofErr w:type="gramEnd"/>
      <w:r w:rsidR="00DB5B57" w:rsidRPr="000B01F3">
        <w:rPr>
          <w:position w:val="-12"/>
        </w:rPr>
        <w:t>, где</w:t>
      </w:r>
    </w:p>
    <w:p w:rsidR="00DB5B57" w:rsidRPr="000B01F3" w:rsidRDefault="00DB5B57" w:rsidP="00D253AC">
      <w:pPr>
        <w:rPr>
          <w:bCs/>
        </w:rPr>
      </w:pPr>
      <w:r w:rsidRPr="000B01F3">
        <w:rPr>
          <w:position w:val="-10"/>
        </w:rPr>
        <w:object w:dxaOrig="200" w:dyaOrig="260">
          <v:shape id="_x0000_i1030" type="#_x0000_t75" style="width:13.95pt;height:13.95pt" o:ole="">
            <v:imagedata r:id="rId45" o:title=""/>
          </v:shape>
          <o:OLEObject Type="Embed" ProgID="Equation.3" ShapeID="_x0000_i1030" DrawAspect="Content" ObjectID="_1422010159" r:id="rId46"/>
        </w:object>
      </w:r>
      <w:r w:rsidRPr="000B01F3">
        <w:t>-</w:t>
      </w:r>
      <w:r w:rsidRPr="000B01F3">
        <w:rPr>
          <w:b/>
          <w:bCs/>
        </w:rPr>
        <w:t xml:space="preserve"> </w:t>
      </w:r>
      <w:r w:rsidRPr="000B01F3">
        <w:t xml:space="preserve">Нормируемый удельный расход тепловой энергии на отопление принятый по табл. 8 СНиП 2302-2003 для индивидуального жилищного строительства 135 </w:t>
      </w:r>
      <w:r w:rsidRPr="000B01F3">
        <w:rPr>
          <w:bCs/>
        </w:rPr>
        <w:t>кДж/(м</w:t>
      </w:r>
      <w:proofErr w:type="gramStart"/>
      <w:r w:rsidRPr="000B01F3">
        <w:rPr>
          <w:noProof/>
        </w:rPr>
        <w:drawing>
          <wp:inline distT="0" distB="0" distL="0" distR="0" wp14:anchorId="03D67563" wp14:editId="55620E56">
            <wp:extent cx="103505" cy="222885"/>
            <wp:effectExtent l="19050" t="0" r="0" b="0"/>
            <wp:docPr id="28" name="Рисунок 28" descr="StandardsSearch?SetP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tandardsSearch?SetPict"/>
                    <pic:cNvPicPr>
                      <a:picLocks noChangeAspect="1" noChangeArrowheads="1"/>
                    </pic:cNvPicPr>
                  </pic:nvPicPr>
                  <pic:blipFill>
                    <a:blip r:embed="rId47" cstate="print"/>
                    <a:srcRect/>
                    <a:stretch>
                      <a:fillRect/>
                    </a:stretch>
                  </pic:blipFill>
                  <pic:spPr bwMode="auto">
                    <a:xfrm>
                      <a:off x="0" y="0"/>
                      <a:ext cx="103505" cy="222885"/>
                    </a:xfrm>
                    <a:prstGeom prst="rect">
                      <a:avLst/>
                    </a:prstGeom>
                    <a:noFill/>
                    <a:ln w="9525">
                      <a:noFill/>
                      <a:miter lim="800000"/>
                      <a:headEnd/>
                      <a:tailEnd/>
                    </a:ln>
                  </pic:spPr>
                </pic:pic>
              </a:graphicData>
            </a:graphic>
          </wp:inline>
        </w:drawing>
      </w:r>
      <w:r w:rsidRPr="000B01F3">
        <w:rPr>
          <w:bCs/>
        </w:rPr>
        <w:t>·°</w:t>
      </w:r>
      <w:proofErr w:type="spellStart"/>
      <w:r w:rsidRPr="000B01F3">
        <w:rPr>
          <w:bCs/>
        </w:rPr>
        <w:t>С</w:t>
      </w:r>
      <w:proofErr w:type="gramEnd"/>
      <w:r w:rsidRPr="000B01F3">
        <w:rPr>
          <w:bCs/>
        </w:rPr>
        <w:t>·сут</w:t>
      </w:r>
      <w:proofErr w:type="spellEnd"/>
      <w:r w:rsidRPr="000B01F3">
        <w:rPr>
          <w:bCs/>
        </w:rPr>
        <w:t>)</w:t>
      </w:r>
      <w:r w:rsidR="00D7718E" w:rsidRPr="000B01F3">
        <w:rPr>
          <w:bCs/>
        </w:rPr>
        <w:t>, для малоэтажного строительства - 75 кДж/(м</w:t>
      </w:r>
      <w:r w:rsidR="00D7718E" w:rsidRPr="000B01F3">
        <w:rPr>
          <w:noProof/>
        </w:rPr>
        <w:drawing>
          <wp:inline distT="0" distB="0" distL="0" distR="0" wp14:anchorId="2DCCDC00" wp14:editId="2720AEEA">
            <wp:extent cx="103505" cy="222885"/>
            <wp:effectExtent l="19050" t="0" r="0" b="0"/>
            <wp:docPr id="4" name="Рисунок 28" descr="StandardsSearch?SetP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tandardsSearch?SetPict"/>
                    <pic:cNvPicPr>
                      <a:picLocks noChangeAspect="1" noChangeArrowheads="1"/>
                    </pic:cNvPicPr>
                  </pic:nvPicPr>
                  <pic:blipFill>
                    <a:blip r:embed="rId47" cstate="print"/>
                    <a:srcRect/>
                    <a:stretch>
                      <a:fillRect/>
                    </a:stretch>
                  </pic:blipFill>
                  <pic:spPr bwMode="auto">
                    <a:xfrm>
                      <a:off x="0" y="0"/>
                      <a:ext cx="103505" cy="222885"/>
                    </a:xfrm>
                    <a:prstGeom prst="rect">
                      <a:avLst/>
                    </a:prstGeom>
                    <a:noFill/>
                    <a:ln w="9525">
                      <a:noFill/>
                      <a:miter lim="800000"/>
                      <a:headEnd/>
                      <a:tailEnd/>
                    </a:ln>
                  </pic:spPr>
                </pic:pic>
              </a:graphicData>
            </a:graphic>
          </wp:inline>
        </w:drawing>
      </w:r>
      <w:r w:rsidR="00D7718E" w:rsidRPr="000B01F3">
        <w:rPr>
          <w:bCs/>
        </w:rPr>
        <w:t>·°</w:t>
      </w:r>
      <w:proofErr w:type="spellStart"/>
      <w:r w:rsidR="00D7718E" w:rsidRPr="000B01F3">
        <w:rPr>
          <w:bCs/>
        </w:rPr>
        <w:t>С·сут</w:t>
      </w:r>
      <w:proofErr w:type="spellEnd"/>
      <w:r w:rsidR="00D7718E" w:rsidRPr="000B01F3">
        <w:rPr>
          <w:bCs/>
        </w:rPr>
        <w:t>);</w:t>
      </w:r>
    </w:p>
    <w:p w:rsidR="00D7718E" w:rsidRPr="000B01F3" w:rsidRDefault="00D7718E" w:rsidP="00D253AC">
      <w:r w:rsidRPr="000B01F3">
        <w:rPr>
          <w:position w:val="-12"/>
        </w:rPr>
        <w:object w:dxaOrig="480" w:dyaOrig="360">
          <v:shape id="_x0000_i1031" type="#_x0000_t75" style="width:29pt;height:21.5pt" o:ole="">
            <v:imagedata r:id="rId37" o:title=""/>
          </v:shape>
          <o:OLEObject Type="Embed" ProgID="Equation.3" ShapeID="_x0000_i1031" DrawAspect="Content" ObjectID="_1422010160" r:id="rId48"/>
        </w:object>
      </w:r>
      <w:r w:rsidRPr="000B01F3">
        <w:t>- площадь жилого фонда на данном участке застройки, м</w:t>
      </w:r>
      <w:proofErr w:type="gramStart"/>
      <w:r w:rsidRPr="00045474">
        <w:rPr>
          <w:vertAlign w:val="superscript"/>
        </w:rPr>
        <w:t>2</w:t>
      </w:r>
      <w:proofErr w:type="gramEnd"/>
      <w:r w:rsidRPr="000B01F3">
        <w:t>;</w:t>
      </w:r>
    </w:p>
    <w:p w:rsidR="00D7718E" w:rsidRPr="000B01F3" w:rsidRDefault="00D7718E" w:rsidP="00D253AC">
      <w:pPr>
        <w:rPr>
          <w:bCs/>
        </w:rPr>
      </w:pPr>
      <w:r w:rsidRPr="000B01F3">
        <w:rPr>
          <w:position w:val="-12"/>
        </w:rPr>
        <w:object w:dxaOrig="200" w:dyaOrig="360">
          <v:shape id="_x0000_i1032" type="#_x0000_t75" style="width:13.95pt;height:21.5pt" o:ole="">
            <v:imagedata r:id="rId49" o:title=""/>
          </v:shape>
          <o:OLEObject Type="Embed" ProgID="Equation.3" ShapeID="_x0000_i1032" DrawAspect="Content" ObjectID="_1422010161" r:id="rId50"/>
        </w:object>
      </w:r>
      <w:r w:rsidRPr="000B01F3">
        <w:t>-расчетная температура воздуха для жилых помещений, 20</w:t>
      </w:r>
      <w:proofErr w:type="gramStart"/>
      <w:r w:rsidRPr="000B01F3">
        <w:t xml:space="preserve"> </w:t>
      </w:r>
      <w:r w:rsidRPr="000B01F3">
        <w:rPr>
          <w:bCs/>
        </w:rPr>
        <w:t>°С</w:t>
      </w:r>
      <w:proofErr w:type="gramEnd"/>
      <w:r w:rsidRPr="000B01F3">
        <w:rPr>
          <w:bCs/>
        </w:rPr>
        <w:t>;</w:t>
      </w:r>
    </w:p>
    <w:p w:rsidR="00D7718E" w:rsidRPr="000B01F3" w:rsidRDefault="00D7718E" w:rsidP="00D253AC">
      <w:pPr>
        <w:pStyle w:val="a2"/>
      </w:pPr>
      <w:r w:rsidRPr="000B01F3">
        <w:rPr>
          <w:position w:val="-14"/>
        </w:rPr>
        <w:object w:dxaOrig="360" w:dyaOrig="380">
          <v:shape id="_x0000_i1033" type="#_x0000_t75" style="width:21.5pt;height:13.95pt" o:ole="">
            <v:imagedata r:id="rId51" o:title=""/>
          </v:shape>
          <o:OLEObject Type="Embed" ProgID="Equation.3" ShapeID="_x0000_i1033" DrawAspect="Content" ObjectID="_1422010162" r:id="rId52"/>
        </w:object>
      </w:r>
      <w:r w:rsidRPr="000B01F3">
        <w:t>- расчетная температура наружного воздуха принимается равной средней температуре холодной пятидневки, согласно СНиП-23-01-99 «Строительная климатология»</w:t>
      </w:r>
    </w:p>
    <w:p w:rsidR="00D7718E" w:rsidRPr="000B01F3" w:rsidRDefault="00D7718E" w:rsidP="00D253AC">
      <w:r w:rsidRPr="000B01F3">
        <w:t xml:space="preserve">4,19-  переводной коэффициент из кДж в </w:t>
      </w:r>
      <w:proofErr w:type="gramStart"/>
      <w:r w:rsidRPr="000B01F3">
        <w:t>ккал</w:t>
      </w:r>
      <w:proofErr w:type="gramEnd"/>
      <w:r w:rsidRPr="000B01F3">
        <w:t>;</w:t>
      </w:r>
    </w:p>
    <w:p w:rsidR="00013179" w:rsidRPr="000B01F3" w:rsidRDefault="00D7718E" w:rsidP="00D253AC">
      <w:r w:rsidRPr="000B01F3">
        <w:rPr>
          <w:position w:val="-4"/>
        </w:rPr>
        <w:object w:dxaOrig="200" w:dyaOrig="200">
          <v:shape id="_x0000_i1034" type="#_x0000_t75" style="width:13.95pt;height:13.95pt" o:ole="">
            <v:imagedata r:id="rId53" o:title=""/>
          </v:shape>
          <o:OLEObject Type="Embed" ProgID="Equation.3" ShapeID="_x0000_i1034" DrawAspect="Content" ObjectID="_1422010163" r:id="rId54"/>
        </w:object>
      </w:r>
      <w:r w:rsidRPr="000B01F3">
        <w:t>- коэффициент</w:t>
      </w:r>
      <w:r w:rsidR="00045474">
        <w:t>,</w:t>
      </w:r>
      <w:r w:rsidR="00013179" w:rsidRPr="000B01F3">
        <w:t xml:space="preserve"> учитывающий уменьшение показателей, характеризующих годовую удельную величину расхода энергетических ресурсов в здании, в соответствии с постановлением №18 от 25.01 2011года Правительства РФ.</w:t>
      </w:r>
    </w:p>
    <w:p w:rsidR="00FC5A24" w:rsidRPr="000B01F3" w:rsidRDefault="00FC5A24" w:rsidP="00D253AC">
      <w:r w:rsidRPr="000B01F3">
        <w:t xml:space="preserve">Значения данной величины </w:t>
      </w:r>
      <w:r w:rsidR="006E4F00" w:rsidRPr="000B01F3">
        <w:rPr>
          <w:position w:val="-4"/>
        </w:rPr>
        <w:object w:dxaOrig="200" w:dyaOrig="200">
          <v:shape id="_x0000_i1035" type="#_x0000_t75" style="width:13.95pt;height:13.95pt" o:ole="">
            <v:imagedata r:id="rId53" o:title=""/>
          </v:shape>
          <o:OLEObject Type="Embed" ProgID="Equation.3" ShapeID="_x0000_i1035" DrawAspect="Content" ObjectID="_1422010164" r:id="rId55"/>
        </w:object>
      </w:r>
    </w:p>
    <w:p w:rsidR="006E4F00" w:rsidRPr="000B01F3" w:rsidRDefault="006E4F00" w:rsidP="00D253AC">
      <w:r w:rsidRPr="000B01F3">
        <w:t>Период строительства: до 2016 – 0,85</w:t>
      </w:r>
    </w:p>
    <w:p w:rsidR="006E4F00" w:rsidRPr="000B01F3" w:rsidRDefault="006E4F00" w:rsidP="00D253AC">
      <w:r w:rsidRPr="000B01F3">
        <w:tab/>
      </w:r>
      <w:r w:rsidRPr="000B01F3">
        <w:tab/>
      </w:r>
      <w:r w:rsidRPr="000B01F3">
        <w:tab/>
      </w:r>
      <w:r w:rsidRPr="000B01F3">
        <w:tab/>
      </w:r>
      <w:r w:rsidRPr="000B01F3">
        <w:tab/>
        <w:t>2016 -2020 -0,7</w:t>
      </w:r>
    </w:p>
    <w:p w:rsidR="006E4F00" w:rsidRPr="000B01F3" w:rsidRDefault="006E4F00" w:rsidP="00D253AC">
      <w:r w:rsidRPr="000B01F3">
        <w:tab/>
      </w:r>
      <w:r w:rsidRPr="000B01F3">
        <w:tab/>
      </w:r>
      <w:r w:rsidRPr="000B01F3">
        <w:tab/>
      </w:r>
      <w:r w:rsidRPr="000B01F3">
        <w:tab/>
      </w:r>
      <w:r w:rsidRPr="000B01F3">
        <w:tab/>
        <w:t>После 2020 -0,6</w:t>
      </w:r>
    </w:p>
    <w:p w:rsidR="00BC61AF" w:rsidRDefault="00CD08E8" w:rsidP="00D253AC">
      <w:r>
        <w:t xml:space="preserve">В </w:t>
      </w:r>
      <w:r w:rsidR="00BC61AF">
        <w:t xml:space="preserve">Шумском сельском поселении </w:t>
      </w:r>
      <w:r w:rsidR="00481CF4">
        <w:t>ближайшая</w:t>
      </w:r>
      <w:r>
        <w:t xml:space="preserve"> перспективная застройк</w:t>
      </w:r>
      <w:r w:rsidR="00481CF4">
        <w:t>а</w:t>
      </w:r>
      <w:r>
        <w:t xml:space="preserve"> </w:t>
      </w:r>
      <w:r w:rsidR="00481CF4">
        <w:t>предполагает преимущественно</w:t>
      </w:r>
      <w:r>
        <w:t xml:space="preserve"> индивидуальны</w:t>
      </w:r>
      <w:r w:rsidR="00481CF4">
        <w:t>е</w:t>
      </w:r>
      <w:r>
        <w:t xml:space="preserve"> жилы</w:t>
      </w:r>
      <w:r w:rsidR="00481CF4">
        <w:t>е дома</w:t>
      </w:r>
      <w:r>
        <w:t xml:space="preserve"> коттеджного типа с малой удельной тепловой нагрузкой. Централизация объектов такого типа является не целесообразной ввиду сопоставимости тепловых потерь на передач</w:t>
      </w:r>
      <w:r w:rsidR="002D4E08">
        <w:t>у</w:t>
      </w:r>
      <w:r>
        <w:t xml:space="preserve"> тепловой мощности и самой тепловой нагрузкой</w:t>
      </w:r>
      <w:r w:rsidR="002D4E08">
        <w:t xml:space="preserve"> объектов</w:t>
      </w:r>
      <w:r>
        <w:t>.</w:t>
      </w:r>
      <w:r w:rsidR="00BC61AF">
        <w:t xml:space="preserve"> В связи с этим отопление индивидуальных домов рациональней будет осуществлять от индивидуальных источников тепла. </w:t>
      </w:r>
    </w:p>
    <w:p w:rsidR="006F4ECB" w:rsidRDefault="002D4E08" w:rsidP="00D253AC">
      <w:r>
        <w:t xml:space="preserve"> </w:t>
      </w:r>
      <w:r w:rsidR="006F4ECB">
        <w:t xml:space="preserve">Отопление </w:t>
      </w:r>
      <w:r>
        <w:t>индивидуальных домов</w:t>
      </w:r>
      <w:r w:rsidR="00BC61AF">
        <w:t xml:space="preserve">, административных зданий производственных помещений </w:t>
      </w:r>
      <w:r>
        <w:t xml:space="preserve">в п. </w:t>
      </w:r>
      <w:r w:rsidR="002D541E">
        <w:t>Шум</w:t>
      </w:r>
      <w:r>
        <w:t xml:space="preserve"> </w:t>
      </w:r>
      <w:r w:rsidR="00BC61AF">
        <w:t xml:space="preserve">целесообразно подключить к существующей сети теплоснабжения. </w:t>
      </w:r>
      <w:r w:rsidR="006F4ECB">
        <w:t>Ориентировочная отопительная нагрузка на перспективных потребителей составит порядка 5.</w:t>
      </w:r>
      <w:r w:rsidR="00F95644">
        <w:t>5</w:t>
      </w:r>
      <w:r w:rsidR="006F4ECB">
        <w:t>5 Гкал/</w:t>
      </w:r>
      <w:proofErr w:type="gramStart"/>
      <w:r w:rsidR="006F4ECB">
        <w:t>ч</w:t>
      </w:r>
      <w:proofErr w:type="gramEnd"/>
      <w:r w:rsidR="006F4ECB">
        <w:t>.</w:t>
      </w:r>
    </w:p>
    <w:p w:rsidR="000A075D" w:rsidRPr="000B01F3" w:rsidRDefault="000A075D" w:rsidP="00D253AC">
      <w:pPr>
        <w:pStyle w:val="a2"/>
      </w:pPr>
    </w:p>
    <w:p w:rsidR="009E0233" w:rsidRPr="000B01F3" w:rsidRDefault="000A075D" w:rsidP="00D253AC">
      <w:pPr>
        <w:pStyle w:val="1"/>
      </w:pPr>
      <w:bookmarkStart w:id="38" w:name="_Toc344658088"/>
      <w:r w:rsidRPr="000B01F3">
        <w:lastRenderedPageBreak/>
        <w:t>Перспективные балансы тепловой мощности исто</w:t>
      </w:r>
      <w:r w:rsidRPr="00222195">
        <w:t>чников тепловой энергии и тепловой нагрузки</w:t>
      </w:r>
      <w:r w:rsidR="00D32F94">
        <w:t>.</w:t>
      </w:r>
      <w:bookmarkEnd w:id="38"/>
    </w:p>
    <w:p w:rsidR="00F221CF" w:rsidRPr="00811896" w:rsidRDefault="00C434B3" w:rsidP="002D6D0F">
      <w:r w:rsidRPr="00811896">
        <w:t>Из сведений</w:t>
      </w:r>
      <w:r w:rsidR="002A5BE8" w:rsidRPr="00811896">
        <w:t xml:space="preserve">, </w:t>
      </w:r>
      <w:r w:rsidRPr="00811896">
        <w:t>пр</w:t>
      </w:r>
      <w:r w:rsidR="008D00D5" w:rsidRPr="00811896">
        <w:t>ед</w:t>
      </w:r>
      <w:r w:rsidRPr="00811896">
        <w:t xml:space="preserve">ставленных в </w:t>
      </w:r>
      <w:r w:rsidR="00FF59AA" w:rsidRPr="00811896">
        <w:t xml:space="preserve">таблице </w:t>
      </w:r>
      <w:r w:rsidR="00E23444">
        <w:t>3</w:t>
      </w:r>
      <w:r w:rsidR="002D6D0F" w:rsidRPr="00811896">
        <w:t>.1.</w:t>
      </w:r>
      <w:r w:rsidR="00142AF6" w:rsidRPr="00811896">
        <w:t xml:space="preserve"> </w:t>
      </w:r>
      <w:r w:rsidRPr="00811896">
        <w:t xml:space="preserve">видно, что суммарная нагрузка в течение расчетного срока </w:t>
      </w:r>
      <w:r w:rsidR="002D6D0F" w:rsidRPr="00811896">
        <w:t xml:space="preserve">значительно увеличивается за счет </w:t>
      </w:r>
      <w:r w:rsidR="00811896">
        <w:t>подключения новых потребителей</w:t>
      </w:r>
      <w:r w:rsidR="002D6D0F" w:rsidRPr="00811896">
        <w:t>.</w:t>
      </w:r>
    </w:p>
    <w:p w:rsidR="00F95644" w:rsidRDefault="00F95644" w:rsidP="00EB01B9">
      <w:r>
        <w:t>МУП «Северное Сияние»</w:t>
      </w:r>
      <w:r w:rsidR="00811896" w:rsidRPr="00811896">
        <w:t xml:space="preserve"> планирует</w:t>
      </w:r>
      <w:r w:rsidR="009759CF" w:rsidRPr="00811896">
        <w:t xml:space="preserve"> ввод </w:t>
      </w:r>
      <w:r>
        <w:t xml:space="preserve">двух </w:t>
      </w:r>
      <w:r w:rsidR="009759CF" w:rsidRPr="00811896">
        <w:t>нов</w:t>
      </w:r>
      <w:r>
        <w:t>ых</w:t>
      </w:r>
      <w:r w:rsidR="009759CF" w:rsidRPr="00811896">
        <w:t xml:space="preserve"> </w:t>
      </w:r>
      <w:r w:rsidR="00811896" w:rsidRPr="00811896">
        <w:t>газов</w:t>
      </w:r>
      <w:r>
        <w:t>ых</w:t>
      </w:r>
      <w:r w:rsidR="00811896" w:rsidRPr="00811896">
        <w:t xml:space="preserve"> котельн</w:t>
      </w:r>
      <w:r>
        <w:t>ых</w:t>
      </w:r>
      <w:r w:rsidR="00811896" w:rsidRPr="00811896">
        <w:t xml:space="preserve"> в</w:t>
      </w:r>
      <w:r w:rsidR="009759CF" w:rsidRPr="00811896">
        <w:t xml:space="preserve"> </w:t>
      </w:r>
      <w:r w:rsidR="00811896" w:rsidRPr="00811896">
        <w:t>западной</w:t>
      </w:r>
      <w:r>
        <w:t xml:space="preserve"> и восточной</w:t>
      </w:r>
      <w:r w:rsidR="00811896" w:rsidRPr="00811896">
        <w:t xml:space="preserve"> част</w:t>
      </w:r>
      <w:r w:rsidR="00AB0D45">
        <w:t>и</w:t>
      </w:r>
      <w:r w:rsidR="00811896" w:rsidRPr="00811896">
        <w:t xml:space="preserve"> поселка Шум </w:t>
      </w:r>
    </w:p>
    <w:p w:rsidR="00EB01B9" w:rsidRPr="00811896" w:rsidRDefault="00D54644" w:rsidP="00EB01B9">
      <w:r w:rsidRPr="00D54644">
        <w:rPr>
          <w:b/>
        </w:rPr>
        <w:t>Первая газовая котельная</w:t>
      </w:r>
      <w:r>
        <w:t xml:space="preserve"> должна заменить существующую угольную котельную (которая находится в западной части поселка)</w:t>
      </w:r>
      <w:r w:rsidR="009759CF" w:rsidRPr="00811896">
        <w:t xml:space="preserve">. Мощность новой котельной составит </w:t>
      </w:r>
      <w:r w:rsidR="00EB01B9" w:rsidRPr="00811896">
        <w:t xml:space="preserve">порядка </w:t>
      </w:r>
      <w:r w:rsidR="00811896" w:rsidRPr="00811896">
        <w:t>8</w:t>
      </w:r>
      <w:r w:rsidR="009759CF" w:rsidRPr="00811896">
        <w:t xml:space="preserve"> Гкал/</w:t>
      </w:r>
      <w:proofErr w:type="gramStart"/>
      <w:r w:rsidR="009759CF" w:rsidRPr="00811896">
        <w:t>ч</w:t>
      </w:r>
      <w:proofErr w:type="gramEnd"/>
      <w:r w:rsidR="009759CF" w:rsidRPr="00811896">
        <w:t xml:space="preserve">. </w:t>
      </w:r>
    </w:p>
    <w:p w:rsidR="001124F3" w:rsidRDefault="00C13324" w:rsidP="001124F3">
      <w:r w:rsidRPr="001124F3">
        <w:t>Общая нагрузка</w:t>
      </w:r>
      <w:r w:rsidR="00811896" w:rsidRPr="001124F3">
        <w:t xml:space="preserve"> на новую газовую котельную </w:t>
      </w:r>
      <w:r w:rsidRPr="001124F3">
        <w:t xml:space="preserve">с учетом перспективы составит </w:t>
      </w:r>
      <w:r w:rsidR="00811896" w:rsidRPr="001124F3">
        <w:t>порядка 7.5</w:t>
      </w:r>
      <w:r w:rsidR="001311AF">
        <w:t xml:space="preserve"> </w:t>
      </w:r>
      <w:r w:rsidR="00811896" w:rsidRPr="001124F3">
        <w:t>Гкал/</w:t>
      </w:r>
      <w:proofErr w:type="gramStart"/>
      <w:r w:rsidR="00811896" w:rsidRPr="001124F3">
        <w:t>ч</w:t>
      </w:r>
      <w:proofErr w:type="gramEnd"/>
      <w:r w:rsidRPr="001124F3">
        <w:t>, к 2020</w:t>
      </w:r>
      <w:r w:rsidR="001124F3" w:rsidRPr="001124F3">
        <w:t xml:space="preserve"> </w:t>
      </w:r>
      <w:r w:rsidRPr="001124F3">
        <w:t>год</w:t>
      </w:r>
      <w:r w:rsidR="001124F3" w:rsidRPr="001124F3">
        <w:t>у</w:t>
      </w:r>
      <w:r w:rsidRPr="001124F3">
        <w:t>, соответственно уже к 2020 году дефицит</w:t>
      </w:r>
      <w:r w:rsidR="001124F3" w:rsidRPr="001124F3">
        <w:t>а</w:t>
      </w:r>
      <w:r w:rsidRPr="001124F3">
        <w:t xml:space="preserve"> тепловой мощности</w:t>
      </w:r>
      <w:r w:rsidR="006E5185" w:rsidRPr="001124F3">
        <w:t xml:space="preserve"> с учетом замещения существующей котельной новой</w:t>
      </w:r>
      <w:r w:rsidR="001124F3" w:rsidRPr="001124F3">
        <w:t xml:space="preserve"> нет</w:t>
      </w:r>
      <w:r w:rsidRPr="001124F3">
        <w:t xml:space="preserve">. </w:t>
      </w:r>
    </w:p>
    <w:p w:rsidR="00D54644" w:rsidRPr="00811896" w:rsidRDefault="00D54644" w:rsidP="00D54644">
      <w:r>
        <w:rPr>
          <w:b/>
        </w:rPr>
        <w:t>Вторая</w:t>
      </w:r>
      <w:r w:rsidRPr="00D54644">
        <w:rPr>
          <w:b/>
        </w:rPr>
        <w:t xml:space="preserve"> газовая котельная</w:t>
      </w:r>
      <w:r>
        <w:t xml:space="preserve"> будет подключена к существующей тепловой сети МУП «Северно Сияние» (ПМК-17), после строительства котельной существующая тепловая сеть будет разделена на две независимые.</w:t>
      </w:r>
      <w:r w:rsidRPr="00811896">
        <w:t xml:space="preserve"> Мощность новой котельной составит порядка </w:t>
      </w:r>
      <w:r w:rsidR="004D4363">
        <w:t>3</w:t>
      </w:r>
      <w:r w:rsidRPr="00811896">
        <w:t xml:space="preserve"> Гкал/</w:t>
      </w:r>
      <w:proofErr w:type="gramStart"/>
      <w:r w:rsidRPr="00811896">
        <w:t>ч</w:t>
      </w:r>
      <w:proofErr w:type="gramEnd"/>
      <w:r w:rsidRPr="00811896">
        <w:t xml:space="preserve">. </w:t>
      </w:r>
    </w:p>
    <w:p w:rsidR="00D54644" w:rsidRDefault="00D54644" w:rsidP="00D54644">
      <w:r w:rsidRPr="001124F3">
        <w:t xml:space="preserve">Общая нагрузка на новую газовую котельную с учетом перспективы составит порядка </w:t>
      </w:r>
      <w:r>
        <w:t>1</w:t>
      </w:r>
      <w:r w:rsidRPr="001124F3">
        <w:t>.</w:t>
      </w:r>
      <w:r w:rsidR="00097D5F">
        <w:t>1</w:t>
      </w:r>
      <w:r>
        <w:t xml:space="preserve"> </w:t>
      </w:r>
      <w:r w:rsidRPr="001124F3">
        <w:t>Гкал/</w:t>
      </w:r>
      <w:proofErr w:type="gramStart"/>
      <w:r w:rsidRPr="001124F3">
        <w:t>ч</w:t>
      </w:r>
      <w:proofErr w:type="gramEnd"/>
      <w:r w:rsidRPr="001124F3">
        <w:t>, к 2020 году</w:t>
      </w:r>
      <w:r>
        <w:t>.</w:t>
      </w:r>
      <w:r w:rsidRPr="001124F3">
        <w:t xml:space="preserve"> </w:t>
      </w:r>
    </w:p>
    <w:p w:rsidR="003D5B3D" w:rsidRDefault="003D5B3D" w:rsidP="001124F3">
      <w:r>
        <w:t>Сведения о подключенных тепловых нагрузках и в течение расчетного срока существующих и планируемых источников теплоснабжения представлены в таблице 3.1.</w:t>
      </w:r>
    </w:p>
    <w:p w:rsidR="00B56742" w:rsidRPr="003D5B3D" w:rsidRDefault="003D5B3D" w:rsidP="00966FD6">
      <w:pPr>
        <w:pageBreakBefore/>
        <w:spacing w:after="0"/>
        <w:jc w:val="right"/>
        <w:rPr>
          <w:b/>
          <w:sz w:val="24"/>
          <w:szCs w:val="24"/>
        </w:rPr>
      </w:pPr>
      <w:r w:rsidRPr="003D5B3D">
        <w:rPr>
          <w:b/>
          <w:sz w:val="24"/>
          <w:szCs w:val="24"/>
        </w:rPr>
        <w:lastRenderedPageBreak/>
        <w:t>Таблица 3.1 Балансы тепловой энергии источников теплоснабжения</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2062"/>
        <w:gridCol w:w="1428"/>
        <w:gridCol w:w="882"/>
        <w:gridCol w:w="1058"/>
        <w:gridCol w:w="1122"/>
        <w:gridCol w:w="1110"/>
      </w:tblGrid>
      <w:tr w:rsidR="00B56742" w:rsidRPr="00154258" w:rsidTr="00D54644">
        <w:trPr>
          <w:trHeight w:val="300"/>
          <w:tblHeader/>
        </w:trPr>
        <w:tc>
          <w:tcPr>
            <w:tcW w:w="1816" w:type="dxa"/>
            <w:vMerge w:val="restart"/>
            <w:shd w:val="clear" w:color="auto" w:fill="D9D9D9" w:themeFill="background1" w:themeFillShade="D9"/>
          </w:tcPr>
          <w:p w:rsidR="00B56742" w:rsidRPr="00154258" w:rsidRDefault="00B56742" w:rsidP="00966FD6">
            <w:pPr>
              <w:pStyle w:val="110"/>
            </w:pPr>
            <w:r>
              <w:t>Наименование источника</w:t>
            </w:r>
          </w:p>
        </w:tc>
        <w:tc>
          <w:tcPr>
            <w:tcW w:w="2062" w:type="dxa"/>
            <w:vMerge w:val="restart"/>
            <w:shd w:val="clear" w:color="auto" w:fill="D9D9D9" w:themeFill="background1" w:themeFillShade="D9"/>
            <w:vAlign w:val="center"/>
            <w:hideMark/>
          </w:tcPr>
          <w:p w:rsidR="00B56742" w:rsidRPr="00154258" w:rsidRDefault="00B56742" w:rsidP="00966FD6">
            <w:pPr>
              <w:pStyle w:val="110"/>
            </w:pPr>
            <w:r w:rsidRPr="00154258">
              <w:t>Наименование показателей</w:t>
            </w:r>
          </w:p>
        </w:tc>
        <w:tc>
          <w:tcPr>
            <w:tcW w:w="1428" w:type="dxa"/>
            <w:vMerge w:val="restart"/>
            <w:shd w:val="clear" w:color="auto" w:fill="D9D9D9" w:themeFill="background1" w:themeFillShade="D9"/>
            <w:vAlign w:val="center"/>
            <w:hideMark/>
          </w:tcPr>
          <w:p w:rsidR="00B56742" w:rsidRPr="00154258" w:rsidRDefault="00B56742" w:rsidP="00966FD6">
            <w:pPr>
              <w:pStyle w:val="110"/>
            </w:pPr>
            <w:r w:rsidRPr="00154258">
              <w:t>Единица измерения</w:t>
            </w:r>
          </w:p>
        </w:tc>
        <w:tc>
          <w:tcPr>
            <w:tcW w:w="4172" w:type="dxa"/>
            <w:gridSpan w:val="4"/>
            <w:shd w:val="clear" w:color="auto" w:fill="D9D9D9" w:themeFill="background1" w:themeFillShade="D9"/>
            <w:vAlign w:val="center"/>
            <w:hideMark/>
          </w:tcPr>
          <w:p w:rsidR="00B56742" w:rsidRPr="00154258" w:rsidRDefault="00B56742" w:rsidP="00966FD6">
            <w:pPr>
              <w:pStyle w:val="110"/>
            </w:pPr>
            <w:r w:rsidRPr="00154258">
              <w:t>Периоды, год</w:t>
            </w:r>
          </w:p>
        </w:tc>
      </w:tr>
      <w:tr w:rsidR="00B56742" w:rsidRPr="00154258" w:rsidTr="00D54644">
        <w:trPr>
          <w:trHeight w:val="617"/>
          <w:tblHeader/>
        </w:trPr>
        <w:tc>
          <w:tcPr>
            <w:tcW w:w="1816" w:type="dxa"/>
            <w:vMerge/>
            <w:shd w:val="clear" w:color="auto" w:fill="D9D9D9" w:themeFill="background1" w:themeFillShade="D9"/>
          </w:tcPr>
          <w:p w:rsidR="00B56742" w:rsidRPr="00154258" w:rsidRDefault="00B56742" w:rsidP="00966FD6">
            <w:pPr>
              <w:pStyle w:val="110"/>
            </w:pPr>
          </w:p>
        </w:tc>
        <w:tc>
          <w:tcPr>
            <w:tcW w:w="2062" w:type="dxa"/>
            <w:vMerge/>
            <w:shd w:val="clear" w:color="auto" w:fill="D9D9D9" w:themeFill="background1" w:themeFillShade="D9"/>
            <w:vAlign w:val="center"/>
            <w:hideMark/>
          </w:tcPr>
          <w:p w:rsidR="00B56742" w:rsidRPr="00154258" w:rsidRDefault="00B56742" w:rsidP="00966FD6">
            <w:pPr>
              <w:pStyle w:val="110"/>
            </w:pPr>
          </w:p>
        </w:tc>
        <w:tc>
          <w:tcPr>
            <w:tcW w:w="1428" w:type="dxa"/>
            <w:vMerge/>
            <w:shd w:val="clear" w:color="auto" w:fill="D9D9D9" w:themeFill="background1" w:themeFillShade="D9"/>
            <w:vAlign w:val="center"/>
            <w:hideMark/>
          </w:tcPr>
          <w:p w:rsidR="00B56742" w:rsidRPr="00154258" w:rsidRDefault="00B56742" w:rsidP="00966FD6">
            <w:pPr>
              <w:pStyle w:val="110"/>
            </w:pPr>
          </w:p>
        </w:tc>
        <w:tc>
          <w:tcPr>
            <w:tcW w:w="882" w:type="dxa"/>
            <w:shd w:val="clear" w:color="auto" w:fill="D9D9D9" w:themeFill="background1" w:themeFillShade="D9"/>
            <w:vAlign w:val="center"/>
            <w:hideMark/>
          </w:tcPr>
          <w:p w:rsidR="00B56742" w:rsidRPr="00154258" w:rsidRDefault="00B56742" w:rsidP="00966FD6">
            <w:pPr>
              <w:pStyle w:val="110"/>
            </w:pPr>
            <w:r w:rsidRPr="00154258">
              <w:t>2012</w:t>
            </w:r>
          </w:p>
        </w:tc>
        <w:tc>
          <w:tcPr>
            <w:tcW w:w="1058" w:type="dxa"/>
            <w:shd w:val="clear" w:color="auto" w:fill="D9D9D9" w:themeFill="background1" w:themeFillShade="D9"/>
            <w:vAlign w:val="center"/>
            <w:hideMark/>
          </w:tcPr>
          <w:p w:rsidR="00B56742" w:rsidRPr="00154258" w:rsidRDefault="00B56742" w:rsidP="00966FD6">
            <w:pPr>
              <w:pStyle w:val="110"/>
            </w:pPr>
            <w:r w:rsidRPr="00154258">
              <w:t>2012-2015</w:t>
            </w:r>
          </w:p>
        </w:tc>
        <w:tc>
          <w:tcPr>
            <w:tcW w:w="1122" w:type="dxa"/>
            <w:shd w:val="clear" w:color="auto" w:fill="D9D9D9" w:themeFill="background1" w:themeFillShade="D9"/>
            <w:vAlign w:val="center"/>
            <w:hideMark/>
          </w:tcPr>
          <w:p w:rsidR="00B56742" w:rsidRPr="00154258" w:rsidRDefault="00B56742" w:rsidP="00966FD6">
            <w:pPr>
              <w:pStyle w:val="110"/>
            </w:pPr>
            <w:r w:rsidRPr="00154258">
              <w:t>2015-2020</w:t>
            </w:r>
          </w:p>
        </w:tc>
        <w:tc>
          <w:tcPr>
            <w:tcW w:w="1110" w:type="dxa"/>
            <w:shd w:val="clear" w:color="auto" w:fill="D9D9D9" w:themeFill="background1" w:themeFillShade="D9"/>
            <w:vAlign w:val="center"/>
            <w:hideMark/>
          </w:tcPr>
          <w:p w:rsidR="00B56742" w:rsidRPr="00154258" w:rsidRDefault="00B56742" w:rsidP="00966FD6">
            <w:pPr>
              <w:pStyle w:val="110"/>
            </w:pPr>
            <w:r w:rsidRPr="00154258">
              <w:t>2020-2027</w:t>
            </w:r>
          </w:p>
        </w:tc>
      </w:tr>
      <w:tr w:rsidR="00B56742" w:rsidRPr="00154258" w:rsidTr="00D54644">
        <w:trPr>
          <w:trHeight w:val="1101"/>
        </w:trPr>
        <w:tc>
          <w:tcPr>
            <w:tcW w:w="1816" w:type="dxa"/>
            <w:vMerge w:val="restart"/>
            <w:textDirection w:val="btLr"/>
            <w:vAlign w:val="center"/>
          </w:tcPr>
          <w:p w:rsidR="00B56742" w:rsidRPr="006C4A67" w:rsidRDefault="00B56742" w:rsidP="00D54644">
            <w:pPr>
              <w:pStyle w:val="110"/>
            </w:pPr>
            <w:r w:rsidRPr="006C4A67">
              <w:t>Угольная котельная МУП «</w:t>
            </w:r>
            <w:proofErr w:type="gramStart"/>
            <w:r w:rsidR="00D54644">
              <w:t>Северное</w:t>
            </w:r>
            <w:proofErr w:type="gramEnd"/>
            <w:r w:rsidR="00D54644">
              <w:t xml:space="preserve"> Сияния</w:t>
            </w:r>
            <w:r w:rsidRPr="006C4A67">
              <w:t>»</w:t>
            </w:r>
          </w:p>
        </w:tc>
        <w:tc>
          <w:tcPr>
            <w:tcW w:w="2062" w:type="dxa"/>
            <w:shd w:val="clear" w:color="auto" w:fill="auto"/>
            <w:vAlign w:val="center"/>
            <w:hideMark/>
          </w:tcPr>
          <w:p w:rsidR="00B56742" w:rsidRPr="006C4A67" w:rsidRDefault="00B56742" w:rsidP="00966FD6">
            <w:pPr>
              <w:pStyle w:val="110"/>
            </w:pPr>
            <w:r w:rsidRPr="006C4A67">
              <w:t xml:space="preserve">Установленная тепловая мощность </w:t>
            </w:r>
          </w:p>
        </w:tc>
        <w:tc>
          <w:tcPr>
            <w:tcW w:w="1428" w:type="dxa"/>
            <w:shd w:val="clear" w:color="auto" w:fill="auto"/>
            <w:vAlign w:val="center"/>
            <w:hideMark/>
          </w:tcPr>
          <w:p w:rsidR="00B56742" w:rsidRPr="006C4A67" w:rsidRDefault="00B56742" w:rsidP="00966FD6">
            <w:pPr>
              <w:pStyle w:val="110"/>
            </w:pPr>
            <w:r w:rsidRPr="006C4A67">
              <w:t>Гкал/час</w:t>
            </w:r>
          </w:p>
        </w:tc>
        <w:tc>
          <w:tcPr>
            <w:tcW w:w="882" w:type="dxa"/>
            <w:shd w:val="clear" w:color="auto" w:fill="auto"/>
            <w:vAlign w:val="center"/>
            <w:hideMark/>
          </w:tcPr>
          <w:p w:rsidR="00B56742" w:rsidRPr="006C4A67" w:rsidRDefault="00B56742" w:rsidP="00966FD6">
            <w:pPr>
              <w:pStyle w:val="110"/>
            </w:pPr>
            <w:r w:rsidRPr="006C4A67">
              <w:t>6,5</w:t>
            </w:r>
          </w:p>
        </w:tc>
        <w:tc>
          <w:tcPr>
            <w:tcW w:w="1058" w:type="dxa"/>
            <w:shd w:val="clear" w:color="auto" w:fill="auto"/>
            <w:vAlign w:val="center"/>
            <w:hideMark/>
          </w:tcPr>
          <w:p w:rsidR="00B56742" w:rsidRPr="006C4A67" w:rsidRDefault="00B56742" w:rsidP="00966FD6">
            <w:pPr>
              <w:pStyle w:val="110"/>
            </w:pPr>
            <w:r w:rsidRPr="006C4A67">
              <w:t>6,5</w:t>
            </w:r>
          </w:p>
        </w:tc>
        <w:tc>
          <w:tcPr>
            <w:tcW w:w="1122" w:type="dxa"/>
            <w:shd w:val="clear" w:color="auto" w:fill="auto"/>
            <w:vAlign w:val="center"/>
            <w:hideMark/>
          </w:tcPr>
          <w:p w:rsidR="00B56742" w:rsidRPr="006C4A67" w:rsidRDefault="00B56742" w:rsidP="00966FD6">
            <w:pPr>
              <w:pStyle w:val="110"/>
            </w:pPr>
            <w:r w:rsidRPr="006C4A67">
              <w:t>-</w:t>
            </w:r>
          </w:p>
        </w:tc>
        <w:tc>
          <w:tcPr>
            <w:tcW w:w="1110" w:type="dxa"/>
            <w:shd w:val="clear" w:color="auto" w:fill="auto"/>
            <w:vAlign w:val="center"/>
            <w:hideMark/>
          </w:tcPr>
          <w:p w:rsidR="00B56742" w:rsidRPr="006C4A67" w:rsidRDefault="00B56742" w:rsidP="00966FD6">
            <w:pPr>
              <w:pStyle w:val="110"/>
            </w:pPr>
            <w:r w:rsidRPr="006C4A67">
              <w:t>-</w:t>
            </w:r>
          </w:p>
        </w:tc>
      </w:tr>
      <w:tr w:rsidR="00B56742" w:rsidRPr="00154258" w:rsidTr="00D54644">
        <w:trPr>
          <w:trHeight w:val="1065"/>
        </w:trPr>
        <w:tc>
          <w:tcPr>
            <w:tcW w:w="1816" w:type="dxa"/>
            <w:vMerge/>
          </w:tcPr>
          <w:p w:rsidR="00B56742" w:rsidRPr="006C4A67" w:rsidRDefault="00B56742" w:rsidP="00966FD6">
            <w:pPr>
              <w:pStyle w:val="110"/>
            </w:pPr>
          </w:p>
        </w:tc>
        <w:tc>
          <w:tcPr>
            <w:tcW w:w="2062" w:type="dxa"/>
            <w:tcBorders>
              <w:top w:val="single" w:sz="4" w:space="0" w:color="auto"/>
              <w:bottom w:val="single" w:sz="4" w:space="0" w:color="auto"/>
              <w:right w:val="single" w:sz="4" w:space="0" w:color="auto"/>
            </w:tcBorders>
            <w:shd w:val="clear" w:color="auto" w:fill="auto"/>
            <w:vAlign w:val="center"/>
            <w:hideMark/>
          </w:tcPr>
          <w:p w:rsidR="00B56742" w:rsidRPr="006C4A67" w:rsidRDefault="00B56742" w:rsidP="00966FD6">
            <w:pPr>
              <w:pStyle w:val="110"/>
            </w:pPr>
            <w:r w:rsidRPr="006C4A67">
              <w:t>Подключенная нагрузка</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6742" w:rsidRPr="006C4A67" w:rsidRDefault="00B56742" w:rsidP="00966FD6">
            <w:pPr>
              <w:pStyle w:val="110"/>
            </w:pPr>
            <w:r w:rsidRPr="006C4A67">
              <w:t>Гкал/час</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6742" w:rsidRPr="006C4A67" w:rsidRDefault="00B56742" w:rsidP="00966FD6">
            <w:pPr>
              <w:pStyle w:val="110"/>
            </w:pPr>
            <w:r w:rsidRPr="006C4A67">
              <w:t>2,3</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6742" w:rsidRPr="006C4A67" w:rsidRDefault="00B56742" w:rsidP="00966FD6">
            <w:pPr>
              <w:pStyle w:val="110"/>
            </w:pPr>
            <w:r w:rsidRPr="006C4A67">
              <w:t>2,3</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6742" w:rsidRPr="006C4A67" w:rsidRDefault="00B56742" w:rsidP="00966FD6">
            <w:pPr>
              <w:pStyle w:val="110"/>
            </w:pPr>
            <w:r w:rsidRPr="006C4A67">
              <w:t>-</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6742" w:rsidRPr="006C4A67" w:rsidRDefault="00B56742" w:rsidP="00966FD6">
            <w:pPr>
              <w:pStyle w:val="110"/>
            </w:pPr>
            <w:r w:rsidRPr="006C4A67">
              <w:t>-</w:t>
            </w:r>
          </w:p>
        </w:tc>
      </w:tr>
      <w:tr w:rsidR="00B56742" w:rsidRPr="00154258" w:rsidTr="00D54644">
        <w:trPr>
          <w:trHeight w:val="1126"/>
        </w:trPr>
        <w:tc>
          <w:tcPr>
            <w:tcW w:w="1816" w:type="dxa"/>
            <w:vMerge/>
          </w:tcPr>
          <w:p w:rsidR="00B56742" w:rsidRPr="00154258" w:rsidRDefault="00B56742" w:rsidP="00966FD6">
            <w:pPr>
              <w:pStyle w:val="110"/>
            </w:pPr>
          </w:p>
        </w:tc>
        <w:tc>
          <w:tcPr>
            <w:tcW w:w="2062" w:type="dxa"/>
            <w:shd w:val="clear" w:color="auto" w:fill="auto"/>
            <w:vAlign w:val="center"/>
            <w:hideMark/>
          </w:tcPr>
          <w:p w:rsidR="00B56742" w:rsidRPr="006C4A67" w:rsidRDefault="00B56742" w:rsidP="00966FD6">
            <w:pPr>
              <w:pStyle w:val="110"/>
            </w:pPr>
            <w:r w:rsidRPr="006C4A67">
              <w:t>Подключенная нагрузка с учетом тепловых потерь 7%.</w:t>
            </w:r>
          </w:p>
        </w:tc>
        <w:tc>
          <w:tcPr>
            <w:tcW w:w="1428" w:type="dxa"/>
            <w:shd w:val="clear" w:color="auto" w:fill="auto"/>
            <w:vAlign w:val="center"/>
            <w:hideMark/>
          </w:tcPr>
          <w:p w:rsidR="00B56742" w:rsidRPr="006C4A67" w:rsidRDefault="00B56742" w:rsidP="00966FD6">
            <w:pPr>
              <w:pStyle w:val="110"/>
            </w:pPr>
            <w:r w:rsidRPr="006C4A67">
              <w:t>Гкал/час</w:t>
            </w:r>
          </w:p>
        </w:tc>
        <w:tc>
          <w:tcPr>
            <w:tcW w:w="882" w:type="dxa"/>
            <w:shd w:val="clear" w:color="auto" w:fill="auto"/>
            <w:vAlign w:val="center"/>
            <w:hideMark/>
          </w:tcPr>
          <w:p w:rsidR="00B56742" w:rsidRPr="006C4A67" w:rsidRDefault="00B56742" w:rsidP="00966FD6">
            <w:pPr>
              <w:pStyle w:val="110"/>
            </w:pPr>
            <w:r w:rsidRPr="006C4A67">
              <w:t>2,45</w:t>
            </w:r>
          </w:p>
        </w:tc>
        <w:tc>
          <w:tcPr>
            <w:tcW w:w="1058" w:type="dxa"/>
            <w:shd w:val="clear" w:color="auto" w:fill="auto"/>
            <w:vAlign w:val="center"/>
            <w:hideMark/>
          </w:tcPr>
          <w:p w:rsidR="00B56742" w:rsidRPr="006C4A67" w:rsidRDefault="00B56742" w:rsidP="00966FD6">
            <w:pPr>
              <w:pStyle w:val="110"/>
            </w:pPr>
            <w:r w:rsidRPr="006C4A67">
              <w:t>2,45</w:t>
            </w:r>
          </w:p>
        </w:tc>
        <w:tc>
          <w:tcPr>
            <w:tcW w:w="1122" w:type="dxa"/>
            <w:shd w:val="clear" w:color="auto" w:fill="auto"/>
            <w:vAlign w:val="center"/>
            <w:hideMark/>
          </w:tcPr>
          <w:p w:rsidR="00B56742" w:rsidRPr="006C4A67" w:rsidRDefault="00B56742" w:rsidP="00966FD6">
            <w:pPr>
              <w:pStyle w:val="110"/>
            </w:pPr>
            <w:r w:rsidRPr="006C4A67">
              <w:t>-</w:t>
            </w:r>
          </w:p>
        </w:tc>
        <w:tc>
          <w:tcPr>
            <w:tcW w:w="1110" w:type="dxa"/>
            <w:shd w:val="clear" w:color="auto" w:fill="auto"/>
            <w:vAlign w:val="center"/>
            <w:hideMark/>
          </w:tcPr>
          <w:p w:rsidR="00B56742" w:rsidRPr="006C4A67" w:rsidRDefault="00B56742" w:rsidP="00966FD6">
            <w:pPr>
              <w:pStyle w:val="110"/>
            </w:pPr>
            <w:r w:rsidRPr="006C4A67">
              <w:t>-</w:t>
            </w:r>
          </w:p>
        </w:tc>
      </w:tr>
      <w:tr w:rsidR="00B56742" w:rsidRPr="002460C1" w:rsidTr="00D54644">
        <w:trPr>
          <w:trHeight w:val="691"/>
        </w:trPr>
        <w:tc>
          <w:tcPr>
            <w:tcW w:w="1816" w:type="dxa"/>
            <w:vMerge/>
          </w:tcPr>
          <w:p w:rsidR="00B56742" w:rsidRPr="00154258" w:rsidRDefault="00B56742" w:rsidP="00966FD6">
            <w:pPr>
              <w:pStyle w:val="110"/>
            </w:pPr>
          </w:p>
        </w:tc>
        <w:tc>
          <w:tcPr>
            <w:tcW w:w="2062" w:type="dxa"/>
            <w:shd w:val="clear" w:color="auto" w:fill="auto"/>
            <w:vAlign w:val="center"/>
            <w:hideMark/>
          </w:tcPr>
          <w:p w:rsidR="00B56742" w:rsidRPr="006C4A67" w:rsidRDefault="00B56742" w:rsidP="00966FD6">
            <w:pPr>
              <w:pStyle w:val="110"/>
            </w:pPr>
            <w:r w:rsidRPr="006C4A67">
              <w:t>Резерв/дефицит</w:t>
            </w:r>
          </w:p>
        </w:tc>
        <w:tc>
          <w:tcPr>
            <w:tcW w:w="1428" w:type="dxa"/>
            <w:shd w:val="clear" w:color="auto" w:fill="auto"/>
            <w:vAlign w:val="center"/>
            <w:hideMark/>
          </w:tcPr>
          <w:p w:rsidR="00B56742" w:rsidRPr="006C4A67" w:rsidRDefault="00B56742" w:rsidP="00966FD6">
            <w:pPr>
              <w:pStyle w:val="110"/>
            </w:pPr>
            <w:r w:rsidRPr="006C4A67">
              <w:t>Гкал/час</w:t>
            </w:r>
          </w:p>
        </w:tc>
        <w:tc>
          <w:tcPr>
            <w:tcW w:w="882" w:type="dxa"/>
            <w:shd w:val="clear" w:color="auto" w:fill="auto"/>
            <w:vAlign w:val="center"/>
            <w:hideMark/>
          </w:tcPr>
          <w:p w:rsidR="00B56742" w:rsidRPr="006C4A67" w:rsidRDefault="00B56742" w:rsidP="00966FD6">
            <w:pPr>
              <w:pStyle w:val="110"/>
            </w:pPr>
            <w:r w:rsidRPr="006C4A67">
              <w:t>4,05</w:t>
            </w:r>
          </w:p>
        </w:tc>
        <w:tc>
          <w:tcPr>
            <w:tcW w:w="1058" w:type="dxa"/>
            <w:shd w:val="clear" w:color="auto" w:fill="auto"/>
            <w:vAlign w:val="center"/>
            <w:hideMark/>
          </w:tcPr>
          <w:p w:rsidR="00B56742" w:rsidRPr="006C4A67" w:rsidRDefault="00B56742" w:rsidP="00966FD6">
            <w:pPr>
              <w:pStyle w:val="110"/>
            </w:pPr>
            <w:r w:rsidRPr="006C4A67">
              <w:t>4,05</w:t>
            </w:r>
          </w:p>
        </w:tc>
        <w:tc>
          <w:tcPr>
            <w:tcW w:w="1122" w:type="dxa"/>
            <w:shd w:val="clear" w:color="auto" w:fill="auto"/>
            <w:vAlign w:val="center"/>
          </w:tcPr>
          <w:p w:rsidR="00B56742" w:rsidRPr="006C4A67" w:rsidRDefault="009C5240" w:rsidP="00966FD6">
            <w:pPr>
              <w:pStyle w:val="110"/>
            </w:pPr>
            <w:r w:rsidRPr="006C4A67">
              <w:t>-</w:t>
            </w:r>
          </w:p>
        </w:tc>
        <w:tc>
          <w:tcPr>
            <w:tcW w:w="1110" w:type="dxa"/>
            <w:shd w:val="clear" w:color="auto" w:fill="auto"/>
            <w:vAlign w:val="center"/>
          </w:tcPr>
          <w:p w:rsidR="00B56742" w:rsidRPr="006C4A67" w:rsidRDefault="009C5240" w:rsidP="00966FD6">
            <w:pPr>
              <w:pStyle w:val="110"/>
            </w:pPr>
            <w:r w:rsidRPr="006C4A67">
              <w:t>-</w:t>
            </w:r>
          </w:p>
        </w:tc>
      </w:tr>
      <w:tr w:rsidR="00B56742" w:rsidRPr="002460C1" w:rsidTr="00D54644">
        <w:trPr>
          <w:trHeight w:val="691"/>
        </w:trPr>
        <w:tc>
          <w:tcPr>
            <w:tcW w:w="1816" w:type="dxa"/>
            <w:vMerge w:val="restart"/>
            <w:textDirection w:val="btLr"/>
            <w:vAlign w:val="center"/>
          </w:tcPr>
          <w:p w:rsidR="00B56742" w:rsidRPr="00966FD6" w:rsidRDefault="00B56742" w:rsidP="00966FD6">
            <w:pPr>
              <w:pStyle w:val="110"/>
            </w:pPr>
            <w:r w:rsidRPr="00966FD6">
              <w:t>Новая газовая котельная</w:t>
            </w:r>
            <w:r w:rsidR="00D54644">
              <w:t xml:space="preserve"> </w:t>
            </w:r>
            <w:r w:rsidR="00D54644" w:rsidRPr="006C4A67">
              <w:t>МУП «</w:t>
            </w:r>
            <w:proofErr w:type="gramStart"/>
            <w:r w:rsidR="00D54644">
              <w:t>Северное</w:t>
            </w:r>
            <w:proofErr w:type="gramEnd"/>
            <w:r w:rsidR="00D54644">
              <w:t xml:space="preserve"> Сияния</w:t>
            </w:r>
            <w:r w:rsidR="00D54644" w:rsidRPr="006C4A67">
              <w:t>»</w:t>
            </w:r>
          </w:p>
        </w:tc>
        <w:tc>
          <w:tcPr>
            <w:tcW w:w="2062" w:type="dxa"/>
            <w:shd w:val="clear" w:color="auto" w:fill="auto"/>
            <w:vAlign w:val="center"/>
          </w:tcPr>
          <w:p w:rsidR="00B56742" w:rsidRPr="006C4A67" w:rsidRDefault="00B56742" w:rsidP="00966FD6">
            <w:pPr>
              <w:pStyle w:val="110"/>
            </w:pPr>
            <w:r w:rsidRPr="006C4A67">
              <w:t xml:space="preserve">Установленная тепловая мощность </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966FD6">
            <w:pPr>
              <w:pStyle w:val="110"/>
            </w:pPr>
            <w:r w:rsidRPr="006C4A67">
              <w:t>-</w:t>
            </w:r>
          </w:p>
        </w:tc>
        <w:tc>
          <w:tcPr>
            <w:tcW w:w="1058" w:type="dxa"/>
            <w:shd w:val="clear" w:color="auto" w:fill="auto"/>
            <w:vAlign w:val="center"/>
          </w:tcPr>
          <w:p w:rsidR="00B56742" w:rsidRPr="006C4A67" w:rsidRDefault="00B56742" w:rsidP="00966FD6">
            <w:pPr>
              <w:pStyle w:val="110"/>
            </w:pPr>
            <w:r w:rsidRPr="006C4A67">
              <w:t>-</w:t>
            </w:r>
          </w:p>
        </w:tc>
        <w:tc>
          <w:tcPr>
            <w:tcW w:w="1122" w:type="dxa"/>
            <w:shd w:val="clear" w:color="auto" w:fill="auto"/>
            <w:vAlign w:val="center"/>
          </w:tcPr>
          <w:p w:rsidR="00B56742" w:rsidRPr="006C4A67" w:rsidRDefault="00B56742" w:rsidP="00966FD6">
            <w:pPr>
              <w:pStyle w:val="110"/>
            </w:pPr>
            <w:r w:rsidRPr="006C4A67">
              <w:t>8</w:t>
            </w:r>
          </w:p>
        </w:tc>
        <w:tc>
          <w:tcPr>
            <w:tcW w:w="1110" w:type="dxa"/>
            <w:shd w:val="clear" w:color="auto" w:fill="auto"/>
            <w:vAlign w:val="center"/>
          </w:tcPr>
          <w:p w:rsidR="00B56742" w:rsidRPr="006C4A67" w:rsidRDefault="00B56742" w:rsidP="00966FD6">
            <w:pPr>
              <w:pStyle w:val="110"/>
            </w:pPr>
            <w:r w:rsidRPr="006C4A67">
              <w:t>8</w:t>
            </w:r>
          </w:p>
        </w:tc>
      </w:tr>
      <w:tr w:rsidR="00B56742" w:rsidRPr="002460C1" w:rsidTr="00D54644">
        <w:trPr>
          <w:trHeight w:val="691"/>
        </w:trPr>
        <w:tc>
          <w:tcPr>
            <w:tcW w:w="1816" w:type="dxa"/>
            <w:vMerge/>
            <w:textDirection w:val="btLr"/>
          </w:tcPr>
          <w:p w:rsidR="00B56742" w:rsidRPr="00966FD6" w:rsidRDefault="00B56742" w:rsidP="00966FD6">
            <w:pPr>
              <w:pStyle w:val="110"/>
            </w:pPr>
          </w:p>
        </w:tc>
        <w:tc>
          <w:tcPr>
            <w:tcW w:w="2062" w:type="dxa"/>
            <w:shd w:val="clear" w:color="auto" w:fill="auto"/>
            <w:vAlign w:val="center"/>
          </w:tcPr>
          <w:p w:rsidR="00B56742" w:rsidRPr="006C4A67" w:rsidRDefault="00B56742" w:rsidP="00966FD6">
            <w:pPr>
              <w:pStyle w:val="110"/>
            </w:pPr>
            <w:r w:rsidRPr="006C4A67">
              <w:t>Подключенная нагрузка</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966FD6">
            <w:pPr>
              <w:pStyle w:val="110"/>
            </w:pPr>
            <w:r w:rsidRPr="006C4A67">
              <w:t>-</w:t>
            </w:r>
          </w:p>
        </w:tc>
        <w:tc>
          <w:tcPr>
            <w:tcW w:w="1058" w:type="dxa"/>
            <w:shd w:val="clear" w:color="auto" w:fill="auto"/>
            <w:vAlign w:val="center"/>
          </w:tcPr>
          <w:p w:rsidR="00B56742" w:rsidRPr="006C4A67" w:rsidRDefault="00B56742" w:rsidP="00966FD6">
            <w:pPr>
              <w:pStyle w:val="110"/>
            </w:pPr>
            <w:r w:rsidRPr="006C4A67">
              <w:t>-</w:t>
            </w:r>
          </w:p>
        </w:tc>
        <w:tc>
          <w:tcPr>
            <w:tcW w:w="1122" w:type="dxa"/>
            <w:shd w:val="clear" w:color="auto" w:fill="auto"/>
            <w:vAlign w:val="center"/>
          </w:tcPr>
          <w:p w:rsidR="00B56742" w:rsidRPr="006C4A67" w:rsidRDefault="00B56742" w:rsidP="00966FD6">
            <w:pPr>
              <w:pStyle w:val="110"/>
            </w:pPr>
            <w:r w:rsidRPr="006C4A67">
              <w:t>7,55</w:t>
            </w:r>
          </w:p>
        </w:tc>
        <w:tc>
          <w:tcPr>
            <w:tcW w:w="1110" w:type="dxa"/>
            <w:shd w:val="clear" w:color="auto" w:fill="auto"/>
            <w:vAlign w:val="center"/>
          </w:tcPr>
          <w:p w:rsidR="00B56742" w:rsidRPr="006C4A67" w:rsidRDefault="00B56742" w:rsidP="00966FD6">
            <w:pPr>
              <w:pStyle w:val="110"/>
            </w:pPr>
            <w:r w:rsidRPr="006C4A67">
              <w:t>7,55</w:t>
            </w:r>
          </w:p>
        </w:tc>
      </w:tr>
      <w:tr w:rsidR="00B56742" w:rsidRPr="002460C1" w:rsidTr="00D54644">
        <w:trPr>
          <w:trHeight w:val="691"/>
        </w:trPr>
        <w:tc>
          <w:tcPr>
            <w:tcW w:w="1816" w:type="dxa"/>
            <w:vMerge/>
            <w:textDirection w:val="btLr"/>
          </w:tcPr>
          <w:p w:rsidR="00B56742" w:rsidRPr="00966FD6" w:rsidRDefault="00B56742" w:rsidP="00966FD6">
            <w:pPr>
              <w:pStyle w:val="110"/>
            </w:pPr>
          </w:p>
        </w:tc>
        <w:tc>
          <w:tcPr>
            <w:tcW w:w="2062" w:type="dxa"/>
            <w:shd w:val="clear" w:color="auto" w:fill="auto"/>
            <w:vAlign w:val="center"/>
          </w:tcPr>
          <w:p w:rsidR="00B56742" w:rsidRPr="006C4A67" w:rsidRDefault="00B56742" w:rsidP="00966FD6">
            <w:pPr>
              <w:pStyle w:val="110"/>
            </w:pPr>
            <w:r w:rsidRPr="006C4A67">
              <w:t>Подключенная нагрузка с учетом тепловых потерь 7%.</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966FD6">
            <w:pPr>
              <w:pStyle w:val="110"/>
            </w:pPr>
            <w:r w:rsidRPr="006C4A67">
              <w:t>-</w:t>
            </w:r>
          </w:p>
        </w:tc>
        <w:tc>
          <w:tcPr>
            <w:tcW w:w="1058" w:type="dxa"/>
            <w:shd w:val="clear" w:color="auto" w:fill="auto"/>
            <w:vAlign w:val="center"/>
          </w:tcPr>
          <w:p w:rsidR="00B56742" w:rsidRPr="006C4A67" w:rsidRDefault="00B56742" w:rsidP="00966FD6">
            <w:pPr>
              <w:pStyle w:val="110"/>
            </w:pPr>
            <w:r w:rsidRPr="006C4A67">
              <w:t>-</w:t>
            </w:r>
          </w:p>
        </w:tc>
        <w:tc>
          <w:tcPr>
            <w:tcW w:w="1122" w:type="dxa"/>
            <w:shd w:val="clear" w:color="auto" w:fill="auto"/>
            <w:vAlign w:val="center"/>
          </w:tcPr>
          <w:p w:rsidR="00B56742" w:rsidRPr="006C4A67" w:rsidRDefault="00B56742" w:rsidP="00966FD6">
            <w:pPr>
              <w:pStyle w:val="110"/>
            </w:pPr>
            <w:r w:rsidRPr="006C4A67">
              <w:t>8,08</w:t>
            </w:r>
          </w:p>
        </w:tc>
        <w:tc>
          <w:tcPr>
            <w:tcW w:w="1110" w:type="dxa"/>
            <w:shd w:val="clear" w:color="auto" w:fill="auto"/>
            <w:vAlign w:val="center"/>
          </w:tcPr>
          <w:p w:rsidR="00B56742" w:rsidRPr="006C4A67" w:rsidRDefault="00B56742" w:rsidP="00966FD6">
            <w:pPr>
              <w:pStyle w:val="110"/>
            </w:pPr>
            <w:r w:rsidRPr="006C4A67">
              <w:t>8,08</w:t>
            </w:r>
          </w:p>
        </w:tc>
      </w:tr>
      <w:tr w:rsidR="00B56742" w:rsidRPr="002460C1" w:rsidTr="00D54644">
        <w:trPr>
          <w:trHeight w:val="691"/>
        </w:trPr>
        <w:tc>
          <w:tcPr>
            <w:tcW w:w="1816" w:type="dxa"/>
            <w:vMerge/>
            <w:textDirection w:val="btLr"/>
          </w:tcPr>
          <w:p w:rsidR="00B56742" w:rsidRPr="00966FD6" w:rsidRDefault="00B56742" w:rsidP="00966FD6">
            <w:pPr>
              <w:pStyle w:val="110"/>
            </w:pPr>
          </w:p>
        </w:tc>
        <w:tc>
          <w:tcPr>
            <w:tcW w:w="2062" w:type="dxa"/>
            <w:shd w:val="clear" w:color="auto" w:fill="auto"/>
            <w:vAlign w:val="center"/>
          </w:tcPr>
          <w:p w:rsidR="00B56742" w:rsidRPr="006C4A67" w:rsidRDefault="00B56742" w:rsidP="00966FD6">
            <w:pPr>
              <w:pStyle w:val="110"/>
            </w:pPr>
            <w:r w:rsidRPr="006C4A67">
              <w:t>Резерв/дефицит</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966FD6">
            <w:pPr>
              <w:pStyle w:val="110"/>
            </w:pPr>
            <w:r w:rsidRPr="006C4A67">
              <w:t>-</w:t>
            </w:r>
          </w:p>
        </w:tc>
        <w:tc>
          <w:tcPr>
            <w:tcW w:w="1058" w:type="dxa"/>
            <w:shd w:val="clear" w:color="auto" w:fill="auto"/>
            <w:vAlign w:val="center"/>
          </w:tcPr>
          <w:p w:rsidR="00B56742" w:rsidRPr="006C4A67" w:rsidRDefault="00B56742" w:rsidP="00966FD6">
            <w:pPr>
              <w:pStyle w:val="110"/>
            </w:pPr>
            <w:r w:rsidRPr="006C4A67">
              <w:t>-</w:t>
            </w:r>
          </w:p>
        </w:tc>
        <w:tc>
          <w:tcPr>
            <w:tcW w:w="1122" w:type="dxa"/>
            <w:shd w:val="clear" w:color="auto" w:fill="auto"/>
            <w:vAlign w:val="center"/>
          </w:tcPr>
          <w:p w:rsidR="00B56742" w:rsidRPr="006C4A67" w:rsidRDefault="00B56742" w:rsidP="00966FD6">
            <w:pPr>
              <w:pStyle w:val="110"/>
            </w:pPr>
            <w:r w:rsidRPr="006C4A67">
              <w:t>0,08</w:t>
            </w:r>
          </w:p>
        </w:tc>
        <w:tc>
          <w:tcPr>
            <w:tcW w:w="1110" w:type="dxa"/>
            <w:shd w:val="clear" w:color="auto" w:fill="auto"/>
            <w:vAlign w:val="center"/>
          </w:tcPr>
          <w:p w:rsidR="00B56742" w:rsidRPr="006C4A67" w:rsidRDefault="00B56742" w:rsidP="00966FD6">
            <w:pPr>
              <w:pStyle w:val="110"/>
            </w:pPr>
            <w:r w:rsidRPr="006C4A67">
              <w:t>0,08</w:t>
            </w:r>
          </w:p>
        </w:tc>
      </w:tr>
      <w:tr w:rsidR="00B56742" w:rsidRPr="002460C1" w:rsidTr="00D54644">
        <w:trPr>
          <w:trHeight w:val="691"/>
        </w:trPr>
        <w:tc>
          <w:tcPr>
            <w:tcW w:w="1816" w:type="dxa"/>
            <w:vMerge w:val="restart"/>
            <w:textDirection w:val="btLr"/>
            <w:vAlign w:val="center"/>
          </w:tcPr>
          <w:p w:rsidR="00B56742" w:rsidRPr="00966FD6" w:rsidRDefault="00B56742" w:rsidP="00966FD6">
            <w:pPr>
              <w:pStyle w:val="110"/>
            </w:pPr>
            <w:r w:rsidRPr="00966FD6">
              <w:t>Угольная котельная ЗАО «Мгинская ПМК-17»</w:t>
            </w:r>
          </w:p>
        </w:tc>
        <w:tc>
          <w:tcPr>
            <w:tcW w:w="2062" w:type="dxa"/>
            <w:shd w:val="clear" w:color="auto" w:fill="auto"/>
            <w:vAlign w:val="center"/>
          </w:tcPr>
          <w:p w:rsidR="00B56742" w:rsidRPr="006C4A67" w:rsidRDefault="00B56742" w:rsidP="00966FD6">
            <w:pPr>
              <w:pStyle w:val="110"/>
            </w:pPr>
            <w:r w:rsidRPr="006C4A67">
              <w:t xml:space="preserve">Установленная тепловая мощность </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966FD6">
            <w:pPr>
              <w:pStyle w:val="110"/>
            </w:pPr>
            <w:r w:rsidRPr="006C4A67">
              <w:t>10,5</w:t>
            </w:r>
          </w:p>
        </w:tc>
        <w:tc>
          <w:tcPr>
            <w:tcW w:w="1058" w:type="dxa"/>
            <w:shd w:val="clear" w:color="auto" w:fill="auto"/>
            <w:vAlign w:val="center"/>
          </w:tcPr>
          <w:p w:rsidR="00B56742" w:rsidRPr="006C4A67" w:rsidRDefault="00B56742" w:rsidP="00966FD6">
            <w:pPr>
              <w:pStyle w:val="110"/>
            </w:pPr>
            <w:r w:rsidRPr="006C4A67">
              <w:t>10,5</w:t>
            </w:r>
          </w:p>
        </w:tc>
        <w:tc>
          <w:tcPr>
            <w:tcW w:w="1122" w:type="dxa"/>
            <w:shd w:val="clear" w:color="auto" w:fill="auto"/>
            <w:vAlign w:val="center"/>
          </w:tcPr>
          <w:p w:rsidR="00B56742" w:rsidRPr="006C4A67" w:rsidRDefault="00B56742" w:rsidP="00966FD6">
            <w:pPr>
              <w:pStyle w:val="110"/>
            </w:pPr>
            <w:r w:rsidRPr="006C4A67">
              <w:t>10,5</w:t>
            </w:r>
          </w:p>
        </w:tc>
        <w:tc>
          <w:tcPr>
            <w:tcW w:w="1110" w:type="dxa"/>
            <w:shd w:val="clear" w:color="auto" w:fill="auto"/>
            <w:vAlign w:val="center"/>
          </w:tcPr>
          <w:p w:rsidR="00B56742" w:rsidRPr="006C4A67" w:rsidRDefault="00B56742" w:rsidP="00966FD6">
            <w:pPr>
              <w:pStyle w:val="110"/>
            </w:pPr>
            <w:r w:rsidRPr="006C4A67">
              <w:t>10,5</w:t>
            </w:r>
          </w:p>
        </w:tc>
      </w:tr>
      <w:tr w:rsidR="00B56742" w:rsidRPr="002460C1" w:rsidTr="00D54644">
        <w:trPr>
          <w:trHeight w:val="901"/>
        </w:trPr>
        <w:tc>
          <w:tcPr>
            <w:tcW w:w="1816" w:type="dxa"/>
            <w:vMerge/>
          </w:tcPr>
          <w:p w:rsidR="00B56742" w:rsidRPr="00154258" w:rsidRDefault="00B56742" w:rsidP="00966FD6">
            <w:pPr>
              <w:pStyle w:val="110"/>
            </w:pPr>
          </w:p>
        </w:tc>
        <w:tc>
          <w:tcPr>
            <w:tcW w:w="2062" w:type="dxa"/>
            <w:shd w:val="clear" w:color="auto" w:fill="auto"/>
            <w:vAlign w:val="center"/>
          </w:tcPr>
          <w:p w:rsidR="00B56742" w:rsidRPr="006C4A67" w:rsidRDefault="00B56742" w:rsidP="00966FD6">
            <w:pPr>
              <w:pStyle w:val="110"/>
            </w:pPr>
            <w:r w:rsidRPr="006C4A67">
              <w:t>Подключенная нагрузка</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097D5F">
            <w:pPr>
              <w:pStyle w:val="110"/>
            </w:pPr>
            <w:r w:rsidRPr="006C4A67">
              <w:t>1,</w:t>
            </w:r>
            <w:r w:rsidR="00097D5F">
              <w:t>2</w:t>
            </w:r>
          </w:p>
        </w:tc>
        <w:tc>
          <w:tcPr>
            <w:tcW w:w="1058" w:type="dxa"/>
            <w:shd w:val="clear" w:color="auto" w:fill="auto"/>
            <w:vAlign w:val="center"/>
          </w:tcPr>
          <w:p w:rsidR="00B56742" w:rsidRPr="006C4A67" w:rsidRDefault="00097D5F" w:rsidP="00097D5F">
            <w:pPr>
              <w:pStyle w:val="110"/>
            </w:pPr>
            <w:r>
              <w:t>0</w:t>
            </w:r>
            <w:r w:rsidR="00B56742" w:rsidRPr="006C4A67">
              <w:t>,</w:t>
            </w:r>
            <w:r>
              <w:t>6</w:t>
            </w:r>
          </w:p>
        </w:tc>
        <w:tc>
          <w:tcPr>
            <w:tcW w:w="1122" w:type="dxa"/>
            <w:shd w:val="clear" w:color="auto" w:fill="auto"/>
            <w:vAlign w:val="center"/>
          </w:tcPr>
          <w:p w:rsidR="00B56742" w:rsidRPr="006C4A67" w:rsidRDefault="00097D5F" w:rsidP="00097D5F">
            <w:pPr>
              <w:pStyle w:val="110"/>
            </w:pPr>
            <w:r>
              <w:t>0,6</w:t>
            </w:r>
          </w:p>
        </w:tc>
        <w:tc>
          <w:tcPr>
            <w:tcW w:w="1110" w:type="dxa"/>
            <w:shd w:val="clear" w:color="auto" w:fill="auto"/>
            <w:vAlign w:val="center"/>
          </w:tcPr>
          <w:p w:rsidR="00B56742" w:rsidRPr="006C4A67" w:rsidRDefault="00097D5F" w:rsidP="00097D5F">
            <w:pPr>
              <w:pStyle w:val="110"/>
            </w:pPr>
            <w:r>
              <w:t>0</w:t>
            </w:r>
            <w:r w:rsidR="00B56742" w:rsidRPr="006C4A67">
              <w:t>,</w:t>
            </w:r>
            <w:r>
              <w:t>6</w:t>
            </w:r>
          </w:p>
        </w:tc>
      </w:tr>
      <w:tr w:rsidR="00B56742" w:rsidRPr="002460C1" w:rsidTr="00D54644">
        <w:trPr>
          <w:trHeight w:val="1323"/>
        </w:trPr>
        <w:tc>
          <w:tcPr>
            <w:tcW w:w="1816" w:type="dxa"/>
            <w:vMerge/>
          </w:tcPr>
          <w:p w:rsidR="00B56742" w:rsidRPr="00154258" w:rsidRDefault="00B56742" w:rsidP="00966FD6">
            <w:pPr>
              <w:pStyle w:val="110"/>
            </w:pPr>
          </w:p>
        </w:tc>
        <w:tc>
          <w:tcPr>
            <w:tcW w:w="2062" w:type="dxa"/>
            <w:shd w:val="clear" w:color="auto" w:fill="auto"/>
            <w:vAlign w:val="center"/>
          </w:tcPr>
          <w:p w:rsidR="00B56742" w:rsidRPr="006C4A67" w:rsidRDefault="00B56742" w:rsidP="00966FD6">
            <w:pPr>
              <w:pStyle w:val="110"/>
            </w:pPr>
            <w:r w:rsidRPr="006C4A67">
              <w:t>Подключенная нагрузка с учетом тепловых потерь 7%.</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097D5F">
            <w:pPr>
              <w:pStyle w:val="110"/>
            </w:pPr>
            <w:r w:rsidRPr="006C4A67">
              <w:t>1,</w:t>
            </w:r>
            <w:r w:rsidR="00097D5F">
              <w:t>3</w:t>
            </w:r>
          </w:p>
        </w:tc>
        <w:tc>
          <w:tcPr>
            <w:tcW w:w="1058" w:type="dxa"/>
            <w:shd w:val="clear" w:color="auto" w:fill="auto"/>
            <w:vAlign w:val="center"/>
          </w:tcPr>
          <w:p w:rsidR="00B56742" w:rsidRPr="006C4A67" w:rsidRDefault="00097D5F" w:rsidP="00097D5F">
            <w:pPr>
              <w:pStyle w:val="110"/>
            </w:pPr>
            <w:r>
              <w:t>0</w:t>
            </w:r>
            <w:r w:rsidR="00B56742" w:rsidRPr="006C4A67">
              <w:t>,</w:t>
            </w:r>
            <w:r>
              <w:t>7</w:t>
            </w:r>
          </w:p>
        </w:tc>
        <w:tc>
          <w:tcPr>
            <w:tcW w:w="1122" w:type="dxa"/>
            <w:shd w:val="clear" w:color="auto" w:fill="auto"/>
            <w:vAlign w:val="center"/>
          </w:tcPr>
          <w:p w:rsidR="00B56742" w:rsidRPr="006C4A67" w:rsidRDefault="00097D5F" w:rsidP="00097D5F">
            <w:pPr>
              <w:pStyle w:val="110"/>
            </w:pPr>
            <w:r>
              <w:t>0</w:t>
            </w:r>
            <w:r w:rsidR="00B56742" w:rsidRPr="006C4A67">
              <w:t>,</w:t>
            </w:r>
            <w:r>
              <w:t>7</w:t>
            </w:r>
          </w:p>
        </w:tc>
        <w:tc>
          <w:tcPr>
            <w:tcW w:w="1110" w:type="dxa"/>
            <w:shd w:val="clear" w:color="auto" w:fill="auto"/>
            <w:vAlign w:val="center"/>
          </w:tcPr>
          <w:p w:rsidR="00B56742" w:rsidRPr="006C4A67" w:rsidRDefault="00097D5F" w:rsidP="00097D5F">
            <w:pPr>
              <w:pStyle w:val="110"/>
            </w:pPr>
            <w:r>
              <w:t>0</w:t>
            </w:r>
            <w:r w:rsidR="00B56742" w:rsidRPr="006C4A67">
              <w:t>,</w:t>
            </w:r>
            <w:r>
              <w:t>7</w:t>
            </w:r>
          </w:p>
        </w:tc>
      </w:tr>
      <w:tr w:rsidR="00B56742" w:rsidRPr="002460C1" w:rsidTr="00D54644">
        <w:trPr>
          <w:trHeight w:val="1025"/>
        </w:trPr>
        <w:tc>
          <w:tcPr>
            <w:tcW w:w="1816" w:type="dxa"/>
            <w:vMerge/>
          </w:tcPr>
          <w:p w:rsidR="00B56742" w:rsidRPr="00154258" w:rsidRDefault="00B56742" w:rsidP="00966FD6">
            <w:pPr>
              <w:pStyle w:val="110"/>
            </w:pPr>
          </w:p>
        </w:tc>
        <w:tc>
          <w:tcPr>
            <w:tcW w:w="2062" w:type="dxa"/>
            <w:shd w:val="clear" w:color="auto" w:fill="auto"/>
            <w:vAlign w:val="center"/>
          </w:tcPr>
          <w:p w:rsidR="00B56742" w:rsidRPr="006C4A67" w:rsidRDefault="00B56742" w:rsidP="00966FD6">
            <w:pPr>
              <w:pStyle w:val="110"/>
            </w:pPr>
            <w:r w:rsidRPr="006C4A67">
              <w:t>Резерв/дефицит</w:t>
            </w:r>
          </w:p>
        </w:tc>
        <w:tc>
          <w:tcPr>
            <w:tcW w:w="1428" w:type="dxa"/>
            <w:shd w:val="clear" w:color="auto" w:fill="auto"/>
            <w:vAlign w:val="center"/>
          </w:tcPr>
          <w:p w:rsidR="00B56742" w:rsidRPr="006C4A67" w:rsidRDefault="00B56742" w:rsidP="00966FD6">
            <w:pPr>
              <w:pStyle w:val="110"/>
            </w:pPr>
            <w:r w:rsidRPr="006C4A67">
              <w:t>Гкал/час</w:t>
            </w:r>
          </w:p>
        </w:tc>
        <w:tc>
          <w:tcPr>
            <w:tcW w:w="882" w:type="dxa"/>
            <w:shd w:val="clear" w:color="auto" w:fill="auto"/>
            <w:vAlign w:val="center"/>
          </w:tcPr>
          <w:p w:rsidR="00B56742" w:rsidRPr="006C4A67" w:rsidRDefault="00B56742" w:rsidP="00097D5F">
            <w:pPr>
              <w:pStyle w:val="110"/>
            </w:pPr>
            <w:r w:rsidRPr="006C4A67">
              <w:t>9,</w:t>
            </w:r>
            <w:r w:rsidR="00097D5F">
              <w:t>2</w:t>
            </w:r>
          </w:p>
        </w:tc>
        <w:tc>
          <w:tcPr>
            <w:tcW w:w="1058" w:type="dxa"/>
            <w:shd w:val="clear" w:color="auto" w:fill="auto"/>
            <w:vAlign w:val="center"/>
          </w:tcPr>
          <w:p w:rsidR="00B56742" w:rsidRPr="006C4A67" w:rsidRDefault="00B56742" w:rsidP="00097D5F">
            <w:pPr>
              <w:pStyle w:val="110"/>
            </w:pPr>
            <w:r w:rsidRPr="006C4A67">
              <w:t>9,</w:t>
            </w:r>
            <w:r w:rsidR="00097D5F">
              <w:t>8</w:t>
            </w:r>
          </w:p>
        </w:tc>
        <w:tc>
          <w:tcPr>
            <w:tcW w:w="1122" w:type="dxa"/>
            <w:shd w:val="clear" w:color="auto" w:fill="auto"/>
            <w:vAlign w:val="center"/>
          </w:tcPr>
          <w:p w:rsidR="00B56742" w:rsidRPr="006C4A67" w:rsidRDefault="00B56742" w:rsidP="00097D5F">
            <w:pPr>
              <w:pStyle w:val="110"/>
            </w:pPr>
            <w:r w:rsidRPr="006C4A67">
              <w:t>9,8</w:t>
            </w:r>
          </w:p>
        </w:tc>
        <w:tc>
          <w:tcPr>
            <w:tcW w:w="1110" w:type="dxa"/>
            <w:shd w:val="clear" w:color="auto" w:fill="auto"/>
            <w:vAlign w:val="center"/>
          </w:tcPr>
          <w:p w:rsidR="00B56742" w:rsidRPr="006C4A67" w:rsidRDefault="00B56742" w:rsidP="00097D5F">
            <w:pPr>
              <w:pStyle w:val="110"/>
            </w:pPr>
            <w:r w:rsidRPr="006C4A67">
              <w:t>9,8</w:t>
            </w:r>
          </w:p>
        </w:tc>
      </w:tr>
      <w:tr w:rsidR="00D54644" w:rsidRPr="002460C1" w:rsidTr="00D54644">
        <w:trPr>
          <w:trHeight w:val="1163"/>
        </w:trPr>
        <w:tc>
          <w:tcPr>
            <w:tcW w:w="1816" w:type="dxa"/>
            <w:vMerge w:val="restart"/>
            <w:textDirection w:val="btLr"/>
            <w:vAlign w:val="center"/>
          </w:tcPr>
          <w:p w:rsidR="00D54644" w:rsidRPr="00966FD6" w:rsidRDefault="00D54644" w:rsidP="00D54644">
            <w:pPr>
              <w:pStyle w:val="110"/>
            </w:pPr>
            <w:r w:rsidRPr="00966FD6">
              <w:lastRenderedPageBreak/>
              <w:t>Новая газовая котельная</w:t>
            </w:r>
            <w:r>
              <w:t xml:space="preserve"> </w:t>
            </w:r>
            <w:r w:rsidRPr="006C4A67">
              <w:t>МУП «</w:t>
            </w:r>
            <w:proofErr w:type="gramStart"/>
            <w:r>
              <w:t>Северное</w:t>
            </w:r>
            <w:proofErr w:type="gramEnd"/>
            <w:r>
              <w:t xml:space="preserve"> Сияния</w:t>
            </w:r>
            <w:r w:rsidRPr="006C4A67">
              <w:t>»</w:t>
            </w:r>
            <w:r>
              <w:t xml:space="preserve"> (ПМК-17)</w:t>
            </w:r>
          </w:p>
        </w:tc>
        <w:tc>
          <w:tcPr>
            <w:tcW w:w="2062" w:type="dxa"/>
            <w:shd w:val="clear" w:color="auto" w:fill="auto"/>
            <w:vAlign w:val="center"/>
          </w:tcPr>
          <w:p w:rsidR="00D54644" w:rsidRPr="006C4A67" w:rsidRDefault="00D54644" w:rsidP="00D54644">
            <w:pPr>
              <w:pStyle w:val="110"/>
            </w:pPr>
            <w:r w:rsidRPr="006C4A67">
              <w:t xml:space="preserve">Установленная тепловая мощность </w:t>
            </w:r>
          </w:p>
        </w:tc>
        <w:tc>
          <w:tcPr>
            <w:tcW w:w="1428" w:type="dxa"/>
            <w:shd w:val="clear" w:color="auto" w:fill="auto"/>
            <w:vAlign w:val="center"/>
          </w:tcPr>
          <w:p w:rsidR="00D54644" w:rsidRPr="006C4A67" w:rsidRDefault="00D54644" w:rsidP="00D54644">
            <w:pPr>
              <w:pStyle w:val="110"/>
            </w:pPr>
            <w:r w:rsidRPr="006C4A67">
              <w:t>Гкал/час</w:t>
            </w:r>
          </w:p>
        </w:tc>
        <w:tc>
          <w:tcPr>
            <w:tcW w:w="882" w:type="dxa"/>
            <w:shd w:val="clear" w:color="auto" w:fill="auto"/>
            <w:vAlign w:val="center"/>
          </w:tcPr>
          <w:p w:rsidR="00D54644" w:rsidRPr="006C4A67" w:rsidRDefault="00D54644" w:rsidP="00D54644">
            <w:pPr>
              <w:pStyle w:val="110"/>
            </w:pPr>
            <w:r w:rsidRPr="006C4A67">
              <w:t>-</w:t>
            </w:r>
          </w:p>
        </w:tc>
        <w:tc>
          <w:tcPr>
            <w:tcW w:w="1058" w:type="dxa"/>
            <w:shd w:val="clear" w:color="auto" w:fill="auto"/>
            <w:vAlign w:val="center"/>
          </w:tcPr>
          <w:p w:rsidR="00D54644" w:rsidRPr="006C4A67" w:rsidRDefault="004D4363" w:rsidP="00D54644">
            <w:pPr>
              <w:pStyle w:val="110"/>
            </w:pPr>
            <w:r>
              <w:t>3</w:t>
            </w:r>
          </w:p>
        </w:tc>
        <w:tc>
          <w:tcPr>
            <w:tcW w:w="1122" w:type="dxa"/>
            <w:shd w:val="clear" w:color="auto" w:fill="auto"/>
            <w:vAlign w:val="center"/>
          </w:tcPr>
          <w:p w:rsidR="00D54644" w:rsidRPr="006C4A67" w:rsidRDefault="004D4363" w:rsidP="00D54644">
            <w:pPr>
              <w:pStyle w:val="110"/>
            </w:pPr>
            <w:r>
              <w:t>3</w:t>
            </w:r>
          </w:p>
        </w:tc>
        <w:tc>
          <w:tcPr>
            <w:tcW w:w="1110" w:type="dxa"/>
            <w:shd w:val="clear" w:color="auto" w:fill="auto"/>
            <w:vAlign w:val="center"/>
          </w:tcPr>
          <w:p w:rsidR="00D54644" w:rsidRPr="006C4A67" w:rsidRDefault="004D4363" w:rsidP="004D4363">
            <w:pPr>
              <w:pStyle w:val="110"/>
            </w:pPr>
            <w:r>
              <w:t>3</w:t>
            </w:r>
          </w:p>
        </w:tc>
      </w:tr>
      <w:tr w:rsidR="00D54644" w:rsidRPr="002460C1" w:rsidTr="00D54644">
        <w:trPr>
          <w:trHeight w:val="691"/>
        </w:trPr>
        <w:tc>
          <w:tcPr>
            <w:tcW w:w="1816" w:type="dxa"/>
            <w:vMerge/>
            <w:textDirection w:val="btLr"/>
          </w:tcPr>
          <w:p w:rsidR="00D54644" w:rsidRPr="00966FD6" w:rsidRDefault="00D54644" w:rsidP="00D54644">
            <w:pPr>
              <w:pStyle w:val="110"/>
            </w:pPr>
          </w:p>
        </w:tc>
        <w:tc>
          <w:tcPr>
            <w:tcW w:w="2062" w:type="dxa"/>
            <w:shd w:val="clear" w:color="auto" w:fill="auto"/>
            <w:vAlign w:val="center"/>
          </w:tcPr>
          <w:p w:rsidR="00D54644" w:rsidRPr="006C4A67" w:rsidRDefault="00D54644" w:rsidP="00D54644">
            <w:pPr>
              <w:pStyle w:val="110"/>
            </w:pPr>
            <w:r w:rsidRPr="006C4A67">
              <w:t>Подключенная нагрузка</w:t>
            </w:r>
          </w:p>
        </w:tc>
        <w:tc>
          <w:tcPr>
            <w:tcW w:w="1428" w:type="dxa"/>
            <w:shd w:val="clear" w:color="auto" w:fill="auto"/>
            <w:vAlign w:val="center"/>
          </w:tcPr>
          <w:p w:rsidR="00D54644" w:rsidRPr="006C4A67" w:rsidRDefault="00D54644" w:rsidP="00D54644">
            <w:pPr>
              <w:pStyle w:val="110"/>
            </w:pPr>
            <w:r w:rsidRPr="006C4A67">
              <w:t>Гкал/час</w:t>
            </w:r>
          </w:p>
        </w:tc>
        <w:tc>
          <w:tcPr>
            <w:tcW w:w="882" w:type="dxa"/>
            <w:shd w:val="clear" w:color="auto" w:fill="auto"/>
            <w:vAlign w:val="center"/>
          </w:tcPr>
          <w:p w:rsidR="00D54644" w:rsidRPr="006C4A67" w:rsidRDefault="00D54644" w:rsidP="00D54644">
            <w:pPr>
              <w:pStyle w:val="110"/>
            </w:pPr>
            <w:r w:rsidRPr="006C4A67">
              <w:t>-</w:t>
            </w:r>
          </w:p>
        </w:tc>
        <w:tc>
          <w:tcPr>
            <w:tcW w:w="1058" w:type="dxa"/>
            <w:shd w:val="clear" w:color="auto" w:fill="auto"/>
            <w:vAlign w:val="center"/>
          </w:tcPr>
          <w:p w:rsidR="00D54644" w:rsidRPr="006C4A67" w:rsidRDefault="00A820DC" w:rsidP="00D54644">
            <w:pPr>
              <w:pStyle w:val="110"/>
            </w:pPr>
            <w:r>
              <w:t>1</w:t>
            </w:r>
            <w:r w:rsidR="00D54644" w:rsidRPr="006C4A67">
              <w:t>-</w:t>
            </w:r>
          </w:p>
        </w:tc>
        <w:tc>
          <w:tcPr>
            <w:tcW w:w="1122" w:type="dxa"/>
            <w:shd w:val="clear" w:color="auto" w:fill="auto"/>
            <w:vAlign w:val="center"/>
          </w:tcPr>
          <w:p w:rsidR="00D54644" w:rsidRPr="006C4A67" w:rsidRDefault="00D54644" w:rsidP="00097D5F">
            <w:pPr>
              <w:pStyle w:val="110"/>
            </w:pPr>
            <w:r>
              <w:t>1</w:t>
            </w:r>
          </w:p>
        </w:tc>
        <w:tc>
          <w:tcPr>
            <w:tcW w:w="1110" w:type="dxa"/>
            <w:shd w:val="clear" w:color="auto" w:fill="auto"/>
            <w:vAlign w:val="center"/>
          </w:tcPr>
          <w:p w:rsidR="00D54644" w:rsidRPr="006C4A67" w:rsidRDefault="00D54644" w:rsidP="00097D5F">
            <w:pPr>
              <w:pStyle w:val="110"/>
            </w:pPr>
            <w:r>
              <w:t>1</w:t>
            </w:r>
          </w:p>
        </w:tc>
      </w:tr>
      <w:tr w:rsidR="00D54644" w:rsidRPr="002460C1" w:rsidTr="00D54644">
        <w:trPr>
          <w:trHeight w:val="691"/>
        </w:trPr>
        <w:tc>
          <w:tcPr>
            <w:tcW w:w="1816" w:type="dxa"/>
            <w:vMerge/>
            <w:textDirection w:val="btLr"/>
          </w:tcPr>
          <w:p w:rsidR="00D54644" w:rsidRPr="00966FD6" w:rsidRDefault="00D54644" w:rsidP="00D54644">
            <w:pPr>
              <w:pStyle w:val="110"/>
            </w:pPr>
          </w:p>
        </w:tc>
        <w:tc>
          <w:tcPr>
            <w:tcW w:w="2062" w:type="dxa"/>
            <w:shd w:val="clear" w:color="auto" w:fill="auto"/>
            <w:vAlign w:val="center"/>
          </w:tcPr>
          <w:p w:rsidR="00D54644" w:rsidRPr="006C4A67" w:rsidRDefault="00D54644" w:rsidP="00D54644">
            <w:pPr>
              <w:pStyle w:val="110"/>
            </w:pPr>
            <w:r w:rsidRPr="006C4A67">
              <w:t>Подключенная нагрузка с учетом тепловых потерь 7%.</w:t>
            </w:r>
          </w:p>
        </w:tc>
        <w:tc>
          <w:tcPr>
            <w:tcW w:w="1428" w:type="dxa"/>
            <w:shd w:val="clear" w:color="auto" w:fill="auto"/>
            <w:vAlign w:val="center"/>
          </w:tcPr>
          <w:p w:rsidR="00D54644" w:rsidRPr="006C4A67" w:rsidRDefault="00D54644" w:rsidP="00D54644">
            <w:pPr>
              <w:pStyle w:val="110"/>
            </w:pPr>
            <w:r w:rsidRPr="006C4A67">
              <w:t>Гкал/час</w:t>
            </w:r>
          </w:p>
        </w:tc>
        <w:tc>
          <w:tcPr>
            <w:tcW w:w="882" w:type="dxa"/>
            <w:shd w:val="clear" w:color="auto" w:fill="auto"/>
            <w:vAlign w:val="center"/>
          </w:tcPr>
          <w:p w:rsidR="00D54644" w:rsidRPr="006C4A67" w:rsidRDefault="00D54644" w:rsidP="00D54644">
            <w:pPr>
              <w:pStyle w:val="110"/>
            </w:pPr>
            <w:r w:rsidRPr="006C4A67">
              <w:t>-</w:t>
            </w:r>
          </w:p>
        </w:tc>
        <w:tc>
          <w:tcPr>
            <w:tcW w:w="1058" w:type="dxa"/>
            <w:shd w:val="clear" w:color="auto" w:fill="auto"/>
            <w:vAlign w:val="center"/>
          </w:tcPr>
          <w:p w:rsidR="00D54644" w:rsidRPr="006C4A67" w:rsidRDefault="00544E63" w:rsidP="00D54644">
            <w:pPr>
              <w:pStyle w:val="110"/>
            </w:pPr>
            <w:r>
              <w:t>1,1</w:t>
            </w:r>
            <w:r w:rsidR="00D54644" w:rsidRPr="006C4A67">
              <w:t>-</w:t>
            </w:r>
          </w:p>
        </w:tc>
        <w:tc>
          <w:tcPr>
            <w:tcW w:w="1122" w:type="dxa"/>
            <w:shd w:val="clear" w:color="auto" w:fill="auto"/>
            <w:vAlign w:val="center"/>
          </w:tcPr>
          <w:p w:rsidR="00D54644" w:rsidRPr="006C4A67" w:rsidRDefault="00A820DC" w:rsidP="00097D5F">
            <w:pPr>
              <w:pStyle w:val="110"/>
            </w:pPr>
            <w:r>
              <w:t>1,</w:t>
            </w:r>
            <w:r w:rsidR="00097D5F">
              <w:t>1</w:t>
            </w:r>
          </w:p>
        </w:tc>
        <w:tc>
          <w:tcPr>
            <w:tcW w:w="1110" w:type="dxa"/>
            <w:shd w:val="clear" w:color="auto" w:fill="auto"/>
            <w:vAlign w:val="center"/>
          </w:tcPr>
          <w:p w:rsidR="00D54644" w:rsidRPr="006C4A67" w:rsidRDefault="00A820DC" w:rsidP="00097D5F">
            <w:pPr>
              <w:pStyle w:val="110"/>
            </w:pPr>
            <w:r>
              <w:t>1,</w:t>
            </w:r>
            <w:r w:rsidR="00097D5F">
              <w:t>1</w:t>
            </w:r>
          </w:p>
        </w:tc>
      </w:tr>
      <w:tr w:rsidR="00D54644" w:rsidRPr="002460C1" w:rsidTr="00D54644">
        <w:trPr>
          <w:trHeight w:val="691"/>
        </w:trPr>
        <w:tc>
          <w:tcPr>
            <w:tcW w:w="1816" w:type="dxa"/>
            <w:vMerge/>
            <w:textDirection w:val="btLr"/>
          </w:tcPr>
          <w:p w:rsidR="00D54644" w:rsidRPr="00966FD6" w:rsidRDefault="00D54644" w:rsidP="00D54644">
            <w:pPr>
              <w:pStyle w:val="110"/>
            </w:pPr>
          </w:p>
        </w:tc>
        <w:tc>
          <w:tcPr>
            <w:tcW w:w="2062" w:type="dxa"/>
            <w:shd w:val="clear" w:color="auto" w:fill="auto"/>
            <w:vAlign w:val="center"/>
          </w:tcPr>
          <w:p w:rsidR="00D54644" w:rsidRPr="006C4A67" w:rsidRDefault="00D54644" w:rsidP="00D54644">
            <w:pPr>
              <w:pStyle w:val="110"/>
            </w:pPr>
            <w:r w:rsidRPr="006C4A67">
              <w:t>Резерв/дефицит</w:t>
            </w:r>
          </w:p>
        </w:tc>
        <w:tc>
          <w:tcPr>
            <w:tcW w:w="1428" w:type="dxa"/>
            <w:shd w:val="clear" w:color="auto" w:fill="auto"/>
            <w:vAlign w:val="center"/>
          </w:tcPr>
          <w:p w:rsidR="00D54644" w:rsidRPr="006C4A67" w:rsidRDefault="00D54644" w:rsidP="00D54644">
            <w:pPr>
              <w:pStyle w:val="110"/>
            </w:pPr>
            <w:r w:rsidRPr="006C4A67">
              <w:t>Гкал/час</w:t>
            </w:r>
          </w:p>
        </w:tc>
        <w:tc>
          <w:tcPr>
            <w:tcW w:w="882" w:type="dxa"/>
            <w:shd w:val="clear" w:color="auto" w:fill="auto"/>
            <w:vAlign w:val="center"/>
          </w:tcPr>
          <w:p w:rsidR="00D54644" w:rsidRPr="006C4A67" w:rsidRDefault="00D54644" w:rsidP="00D54644">
            <w:pPr>
              <w:pStyle w:val="110"/>
            </w:pPr>
            <w:r w:rsidRPr="006C4A67">
              <w:t>-</w:t>
            </w:r>
          </w:p>
        </w:tc>
        <w:tc>
          <w:tcPr>
            <w:tcW w:w="1058" w:type="dxa"/>
            <w:shd w:val="clear" w:color="auto" w:fill="auto"/>
            <w:vAlign w:val="center"/>
          </w:tcPr>
          <w:p w:rsidR="00D54644" w:rsidRPr="006C4A67" w:rsidRDefault="004D4363" w:rsidP="00D54644">
            <w:pPr>
              <w:pStyle w:val="110"/>
            </w:pPr>
            <w:r>
              <w:t>1</w:t>
            </w:r>
            <w:r w:rsidR="00544E63">
              <w:t>,9</w:t>
            </w:r>
          </w:p>
        </w:tc>
        <w:tc>
          <w:tcPr>
            <w:tcW w:w="1122" w:type="dxa"/>
            <w:shd w:val="clear" w:color="auto" w:fill="auto"/>
            <w:vAlign w:val="center"/>
          </w:tcPr>
          <w:p w:rsidR="00D54644" w:rsidRPr="006C4A67" w:rsidRDefault="004D4363" w:rsidP="00097D5F">
            <w:pPr>
              <w:pStyle w:val="110"/>
            </w:pPr>
            <w:r>
              <w:t>1</w:t>
            </w:r>
            <w:r w:rsidR="00D54644" w:rsidRPr="006C4A67">
              <w:t>,</w:t>
            </w:r>
            <w:r w:rsidR="00097D5F">
              <w:t>9</w:t>
            </w:r>
          </w:p>
        </w:tc>
        <w:tc>
          <w:tcPr>
            <w:tcW w:w="1110" w:type="dxa"/>
            <w:shd w:val="clear" w:color="auto" w:fill="auto"/>
            <w:vAlign w:val="center"/>
          </w:tcPr>
          <w:p w:rsidR="00D54644" w:rsidRPr="006C4A67" w:rsidRDefault="004D4363" w:rsidP="00097D5F">
            <w:pPr>
              <w:pStyle w:val="110"/>
            </w:pPr>
            <w:r>
              <w:t>1</w:t>
            </w:r>
            <w:r w:rsidR="00D54644" w:rsidRPr="006C4A67">
              <w:t>,</w:t>
            </w:r>
            <w:r w:rsidR="00097D5F">
              <w:t>9</w:t>
            </w:r>
          </w:p>
        </w:tc>
      </w:tr>
    </w:tbl>
    <w:p w:rsidR="009A30B4" w:rsidRDefault="009A30B4" w:rsidP="001124F3"/>
    <w:p w:rsidR="000A075D" w:rsidRPr="000B01F3" w:rsidRDefault="001124F3" w:rsidP="001124F3">
      <w:pPr>
        <w:pStyle w:val="1"/>
      </w:pPr>
      <w:r w:rsidRPr="000B01F3">
        <w:lastRenderedPageBreak/>
        <w:t xml:space="preserve"> </w:t>
      </w:r>
      <w:bookmarkStart w:id="39" w:name="_Toc344658089"/>
      <w:r w:rsidR="000A075D" w:rsidRPr="000B01F3">
        <w:t>Перспективные балансы производительности водоподготовительных установок</w:t>
      </w:r>
      <w:r w:rsidR="0052418D">
        <w:t>.</w:t>
      </w:r>
      <w:bookmarkEnd w:id="39"/>
      <w:r w:rsidR="000A075D" w:rsidRPr="000B01F3">
        <w:t xml:space="preserve"> </w:t>
      </w:r>
    </w:p>
    <w:bookmarkEnd w:id="28"/>
    <w:p w:rsidR="008F2A20" w:rsidRPr="000B01F3" w:rsidRDefault="000333F4" w:rsidP="008F2A20">
      <w:r>
        <w:t>В поселке Шум к 2015 году будет построен</w:t>
      </w:r>
      <w:r w:rsidR="00A820DC">
        <w:t>о</w:t>
      </w:r>
      <w:r>
        <w:t xml:space="preserve"> </w:t>
      </w:r>
      <w:r w:rsidR="00A820DC">
        <w:t xml:space="preserve">две </w:t>
      </w:r>
      <w:r>
        <w:t>нов</w:t>
      </w:r>
      <w:r w:rsidR="00A820DC">
        <w:t>ые</w:t>
      </w:r>
      <w:r>
        <w:t xml:space="preserve"> газов</w:t>
      </w:r>
      <w:r w:rsidR="00A820DC">
        <w:t>ые</w:t>
      </w:r>
      <w:r>
        <w:t xml:space="preserve"> котельн</w:t>
      </w:r>
      <w:r w:rsidR="00A820DC">
        <w:t>ые</w:t>
      </w:r>
      <w:r>
        <w:t>, водоподготовка будет подобрана в соответствии с потребностями тепловой сети на подп</w:t>
      </w:r>
      <w:r w:rsidR="00A820DC">
        <w:t>итку и качеством исходной воды.</w:t>
      </w:r>
    </w:p>
    <w:p w:rsidR="0011513F" w:rsidRDefault="0011513F" w:rsidP="00D253AC">
      <w:pPr>
        <w:pStyle w:val="1"/>
      </w:pPr>
      <w:bookmarkStart w:id="40" w:name="_Toc344658090"/>
      <w:r w:rsidRPr="000B01F3">
        <w:lastRenderedPageBreak/>
        <w:t>Предложения по строительству, реконструкции и техническому перевооружению источников тепловой энергии</w:t>
      </w:r>
      <w:r w:rsidR="007B0E7E">
        <w:t>.</w:t>
      </w:r>
      <w:bookmarkEnd w:id="40"/>
    </w:p>
    <w:p w:rsidR="004E5DF9" w:rsidRPr="00314A93" w:rsidRDefault="00B56742" w:rsidP="00D253AC">
      <w:r w:rsidRPr="00314A93">
        <w:t>В связи с газификацией поселка рекомендуется строительством</w:t>
      </w:r>
      <w:r w:rsidR="00A820DC">
        <w:t xml:space="preserve"> двух</w:t>
      </w:r>
      <w:r w:rsidRPr="00314A93">
        <w:t xml:space="preserve"> нов</w:t>
      </w:r>
      <w:r w:rsidR="00A820DC">
        <w:t>ых</w:t>
      </w:r>
      <w:r w:rsidRPr="00314A93">
        <w:t xml:space="preserve"> газов</w:t>
      </w:r>
      <w:r w:rsidR="00A820DC">
        <w:t>ых</w:t>
      </w:r>
      <w:r w:rsidRPr="00314A93">
        <w:t xml:space="preserve"> котельн</w:t>
      </w:r>
      <w:r w:rsidR="00A820DC">
        <w:t>ых</w:t>
      </w:r>
      <w:r w:rsidR="00BA4B06" w:rsidRPr="00314A93">
        <w:t>.</w:t>
      </w:r>
    </w:p>
    <w:p w:rsidR="00314A93" w:rsidRDefault="009A7CBE" w:rsidP="00675D0D">
      <w:r w:rsidRPr="00314A93">
        <w:t>Ген</w:t>
      </w:r>
      <w:r w:rsidR="00713DFF" w:rsidRPr="00314A93">
        <w:t xml:space="preserve">еральным </w:t>
      </w:r>
      <w:r w:rsidRPr="00314A93">
        <w:t>план</w:t>
      </w:r>
      <w:r w:rsidR="00713DFF" w:rsidRPr="00314A93">
        <w:t>ом</w:t>
      </w:r>
      <w:r w:rsidRPr="00314A93">
        <w:t xml:space="preserve"> развития п. Шум</w:t>
      </w:r>
      <w:r w:rsidR="00544B57" w:rsidRPr="00314A93">
        <w:t>,</w:t>
      </w:r>
      <w:r w:rsidR="004E5DF9" w:rsidRPr="00314A93">
        <w:t xml:space="preserve"> </w:t>
      </w:r>
      <w:r w:rsidR="00713DFF" w:rsidRPr="00314A93">
        <w:t>предусмотрен</w:t>
      </w:r>
      <w:r w:rsidR="00A820DC">
        <w:t xml:space="preserve">о две </w:t>
      </w:r>
      <w:r w:rsidR="00713DFF" w:rsidRPr="00314A93">
        <w:t>площадк</w:t>
      </w:r>
      <w:r w:rsidR="00A820DC">
        <w:t>и</w:t>
      </w:r>
      <w:r w:rsidR="00314A93" w:rsidRPr="00314A93">
        <w:t xml:space="preserve"> под</w:t>
      </w:r>
      <w:r w:rsidR="00713DFF" w:rsidRPr="00314A93">
        <w:t xml:space="preserve"> </w:t>
      </w:r>
      <w:r w:rsidR="00BA4B06" w:rsidRPr="00314A93">
        <w:t>строительство</w:t>
      </w:r>
      <w:r w:rsidR="00A820DC">
        <w:t xml:space="preserve"> двух</w:t>
      </w:r>
      <w:r w:rsidR="00314A93" w:rsidRPr="00314A93">
        <w:t xml:space="preserve"> </w:t>
      </w:r>
      <w:r w:rsidR="00BA4B06" w:rsidRPr="00314A93">
        <w:t>газов</w:t>
      </w:r>
      <w:r w:rsidR="00A820DC">
        <w:t>ых</w:t>
      </w:r>
      <w:r w:rsidR="00BA4B06" w:rsidRPr="00314A93">
        <w:t xml:space="preserve"> котельн</w:t>
      </w:r>
      <w:r w:rsidR="00A820DC">
        <w:t>ых</w:t>
      </w:r>
      <w:r w:rsidR="00BA4B06" w:rsidRPr="00314A93">
        <w:t xml:space="preserve"> в западной</w:t>
      </w:r>
      <w:r w:rsidR="00A820DC">
        <w:t xml:space="preserve"> и восточной</w:t>
      </w:r>
      <w:r w:rsidR="00BA4B06" w:rsidRPr="00314A93">
        <w:t xml:space="preserve"> части поселения</w:t>
      </w:r>
      <w:r w:rsidR="00314A93" w:rsidRPr="00314A93">
        <w:t>.</w:t>
      </w:r>
      <w:r w:rsidR="00BA4B06">
        <w:t xml:space="preserve"> </w:t>
      </w:r>
    </w:p>
    <w:p w:rsidR="00A820DC" w:rsidRDefault="00A820DC" w:rsidP="00675D0D">
      <w:r w:rsidRPr="00544E63">
        <w:rPr>
          <w:b/>
        </w:rPr>
        <w:t>Первая г</w:t>
      </w:r>
      <w:r w:rsidR="00314A93" w:rsidRPr="00544E63">
        <w:rPr>
          <w:b/>
        </w:rPr>
        <w:t>азовая котельная</w:t>
      </w:r>
      <w:r w:rsidR="00314A93">
        <w:t xml:space="preserve"> </w:t>
      </w:r>
      <w:r w:rsidR="00481CF4">
        <w:t>позволит</w:t>
      </w:r>
      <w:r w:rsidR="009F30B0">
        <w:t xml:space="preserve"> обеспечить</w:t>
      </w:r>
      <w:r w:rsidR="00BD13B9">
        <w:t xml:space="preserve"> теплом существующих потребителей и</w:t>
      </w:r>
      <w:r w:rsidR="009F30B0">
        <w:t xml:space="preserve"> потребителей </w:t>
      </w:r>
      <w:r w:rsidR="004E5DF9">
        <w:t>в районе перспективной застройки</w:t>
      </w:r>
      <w:r w:rsidR="00FB04A9">
        <w:t xml:space="preserve">, </w:t>
      </w:r>
      <w:r w:rsidR="009F30B0">
        <w:t>в западной</w:t>
      </w:r>
      <w:r w:rsidR="004E5DF9">
        <w:t xml:space="preserve"> части поселка </w:t>
      </w:r>
      <w:r w:rsidR="009F30B0">
        <w:t>Шум</w:t>
      </w:r>
      <w:r w:rsidR="003B3479">
        <w:t>.</w:t>
      </w:r>
      <w:r>
        <w:t xml:space="preserve"> </w:t>
      </w:r>
    </w:p>
    <w:p w:rsidR="00675D0D" w:rsidRDefault="00675D0D" w:rsidP="00675D0D">
      <w:r>
        <w:t>Мощность котельной составит</w:t>
      </w:r>
      <w:r w:rsidR="00D12764">
        <w:t>ь</w:t>
      </w:r>
      <w:r>
        <w:t xml:space="preserve"> </w:t>
      </w:r>
      <w:r w:rsidR="009F30B0">
        <w:t>8</w:t>
      </w:r>
      <w:r w:rsidR="003B3479">
        <w:t xml:space="preserve"> Гкал/</w:t>
      </w:r>
      <w:proofErr w:type="gramStart"/>
      <w:r w:rsidR="003B3479">
        <w:t>ч</w:t>
      </w:r>
      <w:proofErr w:type="gramEnd"/>
      <w:r w:rsidR="00D44F79">
        <w:t>.</w:t>
      </w:r>
    </w:p>
    <w:p w:rsidR="00306A5A" w:rsidRDefault="00D44F79" w:rsidP="00675D0D">
      <w:r>
        <w:t>Теплов</w:t>
      </w:r>
      <w:r w:rsidR="00481CF4">
        <w:t>ая</w:t>
      </w:r>
      <w:r>
        <w:t xml:space="preserve"> н</w:t>
      </w:r>
      <w:r w:rsidR="003B3479">
        <w:t>агрузк</w:t>
      </w:r>
      <w:r w:rsidR="00481CF4">
        <w:t>а</w:t>
      </w:r>
      <w:r w:rsidR="003B3479">
        <w:t xml:space="preserve"> </w:t>
      </w:r>
      <w:r w:rsidR="00481CF4">
        <w:t>существующей тепло</w:t>
      </w:r>
      <w:r w:rsidR="00314A93">
        <w:t xml:space="preserve">вой </w:t>
      </w:r>
      <w:r w:rsidR="00481CF4">
        <w:t>сети</w:t>
      </w:r>
      <w:r w:rsidR="003B3479">
        <w:t xml:space="preserve"> в </w:t>
      </w:r>
      <w:r w:rsidR="00306A5A">
        <w:t>объеме</w:t>
      </w:r>
      <w:r w:rsidR="009F30B0">
        <w:t xml:space="preserve"> 2</w:t>
      </w:r>
      <w:r w:rsidR="0026090B">
        <w:t>.</w:t>
      </w:r>
      <w:r w:rsidR="002D541E">
        <w:t>3</w:t>
      </w:r>
      <w:r w:rsidR="009F30B0">
        <w:t>5</w:t>
      </w:r>
      <w:r>
        <w:t xml:space="preserve"> Гкал/ч</w:t>
      </w:r>
      <w:r w:rsidR="009E4743">
        <w:t>.</w:t>
      </w:r>
      <w:r w:rsidR="003B3479">
        <w:t>,</w:t>
      </w:r>
      <w:r>
        <w:t xml:space="preserve"> также </w:t>
      </w:r>
      <w:r w:rsidR="003B3479">
        <w:t xml:space="preserve">нагрузку </w:t>
      </w:r>
      <w:r>
        <w:t xml:space="preserve">вводимых объектов </w:t>
      </w:r>
      <w:r w:rsidR="003B3479">
        <w:t xml:space="preserve">расчетного </w:t>
      </w:r>
      <w:r w:rsidR="003B3479" w:rsidRPr="00B71908">
        <w:t>срока (с 201</w:t>
      </w:r>
      <w:r w:rsidR="009F30B0" w:rsidRPr="00B71908">
        <w:t>2</w:t>
      </w:r>
      <w:r w:rsidR="003B3479" w:rsidRPr="00B71908">
        <w:t xml:space="preserve"> до 2020 года) в объеме</w:t>
      </w:r>
      <w:r w:rsidR="003B3479">
        <w:t xml:space="preserve"> </w:t>
      </w:r>
      <w:r w:rsidR="00154258">
        <w:t>5</w:t>
      </w:r>
      <w:r w:rsidR="0026090B">
        <w:t>.</w:t>
      </w:r>
      <w:r w:rsidR="00481CF4">
        <w:t>2</w:t>
      </w:r>
      <w:r w:rsidR="00154258">
        <w:t>5</w:t>
      </w:r>
      <w:r w:rsidR="009F30B0">
        <w:t xml:space="preserve"> Гкал/ч</w:t>
      </w:r>
      <w:r w:rsidR="00D12764">
        <w:t>.</w:t>
      </w:r>
      <w:r w:rsidR="00C13059">
        <w:t xml:space="preserve"> </w:t>
      </w:r>
      <w:r w:rsidR="00306A5A">
        <w:t>В таблиц</w:t>
      </w:r>
      <w:r w:rsidR="00FF20AD">
        <w:t>е</w:t>
      </w:r>
      <w:r w:rsidR="00306A5A">
        <w:t xml:space="preserve"> </w:t>
      </w:r>
      <w:r w:rsidR="004D6FB6">
        <w:t>№</w:t>
      </w:r>
      <w:r w:rsidR="00306A5A">
        <w:t>5.1 представлен</w:t>
      </w:r>
      <w:r w:rsidR="004D6FB6">
        <w:t>ы</w:t>
      </w:r>
      <w:r w:rsidR="00306A5A">
        <w:t xml:space="preserve"> баланс</w:t>
      </w:r>
      <w:r w:rsidR="004D6FB6">
        <w:t>ы</w:t>
      </w:r>
      <w:r w:rsidR="00306A5A">
        <w:t xml:space="preserve"> теплов</w:t>
      </w:r>
      <w:r>
        <w:t>ых</w:t>
      </w:r>
      <w:r w:rsidR="00306A5A">
        <w:t xml:space="preserve"> мощност</w:t>
      </w:r>
      <w:r>
        <w:t>ей</w:t>
      </w:r>
      <w:r w:rsidR="00306A5A">
        <w:t xml:space="preserve"> источников</w:t>
      </w:r>
      <w:r w:rsidR="007E58DD">
        <w:t>.</w:t>
      </w:r>
    </w:p>
    <w:p w:rsidR="00306A5A" w:rsidRPr="00154258" w:rsidRDefault="00306A5A" w:rsidP="00306A5A">
      <w:pPr>
        <w:pStyle w:val="af7"/>
      </w:pPr>
      <w:r w:rsidRPr="00154258">
        <w:t>Таблица 5.1. Баланс тепловой мощности</w:t>
      </w:r>
      <w:r w:rsidR="00154258">
        <w:t xml:space="preserve"> новой газовой </w:t>
      </w:r>
      <w:r w:rsidRPr="00154258">
        <w:t xml:space="preserve"> </w:t>
      </w:r>
      <w:r w:rsidR="003D2429" w:rsidRPr="00154258">
        <w:t xml:space="preserve">котельной </w:t>
      </w:r>
      <w:r w:rsidR="004D6FB6" w:rsidRPr="00154258">
        <w:t xml:space="preserve"> </w:t>
      </w:r>
    </w:p>
    <w:tbl>
      <w:tblPr>
        <w:tblW w:w="96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1622"/>
        <w:gridCol w:w="1001"/>
        <w:gridCol w:w="1403"/>
        <w:gridCol w:w="1549"/>
        <w:gridCol w:w="1527"/>
      </w:tblGrid>
      <w:tr w:rsidR="00306A5A" w:rsidRPr="00154258" w:rsidTr="00FF20AD">
        <w:trPr>
          <w:trHeight w:val="226"/>
          <w:tblHeader/>
        </w:trPr>
        <w:tc>
          <w:tcPr>
            <w:tcW w:w="2550" w:type="dxa"/>
            <w:vMerge w:val="restart"/>
            <w:shd w:val="clear" w:color="auto" w:fill="D9D9D9" w:themeFill="background1" w:themeFillShade="D9"/>
            <w:vAlign w:val="center"/>
            <w:hideMark/>
          </w:tcPr>
          <w:p w:rsidR="00306A5A" w:rsidRPr="00154258" w:rsidRDefault="00306A5A" w:rsidP="00966FD6">
            <w:pPr>
              <w:pStyle w:val="110"/>
            </w:pPr>
            <w:r w:rsidRPr="00154258">
              <w:t>Наименование показателей</w:t>
            </w:r>
          </w:p>
        </w:tc>
        <w:tc>
          <w:tcPr>
            <w:tcW w:w="1622" w:type="dxa"/>
            <w:vMerge w:val="restart"/>
            <w:shd w:val="clear" w:color="auto" w:fill="D9D9D9" w:themeFill="background1" w:themeFillShade="D9"/>
            <w:vAlign w:val="center"/>
            <w:hideMark/>
          </w:tcPr>
          <w:p w:rsidR="00306A5A" w:rsidRPr="00154258" w:rsidRDefault="00306A5A" w:rsidP="00966FD6">
            <w:pPr>
              <w:pStyle w:val="110"/>
            </w:pPr>
            <w:r w:rsidRPr="00154258">
              <w:t>Единица измерения</w:t>
            </w:r>
          </w:p>
        </w:tc>
        <w:tc>
          <w:tcPr>
            <w:tcW w:w="5480" w:type="dxa"/>
            <w:gridSpan w:val="4"/>
            <w:shd w:val="clear" w:color="auto" w:fill="D9D9D9" w:themeFill="background1" w:themeFillShade="D9"/>
            <w:vAlign w:val="center"/>
            <w:hideMark/>
          </w:tcPr>
          <w:p w:rsidR="00306A5A" w:rsidRPr="00154258" w:rsidRDefault="00306A5A" w:rsidP="00966FD6">
            <w:pPr>
              <w:pStyle w:val="110"/>
            </w:pPr>
            <w:r w:rsidRPr="00154258">
              <w:t>Периоды, год</w:t>
            </w:r>
          </w:p>
        </w:tc>
      </w:tr>
      <w:tr w:rsidR="00306A5A" w:rsidRPr="00154258" w:rsidTr="00FF20AD">
        <w:trPr>
          <w:trHeight w:val="463"/>
          <w:tblHeader/>
        </w:trPr>
        <w:tc>
          <w:tcPr>
            <w:tcW w:w="2550" w:type="dxa"/>
            <w:vMerge/>
            <w:shd w:val="clear" w:color="auto" w:fill="D9D9D9" w:themeFill="background1" w:themeFillShade="D9"/>
            <w:vAlign w:val="center"/>
            <w:hideMark/>
          </w:tcPr>
          <w:p w:rsidR="00306A5A" w:rsidRPr="00154258" w:rsidRDefault="00306A5A" w:rsidP="00966FD6">
            <w:pPr>
              <w:pStyle w:val="110"/>
            </w:pPr>
          </w:p>
        </w:tc>
        <w:tc>
          <w:tcPr>
            <w:tcW w:w="1622" w:type="dxa"/>
            <w:vMerge/>
            <w:shd w:val="clear" w:color="auto" w:fill="D9D9D9" w:themeFill="background1" w:themeFillShade="D9"/>
            <w:vAlign w:val="center"/>
            <w:hideMark/>
          </w:tcPr>
          <w:p w:rsidR="00306A5A" w:rsidRPr="00154258" w:rsidRDefault="00306A5A" w:rsidP="00966FD6">
            <w:pPr>
              <w:pStyle w:val="110"/>
            </w:pPr>
          </w:p>
        </w:tc>
        <w:tc>
          <w:tcPr>
            <w:tcW w:w="1001" w:type="dxa"/>
            <w:shd w:val="clear" w:color="auto" w:fill="D9D9D9" w:themeFill="background1" w:themeFillShade="D9"/>
            <w:vAlign w:val="center"/>
            <w:hideMark/>
          </w:tcPr>
          <w:p w:rsidR="00306A5A" w:rsidRPr="00154258" w:rsidRDefault="00306A5A" w:rsidP="00966FD6">
            <w:pPr>
              <w:pStyle w:val="110"/>
            </w:pPr>
            <w:r w:rsidRPr="00154258">
              <w:t>2012</w:t>
            </w:r>
          </w:p>
        </w:tc>
        <w:tc>
          <w:tcPr>
            <w:tcW w:w="1403" w:type="dxa"/>
            <w:shd w:val="clear" w:color="auto" w:fill="D9D9D9" w:themeFill="background1" w:themeFillShade="D9"/>
            <w:vAlign w:val="center"/>
            <w:hideMark/>
          </w:tcPr>
          <w:p w:rsidR="00306A5A" w:rsidRPr="00154258" w:rsidRDefault="00306A5A" w:rsidP="00966FD6">
            <w:pPr>
              <w:pStyle w:val="110"/>
            </w:pPr>
            <w:r w:rsidRPr="00154258">
              <w:t>2012-2015</w:t>
            </w:r>
          </w:p>
        </w:tc>
        <w:tc>
          <w:tcPr>
            <w:tcW w:w="1549" w:type="dxa"/>
            <w:shd w:val="clear" w:color="auto" w:fill="D9D9D9" w:themeFill="background1" w:themeFillShade="D9"/>
            <w:vAlign w:val="center"/>
            <w:hideMark/>
          </w:tcPr>
          <w:p w:rsidR="00306A5A" w:rsidRPr="00154258" w:rsidRDefault="00306A5A" w:rsidP="00966FD6">
            <w:pPr>
              <w:pStyle w:val="110"/>
            </w:pPr>
            <w:r w:rsidRPr="00154258">
              <w:t>2015-2020</w:t>
            </w:r>
          </w:p>
        </w:tc>
        <w:tc>
          <w:tcPr>
            <w:tcW w:w="1527" w:type="dxa"/>
            <w:shd w:val="clear" w:color="auto" w:fill="D9D9D9" w:themeFill="background1" w:themeFillShade="D9"/>
            <w:vAlign w:val="center"/>
            <w:hideMark/>
          </w:tcPr>
          <w:p w:rsidR="00306A5A" w:rsidRPr="00154258" w:rsidRDefault="00306A5A" w:rsidP="00966FD6">
            <w:pPr>
              <w:pStyle w:val="110"/>
            </w:pPr>
            <w:r w:rsidRPr="00154258">
              <w:t>2020-2027</w:t>
            </w:r>
          </w:p>
        </w:tc>
      </w:tr>
      <w:tr w:rsidR="003D2429" w:rsidRPr="00154258" w:rsidTr="00FF20AD">
        <w:trPr>
          <w:trHeight w:val="829"/>
        </w:trPr>
        <w:tc>
          <w:tcPr>
            <w:tcW w:w="2550" w:type="dxa"/>
            <w:shd w:val="clear" w:color="auto" w:fill="auto"/>
            <w:vAlign w:val="center"/>
            <w:hideMark/>
          </w:tcPr>
          <w:p w:rsidR="003D2429" w:rsidRPr="00154258" w:rsidRDefault="003D2429" w:rsidP="00966FD6">
            <w:pPr>
              <w:pStyle w:val="110"/>
            </w:pPr>
            <w:r w:rsidRPr="00154258">
              <w:t xml:space="preserve">Установленная тепловая мощность </w:t>
            </w:r>
          </w:p>
        </w:tc>
        <w:tc>
          <w:tcPr>
            <w:tcW w:w="1622" w:type="dxa"/>
            <w:shd w:val="clear" w:color="auto" w:fill="auto"/>
            <w:vAlign w:val="center"/>
            <w:hideMark/>
          </w:tcPr>
          <w:p w:rsidR="003D2429" w:rsidRPr="00154258" w:rsidRDefault="003D2429" w:rsidP="00966FD6">
            <w:pPr>
              <w:pStyle w:val="110"/>
            </w:pPr>
            <w:r w:rsidRPr="00154258">
              <w:t>Гкал/час</w:t>
            </w:r>
          </w:p>
        </w:tc>
        <w:tc>
          <w:tcPr>
            <w:tcW w:w="1001" w:type="dxa"/>
            <w:shd w:val="clear" w:color="auto" w:fill="auto"/>
            <w:vAlign w:val="center"/>
            <w:hideMark/>
          </w:tcPr>
          <w:p w:rsidR="003D2429" w:rsidRPr="00154258" w:rsidRDefault="00154258" w:rsidP="00966FD6">
            <w:pPr>
              <w:pStyle w:val="110"/>
            </w:pPr>
            <w:r w:rsidRPr="00154258">
              <w:t>6,5</w:t>
            </w:r>
          </w:p>
        </w:tc>
        <w:tc>
          <w:tcPr>
            <w:tcW w:w="1403" w:type="dxa"/>
            <w:shd w:val="clear" w:color="auto" w:fill="auto"/>
            <w:vAlign w:val="center"/>
            <w:hideMark/>
          </w:tcPr>
          <w:p w:rsidR="003D2429" w:rsidRPr="00154258" w:rsidRDefault="00154258" w:rsidP="00966FD6">
            <w:pPr>
              <w:pStyle w:val="110"/>
            </w:pPr>
            <w:r w:rsidRPr="00154258">
              <w:t>6,5</w:t>
            </w:r>
          </w:p>
        </w:tc>
        <w:tc>
          <w:tcPr>
            <w:tcW w:w="1549" w:type="dxa"/>
            <w:shd w:val="clear" w:color="auto" w:fill="auto"/>
            <w:vAlign w:val="center"/>
            <w:hideMark/>
          </w:tcPr>
          <w:p w:rsidR="003D2429" w:rsidRPr="00154258" w:rsidRDefault="00154258" w:rsidP="00966FD6">
            <w:pPr>
              <w:pStyle w:val="110"/>
            </w:pPr>
            <w:r w:rsidRPr="00154258">
              <w:t>8</w:t>
            </w:r>
          </w:p>
        </w:tc>
        <w:tc>
          <w:tcPr>
            <w:tcW w:w="1527" w:type="dxa"/>
            <w:shd w:val="clear" w:color="auto" w:fill="auto"/>
            <w:vAlign w:val="center"/>
            <w:hideMark/>
          </w:tcPr>
          <w:p w:rsidR="003D2429" w:rsidRPr="00154258" w:rsidRDefault="00154258" w:rsidP="00966FD6">
            <w:pPr>
              <w:pStyle w:val="110"/>
            </w:pPr>
            <w:r w:rsidRPr="00154258">
              <w:t>8</w:t>
            </w:r>
          </w:p>
        </w:tc>
      </w:tr>
      <w:tr w:rsidR="001C413A" w:rsidRPr="00154258" w:rsidTr="00FF20AD">
        <w:trPr>
          <w:trHeight w:val="802"/>
        </w:trPr>
        <w:tc>
          <w:tcPr>
            <w:tcW w:w="25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413A" w:rsidRPr="00154258" w:rsidRDefault="001C413A" w:rsidP="00966FD6">
            <w:pPr>
              <w:pStyle w:val="110"/>
            </w:pPr>
            <w:r w:rsidRPr="00154258">
              <w:t>Подключенная нагрузка</w:t>
            </w:r>
          </w:p>
        </w:tc>
        <w:tc>
          <w:tcPr>
            <w:tcW w:w="16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413A" w:rsidRPr="00154258" w:rsidRDefault="001C413A" w:rsidP="00966FD6">
            <w:pPr>
              <w:pStyle w:val="110"/>
            </w:pPr>
            <w:r w:rsidRPr="00154258">
              <w:t>Гкал/час</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413A" w:rsidRPr="00154258" w:rsidRDefault="00154258" w:rsidP="00966FD6">
            <w:pPr>
              <w:pStyle w:val="110"/>
            </w:pPr>
            <w:r w:rsidRPr="00154258">
              <w:t>2,3</w:t>
            </w:r>
          </w:p>
        </w:tc>
        <w:tc>
          <w:tcPr>
            <w:tcW w:w="14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413A" w:rsidRPr="00154258" w:rsidRDefault="00154258" w:rsidP="00966FD6">
            <w:pPr>
              <w:pStyle w:val="110"/>
            </w:pPr>
            <w:r w:rsidRPr="00154258">
              <w:t>2,3</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413A" w:rsidRPr="00154258" w:rsidRDefault="00154258" w:rsidP="00966FD6">
            <w:pPr>
              <w:pStyle w:val="110"/>
            </w:pPr>
            <w:r w:rsidRPr="00154258">
              <w:t>7,5</w:t>
            </w:r>
            <w:r w:rsidR="00481CF4">
              <w:t>5</w:t>
            </w:r>
          </w:p>
        </w:tc>
        <w:tc>
          <w:tcPr>
            <w:tcW w:w="15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413A" w:rsidRPr="00154258" w:rsidRDefault="00154258" w:rsidP="00966FD6">
            <w:pPr>
              <w:pStyle w:val="110"/>
            </w:pPr>
            <w:r w:rsidRPr="00154258">
              <w:t>7,5</w:t>
            </w:r>
            <w:r w:rsidR="00481CF4">
              <w:t>5</w:t>
            </w:r>
          </w:p>
        </w:tc>
      </w:tr>
      <w:tr w:rsidR="003D2429" w:rsidRPr="00154258" w:rsidTr="00FF20AD">
        <w:trPr>
          <w:trHeight w:val="848"/>
        </w:trPr>
        <w:tc>
          <w:tcPr>
            <w:tcW w:w="2550" w:type="dxa"/>
            <w:shd w:val="clear" w:color="auto" w:fill="auto"/>
            <w:vAlign w:val="center"/>
            <w:hideMark/>
          </w:tcPr>
          <w:p w:rsidR="003D2429" w:rsidRPr="00154258" w:rsidRDefault="003D2429" w:rsidP="00966FD6">
            <w:pPr>
              <w:pStyle w:val="110"/>
            </w:pPr>
            <w:r w:rsidRPr="00154258">
              <w:t>Подключенная нагрузка</w:t>
            </w:r>
            <w:r w:rsidR="001C413A" w:rsidRPr="00154258">
              <w:t xml:space="preserve"> с учетом тепловых потерь 7%.</w:t>
            </w:r>
          </w:p>
        </w:tc>
        <w:tc>
          <w:tcPr>
            <w:tcW w:w="1622" w:type="dxa"/>
            <w:shd w:val="clear" w:color="auto" w:fill="auto"/>
            <w:vAlign w:val="center"/>
            <w:hideMark/>
          </w:tcPr>
          <w:p w:rsidR="003D2429" w:rsidRPr="00154258" w:rsidRDefault="003D2429" w:rsidP="00966FD6">
            <w:pPr>
              <w:pStyle w:val="110"/>
            </w:pPr>
            <w:r w:rsidRPr="00154258">
              <w:t>Гкал/час</w:t>
            </w:r>
          </w:p>
        </w:tc>
        <w:tc>
          <w:tcPr>
            <w:tcW w:w="1001" w:type="dxa"/>
            <w:shd w:val="clear" w:color="auto" w:fill="auto"/>
            <w:vAlign w:val="center"/>
            <w:hideMark/>
          </w:tcPr>
          <w:p w:rsidR="003D2429" w:rsidRPr="00154258" w:rsidRDefault="00154258" w:rsidP="00966FD6">
            <w:pPr>
              <w:pStyle w:val="110"/>
            </w:pPr>
            <w:r w:rsidRPr="00154258">
              <w:t>2,</w:t>
            </w:r>
            <w:r w:rsidR="00481CF4">
              <w:t>45</w:t>
            </w:r>
          </w:p>
        </w:tc>
        <w:tc>
          <w:tcPr>
            <w:tcW w:w="1403" w:type="dxa"/>
            <w:shd w:val="clear" w:color="auto" w:fill="auto"/>
            <w:vAlign w:val="center"/>
            <w:hideMark/>
          </w:tcPr>
          <w:p w:rsidR="003D2429" w:rsidRPr="00154258" w:rsidRDefault="00154258" w:rsidP="00966FD6">
            <w:pPr>
              <w:pStyle w:val="110"/>
            </w:pPr>
            <w:r w:rsidRPr="00154258">
              <w:t>2,</w:t>
            </w:r>
            <w:r w:rsidR="00BC6232">
              <w:t>45</w:t>
            </w:r>
          </w:p>
        </w:tc>
        <w:tc>
          <w:tcPr>
            <w:tcW w:w="1549" w:type="dxa"/>
            <w:shd w:val="clear" w:color="auto" w:fill="auto"/>
            <w:vAlign w:val="center"/>
            <w:hideMark/>
          </w:tcPr>
          <w:p w:rsidR="003D2429" w:rsidRPr="00154258" w:rsidRDefault="00154258" w:rsidP="00966FD6">
            <w:pPr>
              <w:pStyle w:val="110"/>
            </w:pPr>
            <w:r w:rsidRPr="00154258">
              <w:t>8</w:t>
            </w:r>
            <w:r w:rsidR="001C413A" w:rsidRPr="00154258">
              <w:t>,</w:t>
            </w:r>
            <w:r w:rsidR="00BC6232">
              <w:t>08</w:t>
            </w:r>
          </w:p>
        </w:tc>
        <w:tc>
          <w:tcPr>
            <w:tcW w:w="1527" w:type="dxa"/>
            <w:shd w:val="clear" w:color="auto" w:fill="auto"/>
            <w:vAlign w:val="center"/>
            <w:hideMark/>
          </w:tcPr>
          <w:p w:rsidR="003D2429" w:rsidRPr="00154258" w:rsidRDefault="00154258" w:rsidP="00966FD6">
            <w:pPr>
              <w:pStyle w:val="110"/>
            </w:pPr>
            <w:r w:rsidRPr="00154258">
              <w:t>8</w:t>
            </w:r>
            <w:r w:rsidR="001C413A" w:rsidRPr="00154258">
              <w:t>,</w:t>
            </w:r>
            <w:r w:rsidR="00BC6232">
              <w:t>08</w:t>
            </w:r>
          </w:p>
        </w:tc>
      </w:tr>
      <w:tr w:rsidR="003D2429" w:rsidRPr="002460C1" w:rsidTr="00FF20AD">
        <w:trPr>
          <w:trHeight w:val="520"/>
        </w:trPr>
        <w:tc>
          <w:tcPr>
            <w:tcW w:w="2550" w:type="dxa"/>
            <w:shd w:val="clear" w:color="auto" w:fill="auto"/>
            <w:vAlign w:val="center"/>
            <w:hideMark/>
          </w:tcPr>
          <w:p w:rsidR="003D2429" w:rsidRPr="00154258" w:rsidRDefault="003D2429" w:rsidP="00966FD6">
            <w:pPr>
              <w:pStyle w:val="110"/>
            </w:pPr>
            <w:r w:rsidRPr="00154258">
              <w:t>Резерв/дефицит</w:t>
            </w:r>
          </w:p>
        </w:tc>
        <w:tc>
          <w:tcPr>
            <w:tcW w:w="1622" w:type="dxa"/>
            <w:shd w:val="clear" w:color="auto" w:fill="auto"/>
            <w:vAlign w:val="center"/>
            <w:hideMark/>
          </w:tcPr>
          <w:p w:rsidR="003D2429" w:rsidRPr="00154258" w:rsidRDefault="003D2429" w:rsidP="00966FD6">
            <w:pPr>
              <w:pStyle w:val="110"/>
            </w:pPr>
            <w:r w:rsidRPr="00154258">
              <w:t>Гкал/час</w:t>
            </w:r>
          </w:p>
        </w:tc>
        <w:tc>
          <w:tcPr>
            <w:tcW w:w="1001" w:type="dxa"/>
            <w:shd w:val="clear" w:color="auto" w:fill="auto"/>
            <w:vAlign w:val="center"/>
            <w:hideMark/>
          </w:tcPr>
          <w:p w:rsidR="003D2429" w:rsidRPr="00154258" w:rsidRDefault="00154258" w:rsidP="00966FD6">
            <w:pPr>
              <w:pStyle w:val="110"/>
            </w:pPr>
            <w:r w:rsidRPr="00154258">
              <w:t>4,0</w:t>
            </w:r>
            <w:r w:rsidR="00BC6232">
              <w:t>5</w:t>
            </w:r>
          </w:p>
        </w:tc>
        <w:tc>
          <w:tcPr>
            <w:tcW w:w="1403" w:type="dxa"/>
            <w:shd w:val="clear" w:color="auto" w:fill="auto"/>
            <w:vAlign w:val="center"/>
            <w:hideMark/>
          </w:tcPr>
          <w:p w:rsidR="003D2429" w:rsidRPr="00154258" w:rsidRDefault="00154258" w:rsidP="00966FD6">
            <w:pPr>
              <w:pStyle w:val="110"/>
            </w:pPr>
            <w:r w:rsidRPr="00154258">
              <w:t>4,0</w:t>
            </w:r>
            <w:r w:rsidR="00BC6232">
              <w:t>5</w:t>
            </w:r>
          </w:p>
        </w:tc>
        <w:tc>
          <w:tcPr>
            <w:tcW w:w="1549" w:type="dxa"/>
            <w:shd w:val="clear" w:color="auto" w:fill="auto"/>
            <w:vAlign w:val="center"/>
            <w:hideMark/>
          </w:tcPr>
          <w:p w:rsidR="003D2429" w:rsidRPr="00154258" w:rsidRDefault="00154258" w:rsidP="00966FD6">
            <w:pPr>
              <w:pStyle w:val="110"/>
            </w:pPr>
            <w:r w:rsidRPr="00154258">
              <w:t>0,</w:t>
            </w:r>
            <w:r w:rsidR="00BC6232">
              <w:t>08</w:t>
            </w:r>
          </w:p>
        </w:tc>
        <w:tc>
          <w:tcPr>
            <w:tcW w:w="1527" w:type="dxa"/>
            <w:shd w:val="clear" w:color="auto" w:fill="auto"/>
            <w:vAlign w:val="center"/>
            <w:hideMark/>
          </w:tcPr>
          <w:p w:rsidR="003D2429" w:rsidRPr="00F2674E" w:rsidRDefault="00154258" w:rsidP="00966FD6">
            <w:pPr>
              <w:pStyle w:val="110"/>
            </w:pPr>
            <w:r w:rsidRPr="00154258">
              <w:t>0,</w:t>
            </w:r>
            <w:r w:rsidR="00BC6232">
              <w:t>08</w:t>
            </w:r>
          </w:p>
        </w:tc>
      </w:tr>
    </w:tbl>
    <w:p w:rsidR="00A820DC" w:rsidRDefault="00A820DC" w:rsidP="00A820DC">
      <w:r w:rsidRPr="00544E63">
        <w:rPr>
          <w:b/>
        </w:rPr>
        <w:t>Вторая газовая котельная</w:t>
      </w:r>
      <w:r>
        <w:t>, расположенная в восточной части поселка Шум позволит обеспечить теплом существующих потребителей и потребителей в районе перспективной застройки</w:t>
      </w:r>
      <w:proofErr w:type="gramStart"/>
      <w:r>
        <w:t xml:space="preserve">,. </w:t>
      </w:r>
      <w:proofErr w:type="gramEnd"/>
    </w:p>
    <w:p w:rsidR="00A820DC" w:rsidRDefault="00A820DC" w:rsidP="00A820DC">
      <w:r>
        <w:t xml:space="preserve">Мощность котельной составить </w:t>
      </w:r>
      <w:r w:rsidR="004D4363">
        <w:t>3</w:t>
      </w:r>
      <w:r>
        <w:t xml:space="preserve"> Гкал/</w:t>
      </w:r>
      <w:proofErr w:type="gramStart"/>
      <w:r>
        <w:t>ч</w:t>
      </w:r>
      <w:proofErr w:type="gramEnd"/>
      <w:r>
        <w:t>.</w:t>
      </w:r>
    </w:p>
    <w:p w:rsidR="00A820DC" w:rsidRDefault="00A820DC" w:rsidP="00A820DC">
      <w:r>
        <w:lastRenderedPageBreak/>
        <w:t>Тепловая нагрузка сущес</w:t>
      </w:r>
      <w:r w:rsidR="00097D5F">
        <w:t>твующей тепловой сети в объеме 0</w:t>
      </w:r>
      <w:r>
        <w:t>,</w:t>
      </w:r>
      <w:r w:rsidR="00097D5F">
        <w:t>6</w:t>
      </w:r>
      <w:r>
        <w:t xml:space="preserve"> Гкал/ч., также нагрузку вводимых объектов расчетного </w:t>
      </w:r>
      <w:r w:rsidRPr="00B71908">
        <w:t>срока (с 2012 до 2020 года) в объеме</w:t>
      </w:r>
      <w:r>
        <w:t xml:space="preserve"> 0,5 Гкал/ч. В таблице №5.2 представлены балансы тепловых мощностей источников.</w:t>
      </w:r>
    </w:p>
    <w:p w:rsidR="00A820DC" w:rsidRDefault="00A820DC" w:rsidP="00A820DC">
      <w:pPr>
        <w:pStyle w:val="af7"/>
      </w:pPr>
      <w:r w:rsidRPr="00154258">
        <w:t>Таблица 5.</w:t>
      </w:r>
      <w:r>
        <w:t>2</w:t>
      </w:r>
      <w:r w:rsidRPr="00154258">
        <w:t>. Баланс тепловой мощности</w:t>
      </w:r>
      <w:r>
        <w:t xml:space="preserve"> новой газовой </w:t>
      </w:r>
      <w:r w:rsidRPr="00154258">
        <w:t xml:space="preserve"> котельной  </w:t>
      </w:r>
    </w:p>
    <w:tbl>
      <w:tblPr>
        <w:tblW w:w="96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1622"/>
        <w:gridCol w:w="1001"/>
        <w:gridCol w:w="1403"/>
        <w:gridCol w:w="1549"/>
        <w:gridCol w:w="1527"/>
      </w:tblGrid>
      <w:tr w:rsidR="00A820DC" w:rsidRPr="00154258" w:rsidTr="00A820DC">
        <w:trPr>
          <w:trHeight w:val="226"/>
          <w:tblHeader/>
        </w:trPr>
        <w:tc>
          <w:tcPr>
            <w:tcW w:w="2550" w:type="dxa"/>
            <w:vMerge w:val="restart"/>
            <w:shd w:val="clear" w:color="auto" w:fill="D9D9D9" w:themeFill="background1" w:themeFillShade="D9"/>
            <w:vAlign w:val="center"/>
            <w:hideMark/>
          </w:tcPr>
          <w:p w:rsidR="00A820DC" w:rsidRPr="00154258" w:rsidRDefault="00A820DC" w:rsidP="00A820DC">
            <w:pPr>
              <w:pStyle w:val="110"/>
            </w:pPr>
            <w:r w:rsidRPr="00154258">
              <w:t>Наименование показателей</w:t>
            </w:r>
          </w:p>
        </w:tc>
        <w:tc>
          <w:tcPr>
            <w:tcW w:w="1622" w:type="dxa"/>
            <w:vMerge w:val="restart"/>
            <w:shd w:val="clear" w:color="auto" w:fill="D9D9D9" w:themeFill="background1" w:themeFillShade="D9"/>
            <w:vAlign w:val="center"/>
            <w:hideMark/>
          </w:tcPr>
          <w:p w:rsidR="00A820DC" w:rsidRPr="00154258" w:rsidRDefault="00A820DC" w:rsidP="00A820DC">
            <w:pPr>
              <w:pStyle w:val="110"/>
            </w:pPr>
            <w:r w:rsidRPr="00154258">
              <w:t>Единица измерения</w:t>
            </w:r>
          </w:p>
        </w:tc>
        <w:tc>
          <w:tcPr>
            <w:tcW w:w="5480" w:type="dxa"/>
            <w:gridSpan w:val="4"/>
            <w:shd w:val="clear" w:color="auto" w:fill="D9D9D9" w:themeFill="background1" w:themeFillShade="D9"/>
            <w:vAlign w:val="center"/>
            <w:hideMark/>
          </w:tcPr>
          <w:p w:rsidR="00A820DC" w:rsidRPr="00154258" w:rsidRDefault="00A820DC" w:rsidP="00A820DC">
            <w:pPr>
              <w:pStyle w:val="110"/>
            </w:pPr>
            <w:r w:rsidRPr="00154258">
              <w:t>Периоды, год</w:t>
            </w:r>
          </w:p>
        </w:tc>
      </w:tr>
      <w:tr w:rsidR="00A820DC" w:rsidRPr="00154258" w:rsidTr="00A820DC">
        <w:trPr>
          <w:trHeight w:val="463"/>
          <w:tblHeader/>
        </w:trPr>
        <w:tc>
          <w:tcPr>
            <w:tcW w:w="2550" w:type="dxa"/>
            <w:vMerge/>
            <w:shd w:val="clear" w:color="auto" w:fill="D9D9D9" w:themeFill="background1" w:themeFillShade="D9"/>
            <w:vAlign w:val="center"/>
            <w:hideMark/>
          </w:tcPr>
          <w:p w:rsidR="00A820DC" w:rsidRPr="00154258" w:rsidRDefault="00A820DC" w:rsidP="00A820DC">
            <w:pPr>
              <w:pStyle w:val="110"/>
            </w:pPr>
          </w:p>
        </w:tc>
        <w:tc>
          <w:tcPr>
            <w:tcW w:w="1622" w:type="dxa"/>
            <w:vMerge/>
            <w:shd w:val="clear" w:color="auto" w:fill="D9D9D9" w:themeFill="background1" w:themeFillShade="D9"/>
            <w:vAlign w:val="center"/>
            <w:hideMark/>
          </w:tcPr>
          <w:p w:rsidR="00A820DC" w:rsidRPr="00154258" w:rsidRDefault="00A820DC" w:rsidP="00A820DC">
            <w:pPr>
              <w:pStyle w:val="110"/>
            </w:pPr>
          </w:p>
        </w:tc>
        <w:tc>
          <w:tcPr>
            <w:tcW w:w="1001" w:type="dxa"/>
            <w:shd w:val="clear" w:color="auto" w:fill="D9D9D9" w:themeFill="background1" w:themeFillShade="D9"/>
            <w:vAlign w:val="center"/>
            <w:hideMark/>
          </w:tcPr>
          <w:p w:rsidR="00A820DC" w:rsidRPr="00154258" w:rsidRDefault="00A820DC" w:rsidP="00A820DC">
            <w:pPr>
              <w:pStyle w:val="110"/>
            </w:pPr>
            <w:r w:rsidRPr="00154258">
              <w:t>2012</w:t>
            </w:r>
          </w:p>
        </w:tc>
        <w:tc>
          <w:tcPr>
            <w:tcW w:w="1403" w:type="dxa"/>
            <w:shd w:val="clear" w:color="auto" w:fill="D9D9D9" w:themeFill="background1" w:themeFillShade="D9"/>
            <w:vAlign w:val="center"/>
            <w:hideMark/>
          </w:tcPr>
          <w:p w:rsidR="00A820DC" w:rsidRPr="00154258" w:rsidRDefault="00A820DC" w:rsidP="00A820DC">
            <w:pPr>
              <w:pStyle w:val="110"/>
            </w:pPr>
            <w:r w:rsidRPr="00154258">
              <w:t>2012-2015</w:t>
            </w:r>
          </w:p>
        </w:tc>
        <w:tc>
          <w:tcPr>
            <w:tcW w:w="1549" w:type="dxa"/>
            <w:shd w:val="clear" w:color="auto" w:fill="D9D9D9" w:themeFill="background1" w:themeFillShade="D9"/>
            <w:vAlign w:val="center"/>
            <w:hideMark/>
          </w:tcPr>
          <w:p w:rsidR="00A820DC" w:rsidRPr="00154258" w:rsidRDefault="00A820DC" w:rsidP="00A820DC">
            <w:pPr>
              <w:pStyle w:val="110"/>
            </w:pPr>
            <w:r w:rsidRPr="00154258">
              <w:t>2015-2020</w:t>
            </w:r>
          </w:p>
        </w:tc>
        <w:tc>
          <w:tcPr>
            <w:tcW w:w="1527" w:type="dxa"/>
            <w:shd w:val="clear" w:color="auto" w:fill="D9D9D9" w:themeFill="background1" w:themeFillShade="D9"/>
            <w:vAlign w:val="center"/>
            <w:hideMark/>
          </w:tcPr>
          <w:p w:rsidR="00A820DC" w:rsidRPr="00154258" w:rsidRDefault="00A820DC" w:rsidP="00A820DC">
            <w:pPr>
              <w:pStyle w:val="110"/>
            </w:pPr>
            <w:r w:rsidRPr="00154258">
              <w:t>2020-2027</w:t>
            </w:r>
          </w:p>
        </w:tc>
      </w:tr>
      <w:tr w:rsidR="00097D5F" w:rsidRPr="00154258" w:rsidTr="00A820DC">
        <w:trPr>
          <w:trHeight w:val="829"/>
        </w:trPr>
        <w:tc>
          <w:tcPr>
            <w:tcW w:w="2550" w:type="dxa"/>
            <w:shd w:val="clear" w:color="auto" w:fill="auto"/>
            <w:vAlign w:val="center"/>
            <w:hideMark/>
          </w:tcPr>
          <w:p w:rsidR="00097D5F" w:rsidRPr="00154258" w:rsidRDefault="00097D5F" w:rsidP="00A820DC">
            <w:pPr>
              <w:pStyle w:val="110"/>
            </w:pPr>
            <w:r w:rsidRPr="00154258">
              <w:t xml:space="preserve">Установленная тепловая мощность </w:t>
            </w:r>
          </w:p>
        </w:tc>
        <w:tc>
          <w:tcPr>
            <w:tcW w:w="1622" w:type="dxa"/>
            <w:shd w:val="clear" w:color="auto" w:fill="auto"/>
            <w:vAlign w:val="center"/>
            <w:hideMark/>
          </w:tcPr>
          <w:p w:rsidR="00097D5F" w:rsidRPr="00154258" w:rsidRDefault="00097D5F" w:rsidP="00A820DC">
            <w:pPr>
              <w:pStyle w:val="110"/>
            </w:pPr>
            <w:r w:rsidRPr="00154258">
              <w:t>Гкал/час</w:t>
            </w:r>
          </w:p>
        </w:tc>
        <w:tc>
          <w:tcPr>
            <w:tcW w:w="1001" w:type="dxa"/>
            <w:shd w:val="clear" w:color="auto" w:fill="auto"/>
            <w:vAlign w:val="center"/>
            <w:hideMark/>
          </w:tcPr>
          <w:p w:rsidR="00097D5F" w:rsidRPr="006C4A67" w:rsidRDefault="00097D5F" w:rsidP="00A820DC">
            <w:pPr>
              <w:pStyle w:val="110"/>
            </w:pPr>
            <w:r w:rsidRPr="006C4A67">
              <w:t>-</w:t>
            </w:r>
          </w:p>
        </w:tc>
        <w:tc>
          <w:tcPr>
            <w:tcW w:w="1403" w:type="dxa"/>
            <w:shd w:val="clear" w:color="auto" w:fill="auto"/>
            <w:vAlign w:val="center"/>
            <w:hideMark/>
          </w:tcPr>
          <w:p w:rsidR="00097D5F" w:rsidRPr="006C4A67" w:rsidRDefault="004D4363" w:rsidP="00800049">
            <w:pPr>
              <w:pStyle w:val="110"/>
            </w:pPr>
            <w:r>
              <w:t>3</w:t>
            </w:r>
          </w:p>
        </w:tc>
        <w:tc>
          <w:tcPr>
            <w:tcW w:w="1549" w:type="dxa"/>
            <w:shd w:val="clear" w:color="auto" w:fill="auto"/>
            <w:vAlign w:val="center"/>
            <w:hideMark/>
          </w:tcPr>
          <w:p w:rsidR="00097D5F" w:rsidRPr="006C4A67" w:rsidRDefault="004D4363" w:rsidP="00800049">
            <w:pPr>
              <w:pStyle w:val="110"/>
            </w:pPr>
            <w:r>
              <w:t>3</w:t>
            </w:r>
          </w:p>
        </w:tc>
        <w:tc>
          <w:tcPr>
            <w:tcW w:w="1527" w:type="dxa"/>
            <w:shd w:val="clear" w:color="auto" w:fill="auto"/>
            <w:vAlign w:val="center"/>
            <w:hideMark/>
          </w:tcPr>
          <w:p w:rsidR="00097D5F" w:rsidRPr="006C4A67" w:rsidRDefault="004D4363" w:rsidP="00800049">
            <w:pPr>
              <w:pStyle w:val="110"/>
            </w:pPr>
            <w:r>
              <w:t>3</w:t>
            </w:r>
          </w:p>
        </w:tc>
      </w:tr>
      <w:tr w:rsidR="00097D5F" w:rsidRPr="00154258" w:rsidTr="00A820DC">
        <w:trPr>
          <w:trHeight w:val="802"/>
        </w:trPr>
        <w:tc>
          <w:tcPr>
            <w:tcW w:w="25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D5F" w:rsidRPr="00154258" w:rsidRDefault="00097D5F" w:rsidP="00A820DC">
            <w:pPr>
              <w:pStyle w:val="110"/>
            </w:pPr>
            <w:r w:rsidRPr="00154258">
              <w:t>Подключенная нагрузка</w:t>
            </w:r>
          </w:p>
        </w:tc>
        <w:tc>
          <w:tcPr>
            <w:tcW w:w="16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D5F" w:rsidRPr="00154258" w:rsidRDefault="00097D5F" w:rsidP="00A820DC">
            <w:pPr>
              <w:pStyle w:val="110"/>
            </w:pPr>
            <w:r w:rsidRPr="00154258">
              <w:t>Гкал/час</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D5F" w:rsidRPr="006C4A67" w:rsidRDefault="00097D5F" w:rsidP="00A820DC">
            <w:pPr>
              <w:pStyle w:val="110"/>
            </w:pPr>
            <w:r w:rsidRPr="006C4A67">
              <w:t>-</w:t>
            </w:r>
          </w:p>
        </w:tc>
        <w:tc>
          <w:tcPr>
            <w:tcW w:w="14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D5F" w:rsidRPr="006C4A67" w:rsidRDefault="00097D5F" w:rsidP="00800049">
            <w:pPr>
              <w:pStyle w:val="110"/>
            </w:pPr>
            <w:r>
              <w:t>1</w:t>
            </w:r>
            <w:r w:rsidRPr="006C4A67">
              <w:t>-</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D5F" w:rsidRPr="006C4A67" w:rsidRDefault="00097D5F" w:rsidP="00800049">
            <w:pPr>
              <w:pStyle w:val="110"/>
            </w:pPr>
            <w:r>
              <w:t>1</w:t>
            </w:r>
          </w:p>
        </w:tc>
        <w:tc>
          <w:tcPr>
            <w:tcW w:w="15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D5F" w:rsidRPr="006C4A67" w:rsidRDefault="00097D5F" w:rsidP="00800049">
            <w:pPr>
              <w:pStyle w:val="110"/>
            </w:pPr>
            <w:r>
              <w:t>1</w:t>
            </w:r>
          </w:p>
        </w:tc>
      </w:tr>
      <w:tr w:rsidR="00097D5F" w:rsidRPr="00154258" w:rsidTr="00A820DC">
        <w:trPr>
          <w:trHeight w:val="848"/>
        </w:trPr>
        <w:tc>
          <w:tcPr>
            <w:tcW w:w="2550" w:type="dxa"/>
            <w:shd w:val="clear" w:color="auto" w:fill="auto"/>
            <w:vAlign w:val="center"/>
            <w:hideMark/>
          </w:tcPr>
          <w:p w:rsidR="00097D5F" w:rsidRPr="00154258" w:rsidRDefault="00097D5F" w:rsidP="00A820DC">
            <w:pPr>
              <w:pStyle w:val="110"/>
            </w:pPr>
            <w:r w:rsidRPr="00154258">
              <w:t>Подключенная нагрузка с учетом тепловых потерь 7%.</w:t>
            </w:r>
          </w:p>
        </w:tc>
        <w:tc>
          <w:tcPr>
            <w:tcW w:w="1622" w:type="dxa"/>
            <w:shd w:val="clear" w:color="auto" w:fill="auto"/>
            <w:vAlign w:val="center"/>
            <w:hideMark/>
          </w:tcPr>
          <w:p w:rsidR="00097D5F" w:rsidRPr="00154258" w:rsidRDefault="00097D5F" w:rsidP="00A820DC">
            <w:pPr>
              <w:pStyle w:val="110"/>
            </w:pPr>
            <w:r w:rsidRPr="00154258">
              <w:t>Гкал/час</w:t>
            </w:r>
          </w:p>
        </w:tc>
        <w:tc>
          <w:tcPr>
            <w:tcW w:w="1001" w:type="dxa"/>
            <w:shd w:val="clear" w:color="auto" w:fill="auto"/>
            <w:vAlign w:val="center"/>
            <w:hideMark/>
          </w:tcPr>
          <w:p w:rsidR="00097D5F" w:rsidRPr="006C4A67" w:rsidRDefault="00097D5F" w:rsidP="00A820DC">
            <w:pPr>
              <w:pStyle w:val="110"/>
            </w:pPr>
            <w:r w:rsidRPr="006C4A67">
              <w:t>-</w:t>
            </w:r>
          </w:p>
        </w:tc>
        <w:tc>
          <w:tcPr>
            <w:tcW w:w="1403" w:type="dxa"/>
            <w:shd w:val="clear" w:color="auto" w:fill="auto"/>
            <w:vAlign w:val="center"/>
            <w:hideMark/>
          </w:tcPr>
          <w:p w:rsidR="00097D5F" w:rsidRPr="006C4A67" w:rsidRDefault="00097D5F" w:rsidP="00800049">
            <w:pPr>
              <w:pStyle w:val="110"/>
            </w:pPr>
            <w:r>
              <w:t>1,1</w:t>
            </w:r>
            <w:r w:rsidRPr="006C4A67">
              <w:t>-</w:t>
            </w:r>
          </w:p>
        </w:tc>
        <w:tc>
          <w:tcPr>
            <w:tcW w:w="1549" w:type="dxa"/>
            <w:shd w:val="clear" w:color="auto" w:fill="auto"/>
            <w:vAlign w:val="center"/>
            <w:hideMark/>
          </w:tcPr>
          <w:p w:rsidR="00097D5F" w:rsidRPr="006C4A67" w:rsidRDefault="00097D5F" w:rsidP="00800049">
            <w:pPr>
              <w:pStyle w:val="110"/>
            </w:pPr>
            <w:r>
              <w:t>1,1</w:t>
            </w:r>
          </w:p>
        </w:tc>
        <w:tc>
          <w:tcPr>
            <w:tcW w:w="1527" w:type="dxa"/>
            <w:shd w:val="clear" w:color="auto" w:fill="auto"/>
            <w:vAlign w:val="center"/>
            <w:hideMark/>
          </w:tcPr>
          <w:p w:rsidR="00097D5F" w:rsidRPr="006C4A67" w:rsidRDefault="00097D5F" w:rsidP="00800049">
            <w:pPr>
              <w:pStyle w:val="110"/>
            </w:pPr>
            <w:r>
              <w:t>1,1</w:t>
            </w:r>
          </w:p>
        </w:tc>
      </w:tr>
      <w:tr w:rsidR="00097D5F" w:rsidRPr="00F2674E" w:rsidTr="00A820DC">
        <w:trPr>
          <w:trHeight w:val="520"/>
        </w:trPr>
        <w:tc>
          <w:tcPr>
            <w:tcW w:w="2550" w:type="dxa"/>
            <w:shd w:val="clear" w:color="auto" w:fill="auto"/>
            <w:vAlign w:val="center"/>
            <w:hideMark/>
          </w:tcPr>
          <w:p w:rsidR="00097D5F" w:rsidRPr="00154258" w:rsidRDefault="00097D5F" w:rsidP="00A820DC">
            <w:pPr>
              <w:pStyle w:val="110"/>
            </w:pPr>
            <w:r w:rsidRPr="00154258">
              <w:t>Резерв/дефицит</w:t>
            </w:r>
          </w:p>
        </w:tc>
        <w:tc>
          <w:tcPr>
            <w:tcW w:w="1622" w:type="dxa"/>
            <w:shd w:val="clear" w:color="auto" w:fill="auto"/>
            <w:vAlign w:val="center"/>
            <w:hideMark/>
          </w:tcPr>
          <w:p w:rsidR="00097D5F" w:rsidRPr="00154258" w:rsidRDefault="00097D5F" w:rsidP="00A820DC">
            <w:pPr>
              <w:pStyle w:val="110"/>
            </w:pPr>
            <w:r w:rsidRPr="00154258">
              <w:t>Гкал/час</w:t>
            </w:r>
          </w:p>
        </w:tc>
        <w:tc>
          <w:tcPr>
            <w:tcW w:w="1001" w:type="dxa"/>
            <w:shd w:val="clear" w:color="auto" w:fill="auto"/>
            <w:vAlign w:val="center"/>
            <w:hideMark/>
          </w:tcPr>
          <w:p w:rsidR="00097D5F" w:rsidRPr="006C4A67" w:rsidRDefault="00097D5F" w:rsidP="00A820DC">
            <w:pPr>
              <w:pStyle w:val="110"/>
            </w:pPr>
            <w:r w:rsidRPr="006C4A67">
              <w:t>-</w:t>
            </w:r>
          </w:p>
        </w:tc>
        <w:tc>
          <w:tcPr>
            <w:tcW w:w="1403" w:type="dxa"/>
            <w:shd w:val="clear" w:color="auto" w:fill="auto"/>
            <w:vAlign w:val="center"/>
            <w:hideMark/>
          </w:tcPr>
          <w:p w:rsidR="00097D5F" w:rsidRPr="006C4A67" w:rsidRDefault="004D4363" w:rsidP="00800049">
            <w:pPr>
              <w:pStyle w:val="110"/>
            </w:pPr>
            <w:r>
              <w:t>1</w:t>
            </w:r>
            <w:r w:rsidR="00097D5F">
              <w:t>,9</w:t>
            </w:r>
          </w:p>
        </w:tc>
        <w:tc>
          <w:tcPr>
            <w:tcW w:w="1549" w:type="dxa"/>
            <w:shd w:val="clear" w:color="auto" w:fill="auto"/>
            <w:vAlign w:val="center"/>
            <w:hideMark/>
          </w:tcPr>
          <w:p w:rsidR="00097D5F" w:rsidRPr="006C4A67" w:rsidRDefault="004D4363" w:rsidP="00800049">
            <w:pPr>
              <w:pStyle w:val="110"/>
            </w:pPr>
            <w:r>
              <w:t>1</w:t>
            </w:r>
            <w:r w:rsidR="00097D5F" w:rsidRPr="006C4A67">
              <w:t>,</w:t>
            </w:r>
            <w:r w:rsidR="00097D5F">
              <w:t>9</w:t>
            </w:r>
          </w:p>
        </w:tc>
        <w:tc>
          <w:tcPr>
            <w:tcW w:w="1527" w:type="dxa"/>
            <w:shd w:val="clear" w:color="auto" w:fill="auto"/>
            <w:vAlign w:val="center"/>
            <w:hideMark/>
          </w:tcPr>
          <w:p w:rsidR="00097D5F" w:rsidRPr="006C4A67" w:rsidRDefault="004D4363" w:rsidP="00800049">
            <w:pPr>
              <w:pStyle w:val="110"/>
            </w:pPr>
            <w:r>
              <w:t>1</w:t>
            </w:r>
            <w:r w:rsidR="00097D5F" w:rsidRPr="006C4A67">
              <w:t>,</w:t>
            </w:r>
            <w:r w:rsidR="00097D5F">
              <w:t>9</w:t>
            </w:r>
          </w:p>
        </w:tc>
      </w:tr>
    </w:tbl>
    <w:p w:rsidR="00A820DC" w:rsidRDefault="00A820DC" w:rsidP="00AB0D45">
      <w:pPr>
        <w:spacing w:before="240"/>
        <w:rPr>
          <w:b/>
        </w:rPr>
      </w:pPr>
    </w:p>
    <w:p w:rsidR="004D6FB6" w:rsidRDefault="00D44F79" w:rsidP="00AB0D45">
      <w:pPr>
        <w:spacing w:before="240"/>
        <w:rPr>
          <w:b/>
        </w:rPr>
      </w:pPr>
      <w:r>
        <w:rPr>
          <w:b/>
        </w:rPr>
        <w:t>Необходимо отметить, что вводим</w:t>
      </w:r>
      <w:r w:rsidR="00A820DC">
        <w:rPr>
          <w:b/>
        </w:rPr>
        <w:t>ые</w:t>
      </w:r>
      <w:r w:rsidR="00B71908">
        <w:rPr>
          <w:b/>
        </w:rPr>
        <w:t xml:space="preserve"> </w:t>
      </w:r>
      <w:r w:rsidR="002A7236">
        <w:rPr>
          <w:b/>
        </w:rPr>
        <w:t>котельн</w:t>
      </w:r>
      <w:r w:rsidR="00A820DC">
        <w:rPr>
          <w:b/>
        </w:rPr>
        <w:t>ые</w:t>
      </w:r>
      <w:r>
        <w:rPr>
          <w:b/>
        </w:rPr>
        <w:t>, должн</w:t>
      </w:r>
      <w:r w:rsidR="00B71908">
        <w:rPr>
          <w:b/>
        </w:rPr>
        <w:t>а</w:t>
      </w:r>
      <w:r>
        <w:rPr>
          <w:b/>
        </w:rPr>
        <w:t xml:space="preserve"> иметь комплексную водоподготовку с деаэрацией и доведением качества подпиточной воды в соответствии со СНиП.</w:t>
      </w:r>
    </w:p>
    <w:p w:rsidR="0011513F" w:rsidRDefault="0011513F" w:rsidP="00D253AC">
      <w:pPr>
        <w:pStyle w:val="1"/>
      </w:pPr>
      <w:bookmarkStart w:id="41" w:name="_Toc344658091"/>
      <w:r w:rsidRPr="000B01F3">
        <w:lastRenderedPageBreak/>
        <w:t>Предложения по строительству и реконструкции тепловых сетей и сооружений на них</w:t>
      </w:r>
      <w:r w:rsidR="00BA55FF">
        <w:t>.</w:t>
      </w:r>
      <w:bookmarkEnd w:id="41"/>
    </w:p>
    <w:p w:rsidR="006F4ECB" w:rsidRDefault="006F4ECB" w:rsidP="006F4ECB">
      <w:bookmarkStart w:id="42" w:name="_Ref338072665"/>
      <w:r w:rsidRPr="00B81531">
        <w:t xml:space="preserve">На территории поселка функционирует две независимые тепловые сети, которые покрывают отопительную нагрузку западной и восточной части поселка. </w:t>
      </w:r>
      <w:proofErr w:type="gramStart"/>
      <w:r w:rsidRPr="00B81531">
        <w:t xml:space="preserve">В настоящее время износ тепловой сети находящейся в западной части составляет порядка 90%, чему свидетельствует большая аварийность на протяжении всего отопительного сезона, </w:t>
      </w:r>
      <w:r w:rsidR="00FD6384" w:rsidRPr="00B81531">
        <w:t>теплосеть,</w:t>
      </w:r>
      <w:r w:rsidRPr="00B81531">
        <w:t xml:space="preserve"> находящаяся в восточной части находится в более удовлетворительном состоянии и износ составляет порядка </w:t>
      </w:r>
      <w:r w:rsidR="009A75F0">
        <w:t>80-85</w:t>
      </w:r>
      <w:r w:rsidRPr="00B81531">
        <w:t xml:space="preserve">%. В настоящей работе рассматриваться </w:t>
      </w:r>
      <w:r>
        <w:t xml:space="preserve">один вариант </w:t>
      </w:r>
      <w:r w:rsidRPr="00B81531">
        <w:t>развития сетей теплоснабжение в п. Шум</w:t>
      </w:r>
      <w:r>
        <w:t>, а так же рассмотрим вариант повышения надежности существующей теплосети.</w:t>
      </w:r>
      <w:proofErr w:type="gramEnd"/>
    </w:p>
    <w:p w:rsidR="006F4ECB" w:rsidRDefault="006F4ECB" w:rsidP="006F4ECB">
      <w:r w:rsidRPr="008B4C74">
        <w:t xml:space="preserve">В ближайшей перспективе (до 2016 г.), согласно планам ОАО «Газпром» </w:t>
      </w:r>
      <w:r>
        <w:t xml:space="preserve">Шумское сельское поселения будет газифицировано. </w:t>
      </w:r>
      <w:proofErr w:type="gramStart"/>
      <w:r>
        <w:t xml:space="preserve">Газификация позволит сделать сельское поселения привлекательным для инвестиций на территорий, которого будет не только активно развиваться жилищное, но </w:t>
      </w:r>
      <w:r w:rsidR="00BC6232">
        <w:t>еще</w:t>
      </w:r>
      <w:r>
        <w:t xml:space="preserve"> будут создаваться производственные мощности.</w:t>
      </w:r>
      <w:proofErr w:type="gramEnd"/>
    </w:p>
    <w:p w:rsidR="006F4ECB" w:rsidRDefault="006F4ECB" w:rsidP="006F4ECB">
      <w:r>
        <w:t>Согласно ген. плану, западную</w:t>
      </w:r>
      <w:r w:rsidR="00DA2976">
        <w:t xml:space="preserve"> и восточную</w:t>
      </w:r>
      <w:r>
        <w:t xml:space="preserve"> част</w:t>
      </w:r>
      <w:r w:rsidR="00DA2976">
        <w:t>ь</w:t>
      </w:r>
      <w:r>
        <w:t xml:space="preserve"> поселка Шум планируется отдать территорию порядка 280 га</w:t>
      </w:r>
      <w:proofErr w:type="gramStart"/>
      <w:r>
        <w:t>.</w:t>
      </w:r>
      <w:proofErr w:type="gramEnd"/>
      <w:r>
        <w:t xml:space="preserve"> </w:t>
      </w:r>
      <w:proofErr w:type="gramStart"/>
      <w:r>
        <w:t>п</w:t>
      </w:r>
      <w:proofErr w:type="gramEnd"/>
      <w:r>
        <w:t xml:space="preserve">од малоэтажную </w:t>
      </w:r>
      <w:proofErr w:type="spellStart"/>
      <w:r>
        <w:t>многоквартальную</w:t>
      </w:r>
      <w:proofErr w:type="spellEnd"/>
      <w:r>
        <w:t xml:space="preserve"> застройку, ИЖК, а так здания производственно - административного назначения общей площадью </w:t>
      </w:r>
      <w:r w:rsidR="009516B5">
        <w:t>1</w:t>
      </w:r>
      <w:r>
        <w:t>85 000 м</w:t>
      </w:r>
      <w:r w:rsidRPr="00C41357">
        <w:rPr>
          <w:vertAlign w:val="superscript"/>
        </w:rPr>
        <w:t>2</w:t>
      </w:r>
      <w:r>
        <w:t>. Застройка повлечет за собой увеличение тепловой нагрузки, за счет подключения новых потребителей и составит порядка 5</w:t>
      </w:r>
      <w:r w:rsidR="0026090B">
        <w:t>.</w:t>
      </w:r>
      <w:r w:rsidR="00BC6232">
        <w:t>25</w:t>
      </w:r>
      <w:r>
        <w:t xml:space="preserve"> Гкал/</w:t>
      </w:r>
      <w:proofErr w:type="gramStart"/>
      <w:r>
        <w:t>ч</w:t>
      </w:r>
      <w:proofErr w:type="gramEnd"/>
      <w:r w:rsidR="009A75F0">
        <w:t>, в восточной части планируется построить два жилых дома и пожарную часть, тепловая нагрузка на тепловую сеть МУП «Северное Сияние» увеличится на 0.5 Гкал/ч.</w:t>
      </w:r>
    </w:p>
    <w:p w:rsidR="006F4ECB" w:rsidRDefault="006F4ECB" w:rsidP="006F4ECB">
      <w:r w:rsidRPr="003E6059">
        <w:t xml:space="preserve">Анализы пьезометрических графиков существующего режима функционирования на тепловых сетях поселка Шум свидетельствует о достаточном гидравлическом располагаемом напоре на всех участках. Анализ существующих сетей показывает, что подключить какие либо перспективные </w:t>
      </w:r>
      <w:r w:rsidRPr="003E6059">
        <w:lastRenderedPageBreak/>
        <w:t>нагрузки</w:t>
      </w:r>
      <w:r>
        <w:t>, а так нового источника теплоснабжения (согласно ген. плану)</w:t>
      </w:r>
      <w:r w:rsidRPr="003E6059">
        <w:t xml:space="preserve"> к существующим сетям</w:t>
      </w:r>
      <w:r>
        <w:t xml:space="preserve">, </w:t>
      </w:r>
      <w:r w:rsidRPr="003E6059">
        <w:t>без их реконструкции не представляется возможным</w:t>
      </w:r>
      <w:r>
        <w:t xml:space="preserve">. </w:t>
      </w:r>
    </w:p>
    <w:p w:rsidR="006F4ECB" w:rsidRDefault="006F4ECB" w:rsidP="006F4ECB">
      <w:pPr>
        <w:rPr>
          <w:highlight w:val="yellow"/>
        </w:rPr>
      </w:pPr>
      <w:proofErr w:type="gramStart"/>
      <w:r>
        <w:t>Исходя из выше изложенного следует</w:t>
      </w:r>
      <w:proofErr w:type="gramEnd"/>
      <w:r>
        <w:t xml:space="preserve">, что подключение новых потребителей и обеспечение их надежной системой теплоснабжения потребует </w:t>
      </w:r>
      <w:r w:rsidR="00314FDE">
        <w:t>строительства</w:t>
      </w:r>
      <w:r>
        <w:t xml:space="preserve"> новой газовой котельной, реконструкции существующей тепловой сети со сменой диаметров некоторых участков теплосети, а также разработки нов</w:t>
      </w:r>
      <w:r w:rsidR="00314FDE">
        <w:t>ых</w:t>
      </w:r>
      <w:r>
        <w:t xml:space="preserve"> участк</w:t>
      </w:r>
      <w:r w:rsidR="00314FDE">
        <w:t xml:space="preserve">ов </w:t>
      </w:r>
      <w:r w:rsidR="00FD6384">
        <w:t>теплосети,</w:t>
      </w:r>
      <w:r w:rsidR="00314FDE">
        <w:t xml:space="preserve"> которые буду</w:t>
      </w:r>
      <w:r>
        <w:t>т снабжать тепловой энергией новых потребителей.</w:t>
      </w:r>
      <w:r w:rsidRPr="00252D02">
        <w:rPr>
          <w:highlight w:val="yellow"/>
        </w:rPr>
        <w:t xml:space="preserve"> </w:t>
      </w:r>
    </w:p>
    <w:p w:rsidR="006F4ECB" w:rsidRPr="008C046C" w:rsidRDefault="006F4ECB" w:rsidP="006F4ECB">
      <w:r w:rsidRPr="00C7502E">
        <w:t>При реконструкции существующей тепловой сети</w:t>
      </w:r>
      <w:r w:rsidR="009A75F0">
        <w:t xml:space="preserve"> МУП «Северное Сияние»</w:t>
      </w:r>
      <w:r w:rsidR="00F40024">
        <w:t xml:space="preserve"> (рисунок 6.1)</w:t>
      </w:r>
      <w:r w:rsidRPr="00C7502E">
        <w:t xml:space="preserve"> </w:t>
      </w:r>
      <w:r>
        <w:t xml:space="preserve">потребуется внести ряд </w:t>
      </w:r>
      <w:r w:rsidRPr="008C046C">
        <w:t>изменений в существующую сеть</w:t>
      </w:r>
      <w:r w:rsidR="001E09E9">
        <w:t>,</w:t>
      </w:r>
      <w:r w:rsidRPr="008C046C">
        <w:t xml:space="preserve"> а также добавить новые участки:</w:t>
      </w:r>
    </w:p>
    <w:p w:rsidR="006F4ECB" w:rsidRDefault="006F4ECB" w:rsidP="006F4ECB">
      <w:pPr>
        <w:pStyle w:val="afff4"/>
        <w:numPr>
          <w:ilvl w:val="0"/>
          <w:numId w:val="17"/>
        </w:numPr>
        <w:rPr>
          <w:rFonts w:ascii="Times New Roman" w:hAnsi="Times New Roman"/>
          <w:sz w:val="26"/>
          <w:szCs w:val="26"/>
        </w:rPr>
      </w:pPr>
      <w:r w:rsidRPr="008C046C">
        <w:rPr>
          <w:rFonts w:ascii="Times New Roman" w:hAnsi="Times New Roman"/>
          <w:sz w:val="26"/>
          <w:szCs w:val="26"/>
        </w:rPr>
        <w:t xml:space="preserve">прокладка нового участка теплотрассы </w:t>
      </w:r>
      <w:proofErr w:type="spellStart"/>
      <w:r w:rsidRPr="008C046C">
        <w:rPr>
          <w:rFonts w:ascii="Times New Roman" w:hAnsi="Times New Roman"/>
          <w:sz w:val="26"/>
          <w:szCs w:val="26"/>
        </w:rPr>
        <w:t>Ду</w:t>
      </w:r>
      <w:proofErr w:type="spellEnd"/>
      <w:r w:rsidRPr="008C046C">
        <w:rPr>
          <w:rFonts w:ascii="Times New Roman" w:hAnsi="Times New Roman"/>
          <w:sz w:val="26"/>
          <w:szCs w:val="26"/>
        </w:rPr>
        <w:t xml:space="preserve"> 300 длиной порядка 150 м.</w:t>
      </w:r>
      <w:r w:rsidR="001E09E9">
        <w:rPr>
          <w:rFonts w:ascii="Times New Roman" w:hAnsi="Times New Roman"/>
          <w:sz w:val="26"/>
          <w:szCs w:val="26"/>
        </w:rPr>
        <w:t>,</w:t>
      </w:r>
      <w:r w:rsidRPr="008C046C">
        <w:rPr>
          <w:rFonts w:ascii="Times New Roman" w:hAnsi="Times New Roman"/>
          <w:sz w:val="26"/>
          <w:szCs w:val="26"/>
        </w:rPr>
        <w:t xml:space="preserve"> который будет соединять новую к</w:t>
      </w:r>
      <w:r w:rsidR="001E09E9">
        <w:rPr>
          <w:rFonts w:ascii="Times New Roman" w:hAnsi="Times New Roman"/>
          <w:sz w:val="26"/>
          <w:szCs w:val="26"/>
        </w:rPr>
        <w:t>отельную с существующей трассой.</w:t>
      </w:r>
    </w:p>
    <w:p w:rsidR="006F4ECB" w:rsidRPr="008C046C" w:rsidRDefault="006F4ECB" w:rsidP="006F4ECB">
      <w:pPr>
        <w:pStyle w:val="afff4"/>
        <w:numPr>
          <w:ilvl w:val="0"/>
          <w:numId w:val="17"/>
        </w:numPr>
        <w:rPr>
          <w:rFonts w:ascii="Times New Roman" w:hAnsi="Times New Roman"/>
          <w:sz w:val="26"/>
          <w:szCs w:val="26"/>
        </w:rPr>
      </w:pPr>
      <w:r w:rsidRPr="008C046C">
        <w:rPr>
          <w:rFonts w:ascii="Times New Roman" w:hAnsi="Times New Roman"/>
          <w:sz w:val="26"/>
          <w:szCs w:val="26"/>
        </w:rPr>
        <w:t xml:space="preserve">прокладка нового магистрального участка теплосети от ТК3 до перспективных потребителей ориентировочным диаметром </w:t>
      </w:r>
      <w:proofErr w:type="spellStart"/>
      <w:r w:rsidRPr="008C046C">
        <w:rPr>
          <w:rFonts w:ascii="Times New Roman" w:hAnsi="Times New Roman"/>
          <w:sz w:val="26"/>
          <w:szCs w:val="26"/>
        </w:rPr>
        <w:t>Ду</w:t>
      </w:r>
      <w:proofErr w:type="spellEnd"/>
      <w:r w:rsidRPr="008C046C">
        <w:rPr>
          <w:rFonts w:ascii="Times New Roman" w:hAnsi="Times New Roman"/>
          <w:sz w:val="26"/>
          <w:szCs w:val="26"/>
        </w:rPr>
        <w:t xml:space="preserve"> 300 и длиной 300 м.</w:t>
      </w:r>
    </w:p>
    <w:p w:rsidR="006F4ECB" w:rsidRPr="008C046C" w:rsidRDefault="006F4ECB" w:rsidP="006F4ECB">
      <w:pPr>
        <w:pStyle w:val="afff4"/>
        <w:numPr>
          <w:ilvl w:val="0"/>
          <w:numId w:val="17"/>
        </w:numPr>
        <w:rPr>
          <w:rFonts w:ascii="Times New Roman" w:hAnsi="Times New Roman"/>
          <w:sz w:val="26"/>
          <w:szCs w:val="26"/>
        </w:rPr>
      </w:pPr>
      <w:r w:rsidRPr="008C046C">
        <w:rPr>
          <w:rFonts w:ascii="Times New Roman" w:hAnsi="Times New Roman"/>
          <w:sz w:val="26"/>
          <w:szCs w:val="26"/>
        </w:rPr>
        <w:t xml:space="preserve">смена диаметра с </w:t>
      </w:r>
      <w:proofErr w:type="spellStart"/>
      <w:r w:rsidRPr="008C046C">
        <w:rPr>
          <w:rFonts w:ascii="Times New Roman" w:hAnsi="Times New Roman"/>
          <w:sz w:val="26"/>
          <w:szCs w:val="26"/>
        </w:rPr>
        <w:t>Ду</w:t>
      </w:r>
      <w:proofErr w:type="spellEnd"/>
      <w:r w:rsidRPr="008C046C">
        <w:rPr>
          <w:rFonts w:ascii="Times New Roman" w:hAnsi="Times New Roman"/>
          <w:sz w:val="26"/>
          <w:szCs w:val="26"/>
        </w:rPr>
        <w:t xml:space="preserve"> 150 на </w:t>
      </w:r>
      <w:proofErr w:type="spellStart"/>
      <w:r w:rsidRPr="008C046C">
        <w:rPr>
          <w:rFonts w:ascii="Times New Roman" w:hAnsi="Times New Roman"/>
          <w:sz w:val="26"/>
          <w:szCs w:val="26"/>
        </w:rPr>
        <w:t>Ду</w:t>
      </w:r>
      <w:proofErr w:type="spellEnd"/>
      <w:r w:rsidRPr="008C046C">
        <w:rPr>
          <w:rFonts w:ascii="Times New Roman" w:hAnsi="Times New Roman"/>
          <w:sz w:val="26"/>
          <w:szCs w:val="26"/>
        </w:rPr>
        <w:t xml:space="preserve"> </w:t>
      </w:r>
      <w:r w:rsidR="001E09E9">
        <w:rPr>
          <w:rFonts w:ascii="Times New Roman" w:hAnsi="Times New Roman"/>
          <w:sz w:val="26"/>
          <w:szCs w:val="26"/>
        </w:rPr>
        <w:t>25</w:t>
      </w:r>
      <w:r w:rsidRPr="008C046C">
        <w:rPr>
          <w:rFonts w:ascii="Times New Roman" w:hAnsi="Times New Roman"/>
          <w:sz w:val="26"/>
          <w:szCs w:val="26"/>
        </w:rPr>
        <w:t>0 длиной 40 м. на участке</w:t>
      </w:r>
      <w:r w:rsidR="001C4DA0">
        <w:rPr>
          <w:rFonts w:ascii="Times New Roman" w:hAnsi="Times New Roman"/>
          <w:sz w:val="26"/>
          <w:szCs w:val="26"/>
        </w:rPr>
        <w:t xml:space="preserve"> (10-16)</w:t>
      </w:r>
      <w:r w:rsidRPr="008C046C">
        <w:rPr>
          <w:rFonts w:ascii="Times New Roman" w:hAnsi="Times New Roman"/>
          <w:sz w:val="26"/>
          <w:szCs w:val="26"/>
        </w:rPr>
        <w:t xml:space="preserve"> </w:t>
      </w:r>
      <w:r w:rsidR="001E09E9">
        <w:rPr>
          <w:rFonts w:ascii="Times New Roman" w:hAnsi="Times New Roman"/>
          <w:sz w:val="26"/>
          <w:szCs w:val="26"/>
        </w:rPr>
        <w:t xml:space="preserve">соединения </w:t>
      </w:r>
      <w:r w:rsidRPr="008C046C">
        <w:rPr>
          <w:rFonts w:ascii="Times New Roman" w:hAnsi="Times New Roman"/>
          <w:sz w:val="26"/>
          <w:szCs w:val="26"/>
        </w:rPr>
        <w:t>существующей сети</w:t>
      </w:r>
      <w:r w:rsidR="001C4DA0">
        <w:rPr>
          <w:rFonts w:ascii="Times New Roman" w:hAnsi="Times New Roman"/>
          <w:sz w:val="26"/>
          <w:szCs w:val="26"/>
        </w:rPr>
        <w:t xml:space="preserve"> и</w:t>
      </w:r>
      <w:r w:rsidRPr="008C046C">
        <w:rPr>
          <w:rFonts w:ascii="Times New Roman" w:hAnsi="Times New Roman"/>
          <w:sz w:val="26"/>
          <w:szCs w:val="26"/>
        </w:rPr>
        <w:t xml:space="preserve"> </w:t>
      </w:r>
      <w:r w:rsidR="001C4DA0">
        <w:rPr>
          <w:rFonts w:ascii="Times New Roman" w:hAnsi="Times New Roman"/>
          <w:sz w:val="26"/>
          <w:szCs w:val="26"/>
        </w:rPr>
        <w:t>нового участка сети от новой газовой котельной</w:t>
      </w:r>
      <w:r w:rsidRPr="008C046C">
        <w:rPr>
          <w:rFonts w:ascii="Times New Roman" w:hAnsi="Times New Roman"/>
          <w:sz w:val="26"/>
          <w:szCs w:val="26"/>
        </w:rPr>
        <w:t xml:space="preserve"> </w:t>
      </w:r>
    </w:p>
    <w:p w:rsidR="006F4ECB" w:rsidRPr="008C046C" w:rsidRDefault="00FD6384" w:rsidP="006F4ECB">
      <w:pPr>
        <w:pStyle w:val="afff4"/>
        <w:numPr>
          <w:ilvl w:val="0"/>
          <w:numId w:val="17"/>
        </w:numPr>
        <w:rPr>
          <w:rFonts w:ascii="Times New Roman" w:hAnsi="Times New Roman"/>
          <w:sz w:val="26"/>
          <w:szCs w:val="26"/>
        </w:rPr>
      </w:pPr>
      <w:r>
        <w:rPr>
          <w:rFonts w:ascii="Times New Roman" w:hAnsi="Times New Roman"/>
          <w:sz w:val="26"/>
          <w:szCs w:val="26"/>
        </w:rPr>
        <w:t>Перекладка</w:t>
      </w:r>
      <w:r w:rsidR="001C4DA0">
        <w:rPr>
          <w:rFonts w:ascii="Times New Roman" w:hAnsi="Times New Roman"/>
          <w:sz w:val="26"/>
          <w:szCs w:val="26"/>
        </w:rPr>
        <w:t xml:space="preserve"> трассы на участках</w:t>
      </w:r>
      <w:r w:rsidR="006F4ECB" w:rsidRPr="008C046C">
        <w:rPr>
          <w:rFonts w:ascii="Times New Roman" w:hAnsi="Times New Roman"/>
          <w:sz w:val="26"/>
          <w:szCs w:val="26"/>
        </w:rPr>
        <w:t xml:space="preserve"> </w:t>
      </w:r>
      <w:r w:rsidR="001C4DA0">
        <w:rPr>
          <w:rFonts w:ascii="Times New Roman" w:hAnsi="Times New Roman"/>
          <w:sz w:val="26"/>
          <w:szCs w:val="26"/>
        </w:rPr>
        <w:t xml:space="preserve">16-18 и 18-20  с диаметра </w:t>
      </w:r>
      <w:proofErr w:type="spellStart"/>
      <w:r w:rsidR="001C4DA0">
        <w:rPr>
          <w:rFonts w:ascii="Times New Roman" w:hAnsi="Times New Roman"/>
          <w:sz w:val="26"/>
          <w:szCs w:val="26"/>
        </w:rPr>
        <w:t>Ду</w:t>
      </w:r>
      <w:proofErr w:type="spellEnd"/>
      <w:r w:rsidR="001C4DA0">
        <w:rPr>
          <w:rFonts w:ascii="Times New Roman" w:hAnsi="Times New Roman"/>
          <w:sz w:val="26"/>
          <w:szCs w:val="26"/>
        </w:rPr>
        <w:t xml:space="preserve"> 80 на Ду150, а также осуществить прокладку перемычки между участками 20-50 </w:t>
      </w:r>
      <w:proofErr w:type="spellStart"/>
      <w:r w:rsidR="001C4DA0">
        <w:rPr>
          <w:rFonts w:ascii="Times New Roman" w:hAnsi="Times New Roman"/>
          <w:sz w:val="26"/>
          <w:szCs w:val="26"/>
        </w:rPr>
        <w:t>Ду</w:t>
      </w:r>
      <w:proofErr w:type="spellEnd"/>
      <w:r w:rsidR="001C4DA0">
        <w:rPr>
          <w:rFonts w:ascii="Times New Roman" w:hAnsi="Times New Roman"/>
          <w:sz w:val="26"/>
          <w:szCs w:val="26"/>
        </w:rPr>
        <w:t xml:space="preserve"> 150, </w:t>
      </w:r>
      <w:r w:rsidR="006F4ECB" w:rsidRPr="008C046C">
        <w:rPr>
          <w:rFonts w:ascii="Times New Roman" w:hAnsi="Times New Roman"/>
          <w:sz w:val="26"/>
          <w:szCs w:val="26"/>
        </w:rPr>
        <w:t>этого достаточно будет для организации нормального теплоснабжения существующих потребителей.</w:t>
      </w:r>
    </w:p>
    <w:p w:rsidR="006F4ECB" w:rsidRPr="003E6059" w:rsidRDefault="006F4ECB" w:rsidP="006F4ECB">
      <w:r>
        <w:t xml:space="preserve">На данном этапе </w:t>
      </w:r>
      <w:r w:rsidR="00E844F3">
        <w:t xml:space="preserve">в ближайшее время предлагается </w:t>
      </w:r>
      <w:r>
        <w:t xml:space="preserve">рассмотреть вариант повышения надежности сети теплоснабжения путем установки перемычки, которая позволит сократить отключаемых потребителе при ремонтах и авариях на участках теплосети. Закольцевать сеть </w:t>
      </w:r>
      <w:r w:rsidRPr="00C7502E">
        <w:t>предлагается на участке</w:t>
      </w:r>
      <w:r>
        <w:t xml:space="preserve"> между </w:t>
      </w:r>
      <w:r w:rsidR="00314FDE">
        <w:t>домами, расположенными по адресам ул. Советская, д 14 и ул. Советская, д.13.</w:t>
      </w:r>
    </w:p>
    <w:p w:rsidR="009A75F0" w:rsidRPr="008C046C" w:rsidRDefault="009A75F0" w:rsidP="009A75F0">
      <w:bookmarkStart w:id="43" w:name="_Ref338259468"/>
      <w:r w:rsidRPr="00C7502E">
        <w:t>При реконструкции существующей тепловой сети</w:t>
      </w:r>
      <w:r>
        <w:t xml:space="preserve"> МУП «Северное Сияние» (ПМК-17) (рисунок 6.2)</w:t>
      </w:r>
      <w:r w:rsidRPr="00C7502E">
        <w:t xml:space="preserve"> </w:t>
      </w:r>
      <w:r>
        <w:t xml:space="preserve">потребуется внести ряд </w:t>
      </w:r>
      <w:r w:rsidRPr="008C046C">
        <w:t>изменений в существующую сеть</w:t>
      </w:r>
      <w:r>
        <w:t>,</w:t>
      </w:r>
      <w:r w:rsidRPr="008C046C">
        <w:t xml:space="preserve"> а также добавить новые участки:</w:t>
      </w:r>
    </w:p>
    <w:p w:rsidR="009A75F0" w:rsidRDefault="009A75F0" w:rsidP="009A75F0">
      <w:pPr>
        <w:pStyle w:val="afff4"/>
        <w:numPr>
          <w:ilvl w:val="0"/>
          <w:numId w:val="17"/>
        </w:numPr>
        <w:rPr>
          <w:rFonts w:ascii="Times New Roman" w:hAnsi="Times New Roman"/>
          <w:sz w:val="26"/>
          <w:szCs w:val="26"/>
        </w:rPr>
      </w:pPr>
      <w:r w:rsidRPr="008C046C">
        <w:rPr>
          <w:rFonts w:ascii="Times New Roman" w:hAnsi="Times New Roman"/>
          <w:sz w:val="26"/>
          <w:szCs w:val="26"/>
        </w:rPr>
        <w:lastRenderedPageBreak/>
        <w:t xml:space="preserve">прокладка нового участка теплотрассы </w:t>
      </w:r>
      <w:proofErr w:type="spellStart"/>
      <w:r w:rsidRPr="008C046C">
        <w:rPr>
          <w:rFonts w:ascii="Times New Roman" w:hAnsi="Times New Roman"/>
          <w:sz w:val="26"/>
          <w:szCs w:val="26"/>
        </w:rPr>
        <w:t>Ду</w:t>
      </w:r>
      <w:proofErr w:type="spellEnd"/>
      <w:r w:rsidRPr="008C046C">
        <w:rPr>
          <w:rFonts w:ascii="Times New Roman" w:hAnsi="Times New Roman"/>
          <w:sz w:val="26"/>
          <w:szCs w:val="26"/>
        </w:rPr>
        <w:t xml:space="preserve"> </w:t>
      </w:r>
      <w:r>
        <w:rPr>
          <w:rFonts w:ascii="Times New Roman" w:hAnsi="Times New Roman"/>
          <w:sz w:val="26"/>
          <w:szCs w:val="26"/>
        </w:rPr>
        <w:t>1</w:t>
      </w:r>
      <w:r w:rsidR="00E5644D">
        <w:rPr>
          <w:rFonts w:ascii="Times New Roman" w:hAnsi="Times New Roman"/>
          <w:sz w:val="26"/>
          <w:szCs w:val="26"/>
        </w:rPr>
        <w:t>25</w:t>
      </w:r>
      <w:r w:rsidRPr="008C046C">
        <w:rPr>
          <w:rFonts w:ascii="Times New Roman" w:hAnsi="Times New Roman"/>
          <w:sz w:val="26"/>
          <w:szCs w:val="26"/>
        </w:rPr>
        <w:t xml:space="preserve"> длиной порядка </w:t>
      </w:r>
      <w:r w:rsidR="00E5644D" w:rsidRPr="00E5644D">
        <w:rPr>
          <w:rFonts w:ascii="Times New Roman" w:hAnsi="Times New Roman"/>
          <w:sz w:val="26"/>
          <w:szCs w:val="26"/>
        </w:rPr>
        <w:t>100</w:t>
      </w:r>
      <w:r w:rsidRPr="00E5644D">
        <w:rPr>
          <w:rFonts w:ascii="Times New Roman" w:hAnsi="Times New Roman"/>
          <w:sz w:val="26"/>
          <w:szCs w:val="26"/>
        </w:rPr>
        <w:t xml:space="preserve"> м</w:t>
      </w:r>
      <w:r w:rsidRPr="008C046C">
        <w:rPr>
          <w:rFonts w:ascii="Times New Roman" w:hAnsi="Times New Roman"/>
          <w:sz w:val="26"/>
          <w:szCs w:val="26"/>
        </w:rPr>
        <w:t>.</w:t>
      </w:r>
      <w:r>
        <w:rPr>
          <w:rFonts w:ascii="Times New Roman" w:hAnsi="Times New Roman"/>
          <w:sz w:val="26"/>
          <w:szCs w:val="26"/>
        </w:rPr>
        <w:t>,</w:t>
      </w:r>
      <w:r w:rsidRPr="008C046C">
        <w:rPr>
          <w:rFonts w:ascii="Times New Roman" w:hAnsi="Times New Roman"/>
          <w:sz w:val="26"/>
          <w:szCs w:val="26"/>
        </w:rPr>
        <w:t xml:space="preserve"> который будет соединять новую к</w:t>
      </w:r>
      <w:r>
        <w:rPr>
          <w:rFonts w:ascii="Times New Roman" w:hAnsi="Times New Roman"/>
          <w:sz w:val="26"/>
          <w:szCs w:val="26"/>
        </w:rPr>
        <w:t>отельную с существующей трассой.</w:t>
      </w:r>
    </w:p>
    <w:p w:rsidR="009A75F0" w:rsidRPr="00E5644D" w:rsidRDefault="009A75F0" w:rsidP="009A75F0">
      <w:pPr>
        <w:pStyle w:val="afff4"/>
        <w:numPr>
          <w:ilvl w:val="0"/>
          <w:numId w:val="17"/>
        </w:numPr>
        <w:rPr>
          <w:rFonts w:ascii="Times New Roman" w:hAnsi="Times New Roman"/>
          <w:sz w:val="26"/>
          <w:szCs w:val="26"/>
        </w:rPr>
      </w:pPr>
      <w:r w:rsidRPr="00E5644D">
        <w:rPr>
          <w:rFonts w:ascii="Times New Roman" w:hAnsi="Times New Roman"/>
          <w:sz w:val="26"/>
          <w:szCs w:val="26"/>
        </w:rPr>
        <w:t>прокладка нов</w:t>
      </w:r>
      <w:r w:rsidR="00E5644D" w:rsidRPr="00E5644D">
        <w:rPr>
          <w:rFonts w:ascii="Times New Roman" w:hAnsi="Times New Roman"/>
          <w:sz w:val="26"/>
          <w:szCs w:val="26"/>
        </w:rPr>
        <w:t>ых</w:t>
      </w:r>
      <w:r w:rsidRPr="00E5644D">
        <w:rPr>
          <w:rFonts w:ascii="Times New Roman" w:hAnsi="Times New Roman"/>
          <w:sz w:val="26"/>
          <w:szCs w:val="26"/>
        </w:rPr>
        <w:t xml:space="preserve"> </w:t>
      </w:r>
      <w:r w:rsidR="00E5644D" w:rsidRPr="00E5644D">
        <w:rPr>
          <w:rFonts w:ascii="Times New Roman" w:hAnsi="Times New Roman"/>
          <w:sz w:val="26"/>
          <w:szCs w:val="26"/>
        </w:rPr>
        <w:t xml:space="preserve">ответвлений </w:t>
      </w:r>
      <w:r w:rsidRPr="00E5644D">
        <w:rPr>
          <w:rFonts w:ascii="Times New Roman" w:hAnsi="Times New Roman"/>
          <w:sz w:val="26"/>
          <w:szCs w:val="26"/>
        </w:rPr>
        <w:t xml:space="preserve">теплосети </w:t>
      </w:r>
      <w:r w:rsidR="00E5644D" w:rsidRPr="00E5644D">
        <w:rPr>
          <w:rFonts w:ascii="Times New Roman" w:hAnsi="Times New Roman"/>
          <w:sz w:val="26"/>
          <w:szCs w:val="26"/>
        </w:rPr>
        <w:t xml:space="preserve">к новым потребителям </w:t>
      </w:r>
      <w:r w:rsidRPr="00E5644D">
        <w:rPr>
          <w:rFonts w:ascii="Times New Roman" w:hAnsi="Times New Roman"/>
          <w:sz w:val="26"/>
          <w:szCs w:val="26"/>
        </w:rPr>
        <w:t xml:space="preserve">от </w:t>
      </w:r>
      <w:r w:rsidR="00E5644D" w:rsidRPr="00E5644D">
        <w:rPr>
          <w:rFonts w:ascii="Times New Roman" w:hAnsi="Times New Roman"/>
          <w:sz w:val="26"/>
          <w:szCs w:val="26"/>
        </w:rPr>
        <w:t xml:space="preserve">существующей тепловой сети </w:t>
      </w:r>
      <w:proofErr w:type="spellStart"/>
      <w:r w:rsidR="00E5644D" w:rsidRPr="00E5644D">
        <w:rPr>
          <w:rFonts w:ascii="Times New Roman" w:hAnsi="Times New Roman"/>
          <w:sz w:val="26"/>
          <w:szCs w:val="26"/>
        </w:rPr>
        <w:t>Ду</w:t>
      </w:r>
      <w:proofErr w:type="spellEnd"/>
      <w:r w:rsidR="00E5644D" w:rsidRPr="00E5644D">
        <w:rPr>
          <w:rFonts w:ascii="Times New Roman" w:hAnsi="Times New Roman"/>
          <w:sz w:val="26"/>
          <w:szCs w:val="26"/>
        </w:rPr>
        <w:t xml:space="preserve"> 80 длиной 70 м </w:t>
      </w:r>
      <w:proofErr w:type="spellStart"/>
      <w:r w:rsidR="00E5644D" w:rsidRPr="00E5644D">
        <w:rPr>
          <w:rFonts w:ascii="Times New Roman" w:hAnsi="Times New Roman"/>
          <w:sz w:val="26"/>
          <w:szCs w:val="26"/>
        </w:rPr>
        <w:t>Ду</w:t>
      </w:r>
      <w:proofErr w:type="spellEnd"/>
      <w:r w:rsidR="00E5644D" w:rsidRPr="00E5644D">
        <w:rPr>
          <w:rFonts w:ascii="Times New Roman" w:hAnsi="Times New Roman"/>
          <w:sz w:val="26"/>
          <w:szCs w:val="26"/>
        </w:rPr>
        <w:t xml:space="preserve"> 65 -</w:t>
      </w:r>
      <w:r w:rsidR="00DA2976" w:rsidRPr="00DA2976">
        <w:rPr>
          <w:rFonts w:ascii="Times New Roman" w:hAnsi="Times New Roman"/>
          <w:sz w:val="26"/>
          <w:szCs w:val="26"/>
        </w:rPr>
        <w:t xml:space="preserve"> </w:t>
      </w:r>
      <w:r w:rsidR="00DA2976">
        <w:rPr>
          <w:rFonts w:ascii="Times New Roman" w:hAnsi="Times New Roman"/>
          <w:sz w:val="26"/>
          <w:szCs w:val="26"/>
        </w:rPr>
        <w:t>длиной</w:t>
      </w:r>
      <w:r w:rsidR="00DA2976" w:rsidRPr="00E5644D">
        <w:rPr>
          <w:rFonts w:ascii="Times New Roman" w:hAnsi="Times New Roman"/>
          <w:sz w:val="26"/>
          <w:szCs w:val="26"/>
        </w:rPr>
        <w:t xml:space="preserve"> </w:t>
      </w:r>
      <w:r w:rsidR="00E5644D" w:rsidRPr="00E5644D">
        <w:rPr>
          <w:rFonts w:ascii="Times New Roman" w:hAnsi="Times New Roman"/>
          <w:sz w:val="26"/>
          <w:szCs w:val="26"/>
        </w:rPr>
        <w:t>140 м</w:t>
      </w:r>
      <w:r w:rsidRPr="00E5644D">
        <w:rPr>
          <w:rFonts w:ascii="Times New Roman" w:hAnsi="Times New Roman"/>
          <w:sz w:val="26"/>
          <w:szCs w:val="26"/>
        </w:rPr>
        <w:t>.</w:t>
      </w:r>
    </w:p>
    <w:p w:rsidR="00894687" w:rsidRDefault="00314FDE" w:rsidP="00E5644D">
      <w:r>
        <w:t>Ориентировочное к</w:t>
      </w:r>
      <w:r w:rsidR="006F4ECB" w:rsidRPr="008C046C">
        <w:t xml:space="preserve">оличество перекладываемых и новых трубопроводов в районах </w:t>
      </w:r>
      <w:r w:rsidR="006F4ECB" w:rsidRPr="009516B5">
        <w:t xml:space="preserve">нового строительства в двухтрубном исполнении представлены в таблице </w:t>
      </w:r>
      <w:r w:rsidRPr="009516B5">
        <w:t>6</w:t>
      </w:r>
      <w:r w:rsidR="006F4ECB" w:rsidRPr="009516B5">
        <w:t>.</w:t>
      </w:r>
      <w:r w:rsidRPr="009516B5">
        <w:t xml:space="preserve">1. </w:t>
      </w:r>
      <w:bookmarkEnd w:id="43"/>
    </w:p>
    <w:p w:rsidR="00921FC4" w:rsidRPr="00544E63" w:rsidRDefault="00431CC9" w:rsidP="002D541E">
      <w:pPr>
        <w:jc w:val="center"/>
        <w:rPr>
          <w:b/>
          <w:sz w:val="24"/>
          <w:szCs w:val="24"/>
        </w:rPr>
      </w:pPr>
      <w:r w:rsidRPr="00544E63">
        <w:rPr>
          <w:b/>
          <w:sz w:val="24"/>
          <w:szCs w:val="24"/>
        </w:rPr>
        <w:t>Таблица 6.</w:t>
      </w:r>
      <w:r w:rsidR="00170FD3" w:rsidRPr="00544E63">
        <w:rPr>
          <w:b/>
          <w:sz w:val="24"/>
          <w:szCs w:val="24"/>
        </w:rPr>
        <w:t>1</w:t>
      </w:r>
      <w:r w:rsidR="00BA55FF" w:rsidRPr="00544E63">
        <w:rPr>
          <w:b/>
          <w:sz w:val="24"/>
          <w:szCs w:val="24"/>
        </w:rPr>
        <w:t xml:space="preserve"> </w:t>
      </w:r>
      <w:r w:rsidR="003A2154" w:rsidRPr="00544E63">
        <w:rPr>
          <w:b/>
          <w:sz w:val="24"/>
          <w:szCs w:val="24"/>
        </w:rPr>
        <w:t>Мероприятия по реконструкции и капитальному строительству тепловых сетей</w:t>
      </w:r>
      <w:bookmarkEnd w:id="42"/>
      <w:r w:rsidR="00074958" w:rsidRPr="00544E63">
        <w:rPr>
          <w:b/>
          <w:sz w:val="24"/>
          <w:szCs w:val="24"/>
        </w:rPr>
        <w:t>.</w:t>
      </w:r>
    </w:p>
    <w:tbl>
      <w:tblPr>
        <w:tblW w:w="9000"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2100"/>
        <w:gridCol w:w="1280"/>
        <w:gridCol w:w="3320"/>
      </w:tblGrid>
      <w:tr w:rsidR="006B46AA" w:rsidRPr="00544E63" w:rsidTr="00074958">
        <w:trPr>
          <w:trHeight w:val="484"/>
        </w:trPr>
        <w:tc>
          <w:tcPr>
            <w:tcW w:w="2300" w:type="dxa"/>
            <w:shd w:val="clear" w:color="auto" w:fill="D9D9D9" w:themeFill="background1" w:themeFillShade="D9"/>
            <w:noWrap/>
            <w:vAlign w:val="bottom"/>
            <w:hideMark/>
          </w:tcPr>
          <w:p w:rsidR="006B46AA" w:rsidRPr="00544E63" w:rsidRDefault="00CD7B9C" w:rsidP="00966FD6">
            <w:pPr>
              <w:pStyle w:val="110"/>
            </w:pPr>
            <w:r w:rsidRPr="00544E63">
              <w:t>П</w:t>
            </w:r>
            <w:r w:rsidR="006B46AA" w:rsidRPr="00544E63">
              <w:t>ериод строительства</w:t>
            </w:r>
          </w:p>
        </w:tc>
        <w:tc>
          <w:tcPr>
            <w:tcW w:w="2100" w:type="dxa"/>
            <w:shd w:val="clear" w:color="auto" w:fill="D9D9D9" w:themeFill="background1" w:themeFillShade="D9"/>
            <w:noWrap/>
            <w:vAlign w:val="bottom"/>
            <w:hideMark/>
          </w:tcPr>
          <w:p w:rsidR="006B46AA" w:rsidRPr="00544E63" w:rsidRDefault="00CD7B9C" w:rsidP="00966FD6">
            <w:pPr>
              <w:pStyle w:val="110"/>
            </w:pPr>
            <w:r w:rsidRPr="00544E63">
              <w:t>У</w:t>
            </w:r>
            <w:r w:rsidR="006B46AA" w:rsidRPr="00544E63">
              <w:t xml:space="preserve">словный диаметр, </w:t>
            </w:r>
            <w:proofErr w:type="gramStart"/>
            <w:r w:rsidR="006B46AA" w:rsidRPr="00544E63">
              <w:t>мм</w:t>
            </w:r>
            <w:proofErr w:type="gramEnd"/>
          </w:p>
        </w:tc>
        <w:tc>
          <w:tcPr>
            <w:tcW w:w="1280" w:type="dxa"/>
            <w:shd w:val="clear" w:color="auto" w:fill="D9D9D9" w:themeFill="background1" w:themeFillShade="D9"/>
            <w:noWrap/>
            <w:vAlign w:val="bottom"/>
            <w:hideMark/>
          </w:tcPr>
          <w:p w:rsidR="006B46AA" w:rsidRPr="00544E63" w:rsidRDefault="00CD7B9C" w:rsidP="00966FD6">
            <w:pPr>
              <w:pStyle w:val="110"/>
            </w:pPr>
            <w:r w:rsidRPr="00544E63">
              <w:t>Д</w:t>
            </w:r>
            <w:r w:rsidR="006B46AA" w:rsidRPr="00544E63">
              <w:t xml:space="preserve">лина, </w:t>
            </w:r>
            <w:proofErr w:type="gramStart"/>
            <w:r w:rsidR="006B46AA" w:rsidRPr="00544E63">
              <w:t>м</w:t>
            </w:r>
            <w:proofErr w:type="gramEnd"/>
          </w:p>
        </w:tc>
        <w:tc>
          <w:tcPr>
            <w:tcW w:w="3320" w:type="dxa"/>
            <w:shd w:val="clear" w:color="auto" w:fill="D9D9D9" w:themeFill="background1" w:themeFillShade="D9"/>
            <w:noWrap/>
            <w:vAlign w:val="bottom"/>
            <w:hideMark/>
          </w:tcPr>
          <w:p w:rsidR="006B46AA" w:rsidRPr="00544E63" w:rsidRDefault="006B46AA" w:rsidP="00966FD6">
            <w:pPr>
              <w:pStyle w:val="110"/>
            </w:pPr>
            <w:r w:rsidRPr="00544E63">
              <w:t>примечание</w:t>
            </w:r>
          </w:p>
        </w:tc>
      </w:tr>
      <w:tr w:rsidR="00074958" w:rsidRPr="00544E63" w:rsidTr="00074958">
        <w:trPr>
          <w:trHeight w:val="959"/>
        </w:trPr>
        <w:tc>
          <w:tcPr>
            <w:tcW w:w="2300" w:type="dxa"/>
            <w:shd w:val="clear" w:color="auto" w:fill="auto"/>
            <w:noWrap/>
            <w:vAlign w:val="center"/>
          </w:tcPr>
          <w:p w:rsidR="00074958" w:rsidRPr="00544E63" w:rsidRDefault="00074958" w:rsidP="00966FD6">
            <w:pPr>
              <w:pStyle w:val="110"/>
            </w:pPr>
            <w:r w:rsidRPr="00544E63">
              <w:t>Новые участки до 2015 г</w:t>
            </w:r>
            <w:proofErr w:type="gramStart"/>
            <w:r w:rsidRPr="00544E63">
              <w:t>..</w:t>
            </w:r>
            <w:proofErr w:type="gramEnd"/>
          </w:p>
        </w:tc>
        <w:tc>
          <w:tcPr>
            <w:tcW w:w="2100" w:type="dxa"/>
            <w:shd w:val="clear" w:color="auto" w:fill="auto"/>
            <w:noWrap/>
            <w:vAlign w:val="center"/>
          </w:tcPr>
          <w:p w:rsidR="00074958" w:rsidRPr="00544E63" w:rsidRDefault="00074958" w:rsidP="00966FD6">
            <w:pPr>
              <w:pStyle w:val="110"/>
            </w:pPr>
            <w:r w:rsidRPr="00544E63">
              <w:t>150</w:t>
            </w:r>
          </w:p>
        </w:tc>
        <w:tc>
          <w:tcPr>
            <w:tcW w:w="1280" w:type="dxa"/>
            <w:shd w:val="clear" w:color="auto" w:fill="auto"/>
            <w:noWrap/>
            <w:vAlign w:val="center"/>
          </w:tcPr>
          <w:p w:rsidR="00074958" w:rsidRPr="00544E63" w:rsidRDefault="00713DFF" w:rsidP="00966FD6">
            <w:pPr>
              <w:pStyle w:val="110"/>
            </w:pPr>
            <w:r w:rsidRPr="00544E63">
              <w:t>70</w:t>
            </w:r>
          </w:p>
        </w:tc>
        <w:tc>
          <w:tcPr>
            <w:tcW w:w="3320" w:type="dxa"/>
            <w:shd w:val="clear" w:color="auto" w:fill="auto"/>
            <w:vAlign w:val="center"/>
          </w:tcPr>
          <w:p w:rsidR="00074958" w:rsidRPr="00544E63" w:rsidRDefault="00074958" w:rsidP="00966FD6">
            <w:pPr>
              <w:pStyle w:val="110"/>
            </w:pPr>
            <w:r w:rsidRPr="00544E63">
              <w:t>Строительство перемычки (длина указана в двухтрубном исчислении)</w:t>
            </w:r>
          </w:p>
          <w:p w:rsidR="00074958" w:rsidRPr="00544E63" w:rsidRDefault="00074958" w:rsidP="00966FD6">
            <w:pPr>
              <w:pStyle w:val="110"/>
            </w:pPr>
          </w:p>
        </w:tc>
      </w:tr>
      <w:tr w:rsidR="008C7A0B" w:rsidRPr="00544E63" w:rsidTr="008C7A0B">
        <w:trPr>
          <w:trHeight w:val="519"/>
        </w:trPr>
        <w:tc>
          <w:tcPr>
            <w:tcW w:w="2300" w:type="dxa"/>
            <w:vMerge w:val="restart"/>
            <w:shd w:val="clear" w:color="000000" w:fill="FFFFFF"/>
            <w:vAlign w:val="center"/>
            <w:hideMark/>
          </w:tcPr>
          <w:p w:rsidR="008C7A0B" w:rsidRPr="00544E63" w:rsidRDefault="008C7A0B" w:rsidP="00175665">
            <w:pPr>
              <w:pStyle w:val="110"/>
            </w:pPr>
            <w:r w:rsidRPr="00544E63">
              <w:t xml:space="preserve">Перекладываемые участки до 2020 </w:t>
            </w:r>
            <w:r w:rsidR="00C37761" w:rsidRPr="00544E63">
              <w:t>(теплосеть МУП «</w:t>
            </w:r>
            <w:r w:rsidR="00175665" w:rsidRPr="00544E63">
              <w:t>Северное Сияние</w:t>
            </w:r>
            <w:r w:rsidR="00C37761" w:rsidRPr="00544E63">
              <w:t>»)</w:t>
            </w:r>
          </w:p>
        </w:tc>
        <w:tc>
          <w:tcPr>
            <w:tcW w:w="2100" w:type="dxa"/>
            <w:shd w:val="clear" w:color="auto" w:fill="auto"/>
            <w:noWrap/>
            <w:vAlign w:val="center"/>
            <w:hideMark/>
          </w:tcPr>
          <w:p w:rsidR="008C7A0B" w:rsidRPr="00544E63" w:rsidRDefault="008C7A0B" w:rsidP="00966FD6">
            <w:pPr>
              <w:pStyle w:val="110"/>
            </w:pPr>
            <w:r w:rsidRPr="00544E63">
              <w:t>50</w:t>
            </w:r>
          </w:p>
        </w:tc>
        <w:tc>
          <w:tcPr>
            <w:tcW w:w="1280" w:type="dxa"/>
            <w:shd w:val="clear" w:color="auto" w:fill="auto"/>
            <w:noWrap/>
            <w:vAlign w:val="center"/>
            <w:hideMark/>
          </w:tcPr>
          <w:p w:rsidR="008C7A0B" w:rsidRPr="00544E63" w:rsidRDefault="00713DFF" w:rsidP="00966FD6">
            <w:pPr>
              <w:pStyle w:val="110"/>
            </w:pPr>
            <w:r w:rsidRPr="00544E63">
              <w:t>50</w:t>
            </w:r>
          </w:p>
        </w:tc>
        <w:tc>
          <w:tcPr>
            <w:tcW w:w="3320" w:type="dxa"/>
            <w:vMerge w:val="restart"/>
            <w:shd w:val="clear" w:color="auto" w:fill="auto"/>
            <w:vAlign w:val="center"/>
            <w:hideMark/>
          </w:tcPr>
          <w:p w:rsidR="008C7A0B" w:rsidRPr="00544E63" w:rsidRDefault="008C7A0B" w:rsidP="00966FD6">
            <w:pPr>
              <w:pStyle w:val="110"/>
            </w:pPr>
            <w:r w:rsidRPr="00544E63">
              <w:t>Перекладка существующих сетей с увеличением диаметра</w:t>
            </w:r>
          </w:p>
          <w:p w:rsidR="008C7A0B" w:rsidRPr="00544E63" w:rsidRDefault="008C7A0B" w:rsidP="00966FD6">
            <w:pPr>
              <w:pStyle w:val="110"/>
            </w:pPr>
            <w:r w:rsidRPr="00544E63">
              <w:t>(длина указана в двухтрубном исчислении)</w:t>
            </w:r>
          </w:p>
        </w:tc>
      </w:tr>
      <w:tr w:rsidR="008C7A0B" w:rsidRPr="00544E63" w:rsidTr="008C7A0B">
        <w:trPr>
          <w:trHeight w:val="454"/>
        </w:trPr>
        <w:tc>
          <w:tcPr>
            <w:tcW w:w="2300" w:type="dxa"/>
            <w:vMerge/>
            <w:vAlign w:val="center"/>
            <w:hideMark/>
          </w:tcPr>
          <w:p w:rsidR="008C7A0B" w:rsidRPr="00544E63" w:rsidRDefault="008C7A0B" w:rsidP="00966FD6">
            <w:pPr>
              <w:pStyle w:val="110"/>
            </w:pPr>
          </w:p>
        </w:tc>
        <w:tc>
          <w:tcPr>
            <w:tcW w:w="2100" w:type="dxa"/>
            <w:shd w:val="clear" w:color="auto" w:fill="auto"/>
            <w:noWrap/>
            <w:vAlign w:val="bottom"/>
            <w:hideMark/>
          </w:tcPr>
          <w:p w:rsidR="008C7A0B" w:rsidRPr="00544E63" w:rsidRDefault="008C7A0B" w:rsidP="00966FD6">
            <w:pPr>
              <w:pStyle w:val="110"/>
            </w:pPr>
            <w:r w:rsidRPr="00544E63">
              <w:t>80</w:t>
            </w:r>
          </w:p>
        </w:tc>
        <w:tc>
          <w:tcPr>
            <w:tcW w:w="1280" w:type="dxa"/>
            <w:shd w:val="clear" w:color="auto" w:fill="auto"/>
            <w:noWrap/>
            <w:vAlign w:val="center"/>
          </w:tcPr>
          <w:p w:rsidR="008C7A0B" w:rsidRPr="00544E63" w:rsidRDefault="00713DFF" w:rsidP="00966FD6">
            <w:pPr>
              <w:pStyle w:val="110"/>
            </w:pPr>
            <w:r w:rsidRPr="00544E63">
              <w:t>353</w:t>
            </w:r>
          </w:p>
        </w:tc>
        <w:tc>
          <w:tcPr>
            <w:tcW w:w="3320" w:type="dxa"/>
            <w:vMerge/>
            <w:vAlign w:val="center"/>
            <w:hideMark/>
          </w:tcPr>
          <w:p w:rsidR="008C7A0B" w:rsidRPr="00544E63" w:rsidRDefault="008C7A0B" w:rsidP="00966FD6">
            <w:pPr>
              <w:pStyle w:val="110"/>
            </w:pPr>
          </w:p>
        </w:tc>
      </w:tr>
      <w:tr w:rsidR="008C7A0B" w:rsidRPr="00544E63" w:rsidTr="00CC5FAC">
        <w:trPr>
          <w:trHeight w:val="454"/>
        </w:trPr>
        <w:tc>
          <w:tcPr>
            <w:tcW w:w="2300" w:type="dxa"/>
            <w:vMerge/>
            <w:vAlign w:val="center"/>
            <w:hideMark/>
          </w:tcPr>
          <w:p w:rsidR="008C7A0B" w:rsidRPr="00544E63" w:rsidRDefault="008C7A0B" w:rsidP="00966FD6">
            <w:pPr>
              <w:pStyle w:val="110"/>
            </w:pPr>
          </w:p>
        </w:tc>
        <w:tc>
          <w:tcPr>
            <w:tcW w:w="2100" w:type="dxa"/>
            <w:shd w:val="clear" w:color="auto" w:fill="auto"/>
            <w:noWrap/>
            <w:vAlign w:val="bottom"/>
            <w:hideMark/>
          </w:tcPr>
          <w:p w:rsidR="008C7A0B" w:rsidRPr="00544E63" w:rsidRDefault="008C7A0B" w:rsidP="00966FD6">
            <w:pPr>
              <w:pStyle w:val="110"/>
            </w:pPr>
            <w:r w:rsidRPr="00544E63">
              <w:t>100</w:t>
            </w:r>
          </w:p>
        </w:tc>
        <w:tc>
          <w:tcPr>
            <w:tcW w:w="1280" w:type="dxa"/>
            <w:shd w:val="clear" w:color="auto" w:fill="auto"/>
            <w:noWrap/>
            <w:vAlign w:val="center"/>
            <w:hideMark/>
          </w:tcPr>
          <w:p w:rsidR="008C7A0B" w:rsidRPr="00544E63" w:rsidRDefault="00FF20AD" w:rsidP="00966FD6">
            <w:pPr>
              <w:pStyle w:val="110"/>
            </w:pPr>
            <w:r w:rsidRPr="00544E63">
              <w:t>127</w:t>
            </w:r>
          </w:p>
        </w:tc>
        <w:tc>
          <w:tcPr>
            <w:tcW w:w="3320" w:type="dxa"/>
            <w:vMerge/>
            <w:vAlign w:val="center"/>
            <w:hideMark/>
          </w:tcPr>
          <w:p w:rsidR="008C7A0B" w:rsidRPr="00544E63" w:rsidRDefault="008C7A0B" w:rsidP="00966FD6">
            <w:pPr>
              <w:pStyle w:val="110"/>
            </w:pPr>
          </w:p>
        </w:tc>
      </w:tr>
      <w:tr w:rsidR="008C7A0B" w:rsidRPr="00544E63" w:rsidTr="00074958">
        <w:trPr>
          <w:trHeight w:val="454"/>
        </w:trPr>
        <w:tc>
          <w:tcPr>
            <w:tcW w:w="2300" w:type="dxa"/>
            <w:vMerge/>
            <w:vAlign w:val="center"/>
          </w:tcPr>
          <w:p w:rsidR="008C7A0B" w:rsidRPr="00544E63" w:rsidRDefault="008C7A0B" w:rsidP="00966FD6">
            <w:pPr>
              <w:pStyle w:val="110"/>
            </w:pPr>
          </w:p>
        </w:tc>
        <w:tc>
          <w:tcPr>
            <w:tcW w:w="2100" w:type="dxa"/>
            <w:shd w:val="clear" w:color="auto" w:fill="auto"/>
            <w:noWrap/>
            <w:vAlign w:val="bottom"/>
          </w:tcPr>
          <w:p w:rsidR="008C7A0B" w:rsidRPr="00544E63" w:rsidRDefault="008C7A0B" w:rsidP="00966FD6">
            <w:pPr>
              <w:pStyle w:val="110"/>
            </w:pPr>
            <w:r w:rsidRPr="00544E63">
              <w:t>150</w:t>
            </w:r>
          </w:p>
        </w:tc>
        <w:tc>
          <w:tcPr>
            <w:tcW w:w="1280" w:type="dxa"/>
            <w:shd w:val="clear" w:color="auto" w:fill="auto"/>
            <w:noWrap/>
            <w:vAlign w:val="bottom"/>
          </w:tcPr>
          <w:p w:rsidR="008C7A0B" w:rsidRPr="00544E63" w:rsidRDefault="00FF20AD" w:rsidP="00966FD6">
            <w:pPr>
              <w:pStyle w:val="110"/>
            </w:pPr>
            <w:r w:rsidRPr="00544E63">
              <w:t>656</w:t>
            </w:r>
          </w:p>
        </w:tc>
        <w:tc>
          <w:tcPr>
            <w:tcW w:w="3320" w:type="dxa"/>
            <w:vMerge/>
            <w:vAlign w:val="center"/>
          </w:tcPr>
          <w:p w:rsidR="008C7A0B" w:rsidRPr="00544E63" w:rsidRDefault="008C7A0B" w:rsidP="00966FD6">
            <w:pPr>
              <w:pStyle w:val="110"/>
            </w:pPr>
          </w:p>
        </w:tc>
      </w:tr>
      <w:tr w:rsidR="008C7A0B" w:rsidRPr="00544E63" w:rsidTr="00074958">
        <w:trPr>
          <w:trHeight w:val="454"/>
        </w:trPr>
        <w:tc>
          <w:tcPr>
            <w:tcW w:w="2300" w:type="dxa"/>
            <w:vMerge/>
            <w:vAlign w:val="center"/>
          </w:tcPr>
          <w:p w:rsidR="008C7A0B" w:rsidRPr="00544E63" w:rsidRDefault="008C7A0B" w:rsidP="00966FD6">
            <w:pPr>
              <w:pStyle w:val="110"/>
            </w:pPr>
          </w:p>
        </w:tc>
        <w:tc>
          <w:tcPr>
            <w:tcW w:w="2100" w:type="dxa"/>
            <w:shd w:val="clear" w:color="auto" w:fill="auto"/>
            <w:noWrap/>
            <w:vAlign w:val="bottom"/>
          </w:tcPr>
          <w:p w:rsidR="008C7A0B" w:rsidRPr="00544E63" w:rsidRDefault="008C7A0B" w:rsidP="00966FD6">
            <w:pPr>
              <w:pStyle w:val="110"/>
            </w:pPr>
            <w:r w:rsidRPr="00544E63">
              <w:t>200</w:t>
            </w:r>
          </w:p>
        </w:tc>
        <w:tc>
          <w:tcPr>
            <w:tcW w:w="1280" w:type="dxa"/>
            <w:shd w:val="clear" w:color="auto" w:fill="auto"/>
            <w:noWrap/>
            <w:vAlign w:val="bottom"/>
          </w:tcPr>
          <w:p w:rsidR="008C7A0B" w:rsidRPr="00544E63" w:rsidRDefault="00FF20AD" w:rsidP="00966FD6">
            <w:pPr>
              <w:pStyle w:val="110"/>
            </w:pPr>
            <w:r w:rsidRPr="00544E63">
              <w:t>87</w:t>
            </w:r>
          </w:p>
        </w:tc>
        <w:tc>
          <w:tcPr>
            <w:tcW w:w="3320" w:type="dxa"/>
            <w:vMerge/>
            <w:vAlign w:val="center"/>
          </w:tcPr>
          <w:p w:rsidR="008C7A0B" w:rsidRPr="00544E63" w:rsidRDefault="008C7A0B" w:rsidP="00966FD6">
            <w:pPr>
              <w:pStyle w:val="110"/>
            </w:pPr>
          </w:p>
        </w:tc>
      </w:tr>
      <w:tr w:rsidR="008C7A0B" w:rsidRPr="00544E63" w:rsidTr="00074958">
        <w:trPr>
          <w:trHeight w:val="454"/>
        </w:trPr>
        <w:tc>
          <w:tcPr>
            <w:tcW w:w="2300" w:type="dxa"/>
            <w:vMerge w:val="restart"/>
            <w:shd w:val="clear" w:color="auto" w:fill="auto"/>
            <w:noWrap/>
            <w:vAlign w:val="bottom"/>
            <w:hideMark/>
          </w:tcPr>
          <w:p w:rsidR="008C7A0B" w:rsidRPr="00544E63" w:rsidRDefault="008C7A0B" w:rsidP="00966FD6">
            <w:pPr>
              <w:pStyle w:val="110"/>
            </w:pPr>
            <w:r w:rsidRPr="00544E63">
              <w:t>Перекладываемые участки 2040</w:t>
            </w:r>
            <w:r w:rsidR="00C37761" w:rsidRPr="00544E63">
              <w:t xml:space="preserve"> (теплосеть ЗАО «Мгинская ПМК-17»)</w:t>
            </w:r>
          </w:p>
        </w:tc>
        <w:tc>
          <w:tcPr>
            <w:tcW w:w="2100" w:type="dxa"/>
            <w:shd w:val="clear" w:color="auto" w:fill="auto"/>
            <w:noWrap/>
            <w:vAlign w:val="center"/>
            <w:hideMark/>
          </w:tcPr>
          <w:p w:rsidR="008C7A0B" w:rsidRPr="00544E63" w:rsidRDefault="008C7A0B" w:rsidP="00966FD6">
            <w:pPr>
              <w:pStyle w:val="110"/>
            </w:pPr>
            <w:r w:rsidRPr="00544E63">
              <w:t>50</w:t>
            </w:r>
          </w:p>
        </w:tc>
        <w:tc>
          <w:tcPr>
            <w:tcW w:w="1280" w:type="dxa"/>
            <w:shd w:val="clear" w:color="auto" w:fill="auto"/>
            <w:noWrap/>
            <w:vAlign w:val="center"/>
            <w:hideMark/>
          </w:tcPr>
          <w:p w:rsidR="008C7A0B" w:rsidRPr="00544E63" w:rsidRDefault="00FF20AD" w:rsidP="00966FD6">
            <w:pPr>
              <w:pStyle w:val="110"/>
            </w:pPr>
            <w:r w:rsidRPr="00544E63">
              <w:t>420</w:t>
            </w:r>
          </w:p>
        </w:tc>
        <w:tc>
          <w:tcPr>
            <w:tcW w:w="3320" w:type="dxa"/>
            <w:vMerge w:val="restart"/>
            <w:shd w:val="clear" w:color="auto" w:fill="auto"/>
            <w:vAlign w:val="center"/>
            <w:hideMark/>
          </w:tcPr>
          <w:p w:rsidR="008C7A0B" w:rsidRPr="00544E63" w:rsidRDefault="008C7A0B" w:rsidP="00966FD6">
            <w:pPr>
              <w:pStyle w:val="110"/>
            </w:pPr>
            <w:r w:rsidRPr="00544E63">
              <w:t>Перекладка существующих сетей (длина указана в двухтрубном исчислении)</w:t>
            </w:r>
          </w:p>
        </w:tc>
      </w:tr>
      <w:tr w:rsidR="008C7A0B" w:rsidRPr="00544E63" w:rsidTr="00074958">
        <w:trPr>
          <w:trHeight w:val="454"/>
        </w:trPr>
        <w:tc>
          <w:tcPr>
            <w:tcW w:w="2300" w:type="dxa"/>
            <w:vMerge/>
            <w:vAlign w:val="center"/>
            <w:hideMark/>
          </w:tcPr>
          <w:p w:rsidR="008C7A0B" w:rsidRPr="00544E63" w:rsidRDefault="008C7A0B" w:rsidP="009103F9">
            <w:pPr>
              <w:spacing w:line="240" w:lineRule="auto"/>
              <w:rPr>
                <w:b/>
                <w:sz w:val="22"/>
                <w:szCs w:val="22"/>
              </w:rPr>
            </w:pPr>
          </w:p>
        </w:tc>
        <w:tc>
          <w:tcPr>
            <w:tcW w:w="2100" w:type="dxa"/>
            <w:shd w:val="clear" w:color="auto" w:fill="auto"/>
            <w:noWrap/>
            <w:vAlign w:val="center"/>
            <w:hideMark/>
          </w:tcPr>
          <w:p w:rsidR="008C7A0B" w:rsidRPr="00544E63" w:rsidRDefault="008C7A0B" w:rsidP="00966FD6">
            <w:pPr>
              <w:pStyle w:val="110"/>
            </w:pPr>
            <w:r w:rsidRPr="00544E63">
              <w:t>80</w:t>
            </w:r>
          </w:p>
        </w:tc>
        <w:tc>
          <w:tcPr>
            <w:tcW w:w="1280" w:type="dxa"/>
            <w:shd w:val="clear" w:color="auto" w:fill="auto"/>
            <w:noWrap/>
            <w:vAlign w:val="center"/>
            <w:hideMark/>
          </w:tcPr>
          <w:p w:rsidR="008C7A0B" w:rsidRPr="00544E63" w:rsidRDefault="00FF20AD" w:rsidP="00966FD6">
            <w:pPr>
              <w:pStyle w:val="110"/>
            </w:pPr>
            <w:r w:rsidRPr="00544E63">
              <w:t>225</w:t>
            </w:r>
          </w:p>
        </w:tc>
        <w:tc>
          <w:tcPr>
            <w:tcW w:w="3320" w:type="dxa"/>
            <w:vMerge/>
            <w:vAlign w:val="center"/>
            <w:hideMark/>
          </w:tcPr>
          <w:p w:rsidR="008C7A0B" w:rsidRPr="00544E63" w:rsidRDefault="008C7A0B" w:rsidP="009103F9">
            <w:pPr>
              <w:spacing w:line="240" w:lineRule="auto"/>
              <w:jc w:val="center"/>
              <w:rPr>
                <w:sz w:val="24"/>
                <w:szCs w:val="24"/>
              </w:rPr>
            </w:pPr>
          </w:p>
        </w:tc>
      </w:tr>
      <w:tr w:rsidR="008C7A0B" w:rsidRPr="00544E63" w:rsidTr="008C7A0B">
        <w:trPr>
          <w:trHeight w:val="610"/>
        </w:trPr>
        <w:tc>
          <w:tcPr>
            <w:tcW w:w="2300" w:type="dxa"/>
            <w:vMerge/>
            <w:vAlign w:val="center"/>
            <w:hideMark/>
          </w:tcPr>
          <w:p w:rsidR="008C7A0B" w:rsidRPr="00544E63" w:rsidRDefault="008C7A0B" w:rsidP="009103F9">
            <w:pPr>
              <w:spacing w:line="240" w:lineRule="auto"/>
              <w:rPr>
                <w:b/>
                <w:sz w:val="22"/>
                <w:szCs w:val="22"/>
              </w:rPr>
            </w:pPr>
          </w:p>
        </w:tc>
        <w:tc>
          <w:tcPr>
            <w:tcW w:w="2100" w:type="dxa"/>
            <w:shd w:val="clear" w:color="auto" w:fill="auto"/>
            <w:noWrap/>
            <w:vAlign w:val="center"/>
            <w:hideMark/>
          </w:tcPr>
          <w:p w:rsidR="008C7A0B" w:rsidRPr="00544E63" w:rsidRDefault="008C7A0B" w:rsidP="00966FD6">
            <w:pPr>
              <w:pStyle w:val="110"/>
            </w:pPr>
            <w:r w:rsidRPr="00544E63">
              <w:t>100</w:t>
            </w:r>
          </w:p>
        </w:tc>
        <w:tc>
          <w:tcPr>
            <w:tcW w:w="1280" w:type="dxa"/>
            <w:shd w:val="clear" w:color="auto" w:fill="auto"/>
            <w:noWrap/>
            <w:vAlign w:val="center"/>
            <w:hideMark/>
          </w:tcPr>
          <w:p w:rsidR="008C7A0B" w:rsidRPr="00544E63" w:rsidRDefault="00FF20AD" w:rsidP="00966FD6">
            <w:pPr>
              <w:pStyle w:val="110"/>
            </w:pPr>
            <w:r w:rsidRPr="00544E63">
              <w:t>173</w:t>
            </w:r>
          </w:p>
        </w:tc>
        <w:tc>
          <w:tcPr>
            <w:tcW w:w="3320" w:type="dxa"/>
            <w:vMerge/>
            <w:vAlign w:val="center"/>
            <w:hideMark/>
          </w:tcPr>
          <w:p w:rsidR="008C7A0B" w:rsidRPr="00544E63" w:rsidRDefault="008C7A0B" w:rsidP="009103F9">
            <w:pPr>
              <w:spacing w:line="240" w:lineRule="auto"/>
              <w:jc w:val="center"/>
              <w:rPr>
                <w:sz w:val="24"/>
                <w:szCs w:val="24"/>
              </w:rPr>
            </w:pPr>
          </w:p>
        </w:tc>
      </w:tr>
      <w:tr w:rsidR="008C7A0B" w:rsidRPr="00544E63" w:rsidTr="00074958">
        <w:trPr>
          <w:trHeight w:val="454"/>
        </w:trPr>
        <w:tc>
          <w:tcPr>
            <w:tcW w:w="2300" w:type="dxa"/>
            <w:vMerge/>
            <w:vAlign w:val="center"/>
          </w:tcPr>
          <w:p w:rsidR="008C7A0B" w:rsidRPr="00544E63" w:rsidRDefault="008C7A0B" w:rsidP="009103F9">
            <w:pPr>
              <w:spacing w:line="240" w:lineRule="auto"/>
              <w:rPr>
                <w:b/>
                <w:sz w:val="22"/>
                <w:szCs w:val="22"/>
              </w:rPr>
            </w:pPr>
          </w:p>
        </w:tc>
        <w:tc>
          <w:tcPr>
            <w:tcW w:w="2100" w:type="dxa"/>
            <w:shd w:val="clear" w:color="auto" w:fill="auto"/>
            <w:noWrap/>
            <w:vAlign w:val="center"/>
          </w:tcPr>
          <w:p w:rsidR="008C7A0B" w:rsidRPr="00544E63" w:rsidRDefault="008C7A0B" w:rsidP="00966FD6">
            <w:pPr>
              <w:pStyle w:val="110"/>
            </w:pPr>
            <w:r w:rsidRPr="00544E63">
              <w:t>125</w:t>
            </w:r>
          </w:p>
        </w:tc>
        <w:tc>
          <w:tcPr>
            <w:tcW w:w="1280" w:type="dxa"/>
            <w:shd w:val="clear" w:color="auto" w:fill="auto"/>
            <w:noWrap/>
            <w:vAlign w:val="center"/>
          </w:tcPr>
          <w:p w:rsidR="008C7A0B" w:rsidRPr="00544E63" w:rsidRDefault="00FF20AD" w:rsidP="00966FD6">
            <w:pPr>
              <w:pStyle w:val="110"/>
            </w:pPr>
            <w:r w:rsidRPr="00544E63">
              <w:t>215</w:t>
            </w:r>
          </w:p>
        </w:tc>
        <w:tc>
          <w:tcPr>
            <w:tcW w:w="3320" w:type="dxa"/>
            <w:vMerge/>
            <w:vAlign w:val="center"/>
          </w:tcPr>
          <w:p w:rsidR="008C7A0B" w:rsidRPr="00544E63" w:rsidRDefault="008C7A0B" w:rsidP="009103F9">
            <w:pPr>
              <w:spacing w:line="240" w:lineRule="auto"/>
              <w:jc w:val="center"/>
              <w:rPr>
                <w:sz w:val="24"/>
                <w:szCs w:val="24"/>
              </w:rPr>
            </w:pPr>
          </w:p>
        </w:tc>
      </w:tr>
      <w:tr w:rsidR="008C7A0B" w:rsidRPr="00544E63" w:rsidTr="00CC5FAC">
        <w:trPr>
          <w:trHeight w:val="544"/>
        </w:trPr>
        <w:tc>
          <w:tcPr>
            <w:tcW w:w="2300" w:type="dxa"/>
            <w:vMerge/>
            <w:vAlign w:val="center"/>
          </w:tcPr>
          <w:p w:rsidR="008C7A0B" w:rsidRPr="00544E63" w:rsidRDefault="008C7A0B" w:rsidP="009103F9">
            <w:pPr>
              <w:spacing w:line="240" w:lineRule="auto"/>
              <w:rPr>
                <w:b/>
                <w:sz w:val="22"/>
                <w:szCs w:val="22"/>
              </w:rPr>
            </w:pPr>
          </w:p>
        </w:tc>
        <w:tc>
          <w:tcPr>
            <w:tcW w:w="2100" w:type="dxa"/>
            <w:shd w:val="clear" w:color="auto" w:fill="auto"/>
            <w:noWrap/>
            <w:vAlign w:val="center"/>
          </w:tcPr>
          <w:p w:rsidR="008C7A0B" w:rsidRPr="00544E63" w:rsidRDefault="008C7A0B" w:rsidP="00966FD6">
            <w:pPr>
              <w:pStyle w:val="110"/>
            </w:pPr>
            <w:r w:rsidRPr="00544E63">
              <w:t>150</w:t>
            </w:r>
          </w:p>
        </w:tc>
        <w:tc>
          <w:tcPr>
            <w:tcW w:w="1280" w:type="dxa"/>
            <w:shd w:val="clear" w:color="auto" w:fill="auto"/>
            <w:noWrap/>
            <w:vAlign w:val="center"/>
          </w:tcPr>
          <w:p w:rsidR="008C7A0B" w:rsidRPr="00544E63" w:rsidRDefault="00FF20AD" w:rsidP="00966FD6">
            <w:pPr>
              <w:pStyle w:val="110"/>
            </w:pPr>
            <w:r w:rsidRPr="00544E63">
              <w:t>185</w:t>
            </w:r>
          </w:p>
        </w:tc>
        <w:tc>
          <w:tcPr>
            <w:tcW w:w="3320" w:type="dxa"/>
            <w:vMerge/>
            <w:vAlign w:val="center"/>
          </w:tcPr>
          <w:p w:rsidR="008C7A0B" w:rsidRPr="00544E63" w:rsidRDefault="008C7A0B" w:rsidP="009103F9">
            <w:pPr>
              <w:spacing w:line="240" w:lineRule="auto"/>
              <w:jc w:val="center"/>
              <w:rPr>
                <w:sz w:val="24"/>
                <w:szCs w:val="24"/>
              </w:rPr>
            </w:pPr>
          </w:p>
        </w:tc>
      </w:tr>
      <w:tr w:rsidR="008C7A0B" w:rsidRPr="00544E63" w:rsidTr="00074958">
        <w:trPr>
          <w:trHeight w:val="454"/>
        </w:trPr>
        <w:tc>
          <w:tcPr>
            <w:tcW w:w="2300" w:type="dxa"/>
            <w:vMerge w:val="restart"/>
            <w:vAlign w:val="center"/>
          </w:tcPr>
          <w:p w:rsidR="008C7A0B" w:rsidRPr="00544E63" w:rsidRDefault="008C7A0B" w:rsidP="008C7A0B">
            <w:pPr>
              <w:spacing w:line="240" w:lineRule="auto"/>
              <w:rPr>
                <w:sz w:val="22"/>
                <w:szCs w:val="22"/>
              </w:rPr>
            </w:pPr>
            <w:r w:rsidRPr="00544E63">
              <w:rPr>
                <w:sz w:val="22"/>
                <w:szCs w:val="22"/>
              </w:rPr>
              <w:t>Новые участки до 2020 г.</w:t>
            </w:r>
            <w:r w:rsidR="00C37761" w:rsidRPr="00544E63">
              <w:rPr>
                <w:sz w:val="22"/>
                <w:szCs w:val="22"/>
              </w:rPr>
              <w:t xml:space="preserve"> (теплосеть МУП «ШумЖКО»)</w:t>
            </w:r>
          </w:p>
        </w:tc>
        <w:tc>
          <w:tcPr>
            <w:tcW w:w="2100" w:type="dxa"/>
            <w:shd w:val="clear" w:color="auto" w:fill="auto"/>
            <w:noWrap/>
            <w:vAlign w:val="center"/>
          </w:tcPr>
          <w:p w:rsidR="008C7A0B" w:rsidRPr="00544E63" w:rsidRDefault="00E5644D" w:rsidP="00FF20AD">
            <w:pPr>
              <w:pStyle w:val="110"/>
            </w:pPr>
            <w:r w:rsidRPr="00544E63">
              <w:t>125</w:t>
            </w:r>
          </w:p>
        </w:tc>
        <w:tc>
          <w:tcPr>
            <w:tcW w:w="1280" w:type="dxa"/>
            <w:shd w:val="clear" w:color="auto" w:fill="auto"/>
            <w:noWrap/>
            <w:vAlign w:val="center"/>
          </w:tcPr>
          <w:p w:rsidR="008C7A0B" w:rsidRPr="00544E63" w:rsidRDefault="00E5644D" w:rsidP="00FF20AD">
            <w:pPr>
              <w:pStyle w:val="110"/>
            </w:pPr>
            <w:r w:rsidRPr="00544E63">
              <w:t>130</w:t>
            </w:r>
          </w:p>
        </w:tc>
        <w:tc>
          <w:tcPr>
            <w:tcW w:w="3320" w:type="dxa"/>
            <w:vMerge w:val="restart"/>
            <w:vAlign w:val="center"/>
          </w:tcPr>
          <w:p w:rsidR="008C7A0B" w:rsidRPr="00544E63" w:rsidRDefault="008C7A0B" w:rsidP="009103F9">
            <w:pPr>
              <w:spacing w:line="240" w:lineRule="auto"/>
              <w:jc w:val="center"/>
              <w:rPr>
                <w:sz w:val="22"/>
                <w:szCs w:val="22"/>
              </w:rPr>
            </w:pPr>
            <w:r w:rsidRPr="00544E63">
              <w:rPr>
                <w:sz w:val="22"/>
                <w:szCs w:val="22"/>
              </w:rPr>
              <w:t>Строительство сетей в районах нового строительства</w:t>
            </w:r>
            <w:r w:rsidR="0026090B" w:rsidRPr="00544E63">
              <w:rPr>
                <w:sz w:val="22"/>
                <w:szCs w:val="22"/>
              </w:rPr>
              <w:t xml:space="preserve"> </w:t>
            </w:r>
            <w:r w:rsidRPr="00544E63">
              <w:rPr>
                <w:sz w:val="22"/>
                <w:szCs w:val="22"/>
              </w:rPr>
              <w:t xml:space="preserve">(длина указана в двухтрубном исчислении) </w:t>
            </w:r>
          </w:p>
        </w:tc>
      </w:tr>
      <w:tr w:rsidR="008C7A0B" w:rsidRPr="00544E63" w:rsidTr="00074958">
        <w:trPr>
          <w:trHeight w:val="454"/>
        </w:trPr>
        <w:tc>
          <w:tcPr>
            <w:tcW w:w="2300" w:type="dxa"/>
            <w:vMerge/>
            <w:vAlign w:val="center"/>
          </w:tcPr>
          <w:p w:rsidR="008C7A0B" w:rsidRPr="00544E63" w:rsidRDefault="008C7A0B" w:rsidP="009103F9">
            <w:pPr>
              <w:spacing w:line="240" w:lineRule="auto"/>
              <w:rPr>
                <w:b/>
                <w:sz w:val="22"/>
                <w:szCs w:val="22"/>
              </w:rPr>
            </w:pPr>
          </w:p>
        </w:tc>
        <w:tc>
          <w:tcPr>
            <w:tcW w:w="2100" w:type="dxa"/>
            <w:shd w:val="clear" w:color="auto" w:fill="auto"/>
            <w:noWrap/>
            <w:vAlign w:val="center"/>
          </w:tcPr>
          <w:p w:rsidR="008C7A0B" w:rsidRPr="00544E63" w:rsidRDefault="00E5644D" w:rsidP="00FF20AD">
            <w:pPr>
              <w:pStyle w:val="110"/>
              <w:rPr>
                <w:b/>
              </w:rPr>
            </w:pPr>
            <w:r w:rsidRPr="00544E63">
              <w:rPr>
                <w:b/>
              </w:rPr>
              <w:t>80</w:t>
            </w:r>
          </w:p>
        </w:tc>
        <w:tc>
          <w:tcPr>
            <w:tcW w:w="1280" w:type="dxa"/>
            <w:shd w:val="clear" w:color="auto" w:fill="auto"/>
            <w:noWrap/>
            <w:vAlign w:val="center"/>
          </w:tcPr>
          <w:p w:rsidR="008C7A0B" w:rsidRPr="00544E63" w:rsidRDefault="00E5644D" w:rsidP="00FF20AD">
            <w:pPr>
              <w:pStyle w:val="110"/>
              <w:rPr>
                <w:b/>
              </w:rPr>
            </w:pPr>
            <w:r w:rsidRPr="00544E63">
              <w:rPr>
                <w:b/>
              </w:rPr>
              <w:t>140</w:t>
            </w:r>
          </w:p>
        </w:tc>
        <w:tc>
          <w:tcPr>
            <w:tcW w:w="3320" w:type="dxa"/>
            <w:vMerge/>
            <w:vAlign w:val="center"/>
          </w:tcPr>
          <w:p w:rsidR="008C7A0B" w:rsidRPr="00544E63" w:rsidRDefault="008C7A0B" w:rsidP="009103F9">
            <w:pPr>
              <w:spacing w:line="240" w:lineRule="auto"/>
              <w:jc w:val="center"/>
              <w:rPr>
                <w:b/>
                <w:sz w:val="22"/>
                <w:szCs w:val="22"/>
              </w:rPr>
            </w:pPr>
          </w:p>
        </w:tc>
      </w:tr>
      <w:tr w:rsidR="008C7A0B" w:rsidRPr="00544E63" w:rsidTr="00074958">
        <w:trPr>
          <w:trHeight w:val="454"/>
        </w:trPr>
        <w:tc>
          <w:tcPr>
            <w:tcW w:w="2300" w:type="dxa"/>
            <w:vMerge/>
            <w:vAlign w:val="center"/>
          </w:tcPr>
          <w:p w:rsidR="008C7A0B" w:rsidRPr="00544E63" w:rsidRDefault="008C7A0B" w:rsidP="009103F9">
            <w:pPr>
              <w:spacing w:line="240" w:lineRule="auto"/>
              <w:rPr>
                <w:b/>
                <w:sz w:val="22"/>
                <w:szCs w:val="22"/>
              </w:rPr>
            </w:pPr>
          </w:p>
        </w:tc>
        <w:tc>
          <w:tcPr>
            <w:tcW w:w="2100" w:type="dxa"/>
            <w:shd w:val="clear" w:color="auto" w:fill="auto"/>
            <w:noWrap/>
            <w:vAlign w:val="center"/>
          </w:tcPr>
          <w:p w:rsidR="008C7A0B" w:rsidRPr="00544E63" w:rsidRDefault="00E5644D" w:rsidP="00FF20AD">
            <w:pPr>
              <w:pStyle w:val="110"/>
              <w:rPr>
                <w:b/>
              </w:rPr>
            </w:pPr>
            <w:r w:rsidRPr="00544E63">
              <w:rPr>
                <w:b/>
              </w:rPr>
              <w:t>65</w:t>
            </w:r>
          </w:p>
        </w:tc>
        <w:tc>
          <w:tcPr>
            <w:tcW w:w="1280" w:type="dxa"/>
            <w:shd w:val="clear" w:color="auto" w:fill="auto"/>
            <w:noWrap/>
            <w:vAlign w:val="center"/>
          </w:tcPr>
          <w:p w:rsidR="008C7A0B" w:rsidRPr="00544E63" w:rsidRDefault="00E5644D" w:rsidP="00FF20AD">
            <w:pPr>
              <w:pStyle w:val="110"/>
              <w:rPr>
                <w:b/>
              </w:rPr>
            </w:pPr>
            <w:r w:rsidRPr="00544E63">
              <w:rPr>
                <w:b/>
              </w:rPr>
              <w:t>70</w:t>
            </w:r>
          </w:p>
        </w:tc>
        <w:tc>
          <w:tcPr>
            <w:tcW w:w="3320" w:type="dxa"/>
            <w:vMerge/>
            <w:vAlign w:val="center"/>
          </w:tcPr>
          <w:p w:rsidR="008C7A0B" w:rsidRPr="00544E63" w:rsidRDefault="008C7A0B" w:rsidP="009103F9">
            <w:pPr>
              <w:spacing w:line="240" w:lineRule="auto"/>
              <w:jc w:val="center"/>
              <w:rPr>
                <w:b/>
                <w:sz w:val="22"/>
                <w:szCs w:val="22"/>
              </w:rPr>
            </w:pPr>
          </w:p>
        </w:tc>
      </w:tr>
      <w:tr w:rsidR="008C7A0B" w:rsidRPr="009103F9" w:rsidTr="00074958">
        <w:trPr>
          <w:trHeight w:val="454"/>
        </w:trPr>
        <w:tc>
          <w:tcPr>
            <w:tcW w:w="4400" w:type="dxa"/>
            <w:gridSpan w:val="2"/>
            <w:vAlign w:val="center"/>
          </w:tcPr>
          <w:p w:rsidR="008C7A0B" w:rsidRPr="00544E63" w:rsidRDefault="008C7A0B" w:rsidP="009103F9">
            <w:pPr>
              <w:spacing w:line="240" w:lineRule="auto"/>
              <w:jc w:val="center"/>
              <w:rPr>
                <w:b/>
                <w:sz w:val="24"/>
                <w:szCs w:val="24"/>
              </w:rPr>
            </w:pPr>
            <w:r w:rsidRPr="00544E63">
              <w:rPr>
                <w:b/>
                <w:sz w:val="24"/>
                <w:szCs w:val="24"/>
              </w:rPr>
              <w:t>Всего новых и перекладываемых участков*</w:t>
            </w:r>
          </w:p>
        </w:tc>
        <w:tc>
          <w:tcPr>
            <w:tcW w:w="1280" w:type="dxa"/>
            <w:shd w:val="clear" w:color="auto" w:fill="auto"/>
            <w:noWrap/>
            <w:vAlign w:val="center"/>
          </w:tcPr>
          <w:p w:rsidR="008C7A0B" w:rsidRPr="00045474" w:rsidRDefault="00FF20AD" w:rsidP="00E5644D">
            <w:pPr>
              <w:spacing w:line="240" w:lineRule="auto"/>
              <w:jc w:val="center"/>
              <w:rPr>
                <w:b/>
                <w:sz w:val="24"/>
                <w:szCs w:val="24"/>
              </w:rPr>
            </w:pPr>
            <w:r w:rsidRPr="00544E63">
              <w:rPr>
                <w:b/>
                <w:sz w:val="24"/>
                <w:szCs w:val="24"/>
              </w:rPr>
              <w:t>3</w:t>
            </w:r>
            <w:r w:rsidR="00E5644D" w:rsidRPr="00544E63">
              <w:rPr>
                <w:b/>
                <w:sz w:val="24"/>
                <w:szCs w:val="24"/>
              </w:rPr>
              <w:t>56</w:t>
            </w:r>
            <w:r w:rsidRPr="00544E63">
              <w:rPr>
                <w:b/>
                <w:sz w:val="24"/>
                <w:szCs w:val="24"/>
              </w:rPr>
              <w:t>1</w:t>
            </w:r>
          </w:p>
        </w:tc>
        <w:tc>
          <w:tcPr>
            <w:tcW w:w="3320" w:type="dxa"/>
            <w:vAlign w:val="center"/>
          </w:tcPr>
          <w:p w:rsidR="008C7A0B" w:rsidRPr="009103F9" w:rsidRDefault="008C7A0B" w:rsidP="009103F9">
            <w:pPr>
              <w:spacing w:line="240" w:lineRule="auto"/>
              <w:jc w:val="center"/>
              <w:rPr>
                <w:sz w:val="24"/>
                <w:szCs w:val="24"/>
              </w:rPr>
            </w:pPr>
          </w:p>
        </w:tc>
      </w:tr>
    </w:tbl>
    <w:p w:rsidR="003A2154" w:rsidRPr="000B01F3" w:rsidRDefault="0067373C" w:rsidP="00D253AC">
      <w:r w:rsidRPr="00045474">
        <w:rPr>
          <w:sz w:val="20"/>
          <w:szCs w:val="20"/>
        </w:rPr>
        <w:t>* -  Суммарная длина тепловых сетей в двухтрубном исчислении</w:t>
      </w:r>
      <w:r w:rsidR="003A2154" w:rsidRPr="000B01F3">
        <w:br w:type="page"/>
      </w:r>
    </w:p>
    <w:p w:rsidR="004B1CDA" w:rsidRPr="000B01F3" w:rsidRDefault="004B1CDA" w:rsidP="00D253AC">
      <w:pPr>
        <w:pStyle w:val="af7"/>
        <w:sectPr w:rsidR="004B1CDA" w:rsidRPr="000B01F3" w:rsidSect="00F16D98">
          <w:headerReference w:type="default" r:id="rId56"/>
          <w:headerReference w:type="first" r:id="rId57"/>
          <w:pgSz w:w="11907" w:h="16840" w:code="9"/>
          <w:pgMar w:top="680" w:right="992" w:bottom="680" w:left="1560" w:header="680" w:footer="0" w:gutter="0"/>
          <w:cols w:space="708"/>
          <w:formProt w:val="0"/>
          <w:titlePg/>
          <w:docGrid w:linePitch="360"/>
        </w:sectPr>
      </w:pPr>
      <w:bookmarkStart w:id="44" w:name="_Ref338072640"/>
    </w:p>
    <w:bookmarkEnd w:id="44"/>
    <w:p w:rsidR="00803FC4" w:rsidRDefault="004B08B9" w:rsidP="003B1D4E">
      <w:pPr>
        <w:pStyle w:val="af7"/>
        <w:ind w:firstLine="0"/>
      </w:pPr>
      <w:r>
        <w:rPr>
          <w:noProof/>
        </w:rPr>
        <w:lastRenderedPageBreak/>
        <w:drawing>
          <wp:inline distT="0" distB="0" distL="0" distR="0" wp14:anchorId="2BE3025A" wp14:editId="3EDE0B24">
            <wp:extent cx="7652084" cy="8289758"/>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з муп.bmp"/>
                    <pic:cNvPicPr/>
                  </pic:nvPicPr>
                  <pic:blipFill rotWithShape="1">
                    <a:blip r:embed="rId58" cstate="print">
                      <a:extLst>
                        <a:ext uri="{28A0092B-C50C-407E-A947-70E740481C1C}">
                          <a14:useLocalDpi xmlns:a14="http://schemas.microsoft.com/office/drawing/2010/main" val="0"/>
                        </a:ext>
                      </a:extLst>
                    </a:blip>
                    <a:srcRect l="1361" t="6330" r="6803" b="7551"/>
                    <a:stretch/>
                  </pic:blipFill>
                  <pic:spPr bwMode="auto">
                    <a:xfrm>
                      <a:off x="0" y="0"/>
                      <a:ext cx="7664107" cy="8302783"/>
                    </a:xfrm>
                    <a:prstGeom prst="rect">
                      <a:avLst/>
                    </a:prstGeom>
                    <a:ln>
                      <a:noFill/>
                    </a:ln>
                    <a:extLst>
                      <a:ext uri="{53640926-AAD7-44D8-BBD7-CCE9431645EC}">
                        <a14:shadowObscured xmlns:a14="http://schemas.microsoft.com/office/drawing/2010/main"/>
                      </a:ext>
                    </a:extLst>
                  </pic:spPr>
                </pic:pic>
              </a:graphicData>
            </a:graphic>
          </wp:inline>
        </w:drawing>
      </w:r>
      <w:r w:rsidR="00803FC4" w:rsidRPr="00803FC4">
        <w:t xml:space="preserve"> </w:t>
      </w:r>
    </w:p>
    <w:p w:rsidR="004B08B9" w:rsidRPr="00045474" w:rsidRDefault="004B08B9" w:rsidP="003B1D4E">
      <w:pPr>
        <w:pStyle w:val="a2"/>
        <w:jc w:val="left"/>
        <w:rPr>
          <w:b/>
          <w:sz w:val="24"/>
          <w:szCs w:val="24"/>
        </w:rPr>
      </w:pPr>
      <w:r w:rsidRPr="00045474">
        <w:rPr>
          <w:b/>
          <w:sz w:val="24"/>
          <w:szCs w:val="24"/>
        </w:rPr>
        <w:t xml:space="preserve">Рисунок 6.1 Схема теплоснабжения </w:t>
      </w:r>
      <w:r w:rsidR="009A75F0">
        <w:rPr>
          <w:b/>
          <w:sz w:val="24"/>
          <w:szCs w:val="24"/>
        </w:rPr>
        <w:t xml:space="preserve">МУП «Северное Сияние» </w:t>
      </w:r>
      <w:r w:rsidR="001A6E55" w:rsidRPr="00045474">
        <w:rPr>
          <w:b/>
          <w:sz w:val="24"/>
          <w:szCs w:val="24"/>
        </w:rPr>
        <w:t>от</w:t>
      </w:r>
      <w:r w:rsidRPr="00045474">
        <w:rPr>
          <w:b/>
          <w:sz w:val="24"/>
          <w:szCs w:val="24"/>
        </w:rPr>
        <w:t xml:space="preserve"> новой газовой котельной.</w:t>
      </w:r>
      <w:r w:rsidRPr="00045474">
        <w:rPr>
          <w:b/>
          <w:noProof/>
          <w:sz w:val="24"/>
          <w:szCs w:val="24"/>
        </w:rPr>
        <w:t xml:space="preserve"> </w:t>
      </w:r>
    </w:p>
    <w:p w:rsidR="00E55508" w:rsidRDefault="00E55508" w:rsidP="006277F2">
      <w:pPr>
        <w:pStyle w:val="a2"/>
        <w:ind w:firstLine="0"/>
      </w:pPr>
    </w:p>
    <w:p w:rsidR="00E5644D" w:rsidRDefault="00E5644D" w:rsidP="006277F2">
      <w:pPr>
        <w:pStyle w:val="a2"/>
        <w:ind w:firstLine="0"/>
      </w:pPr>
      <w:r>
        <w:rPr>
          <w:noProof/>
        </w:rPr>
        <w:drawing>
          <wp:inline distT="0" distB="0" distL="0" distR="0">
            <wp:extent cx="9791700" cy="7383131"/>
            <wp:effectExtent l="0" t="0" r="0" b="8890"/>
            <wp:docPr id="5" name="Рисунок 5" descr="\\OEM-SERVER\d\СТиПКР\папка 2\Шумское\новый пмк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OEM-SERVER\d\СТиПКР\папка 2\Шумское\новый пмк 17.bmp"/>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0281" t="16400" r="6800"/>
                    <a:stretch/>
                  </pic:blipFill>
                  <pic:spPr bwMode="auto">
                    <a:xfrm>
                      <a:off x="0" y="0"/>
                      <a:ext cx="9791700" cy="7383131"/>
                    </a:xfrm>
                    <a:prstGeom prst="rect">
                      <a:avLst/>
                    </a:prstGeom>
                    <a:noFill/>
                    <a:ln>
                      <a:noFill/>
                    </a:ln>
                    <a:extLst>
                      <a:ext uri="{53640926-AAD7-44D8-BBD7-CCE9431645EC}">
                        <a14:shadowObscured xmlns:a14="http://schemas.microsoft.com/office/drawing/2010/main"/>
                      </a:ext>
                    </a:extLst>
                  </pic:spPr>
                </pic:pic>
              </a:graphicData>
            </a:graphic>
          </wp:inline>
        </w:drawing>
      </w:r>
    </w:p>
    <w:p w:rsidR="00E5644D" w:rsidRPr="00045474" w:rsidRDefault="00E5644D" w:rsidP="00E5644D">
      <w:pPr>
        <w:pStyle w:val="a2"/>
        <w:jc w:val="left"/>
        <w:rPr>
          <w:b/>
          <w:sz w:val="24"/>
          <w:szCs w:val="24"/>
        </w:rPr>
      </w:pPr>
      <w:r w:rsidRPr="00045474">
        <w:rPr>
          <w:b/>
          <w:sz w:val="24"/>
          <w:szCs w:val="24"/>
        </w:rPr>
        <w:t>Рисунок 6.</w:t>
      </w:r>
      <w:r>
        <w:rPr>
          <w:b/>
          <w:sz w:val="24"/>
          <w:szCs w:val="24"/>
        </w:rPr>
        <w:t>2</w:t>
      </w:r>
      <w:r w:rsidRPr="00045474">
        <w:rPr>
          <w:b/>
          <w:sz w:val="24"/>
          <w:szCs w:val="24"/>
        </w:rPr>
        <w:t xml:space="preserve"> Схема теплоснабжения </w:t>
      </w:r>
      <w:r>
        <w:rPr>
          <w:b/>
          <w:sz w:val="24"/>
          <w:szCs w:val="24"/>
        </w:rPr>
        <w:t xml:space="preserve">МУП «Северное Сияние» (ПМК-17) </w:t>
      </w:r>
      <w:r w:rsidRPr="00045474">
        <w:rPr>
          <w:b/>
          <w:sz w:val="24"/>
          <w:szCs w:val="24"/>
        </w:rPr>
        <w:t>от новой газовой котельной.</w:t>
      </w:r>
      <w:r w:rsidRPr="00045474">
        <w:rPr>
          <w:b/>
          <w:noProof/>
          <w:sz w:val="24"/>
          <w:szCs w:val="24"/>
        </w:rPr>
        <w:t xml:space="preserve"> </w:t>
      </w:r>
    </w:p>
    <w:p w:rsidR="00E5644D" w:rsidRDefault="00E5644D" w:rsidP="006277F2">
      <w:pPr>
        <w:pStyle w:val="a2"/>
        <w:ind w:firstLine="0"/>
      </w:pPr>
    </w:p>
    <w:p w:rsidR="00E5644D" w:rsidRDefault="00E5644D" w:rsidP="006277F2">
      <w:pPr>
        <w:pStyle w:val="a2"/>
        <w:ind w:firstLine="0"/>
        <w:sectPr w:rsidR="00E5644D" w:rsidSect="003B1D4E">
          <w:headerReference w:type="first" r:id="rId60"/>
          <w:pgSz w:w="23814" w:h="16840" w:orient="landscape" w:code="8"/>
          <w:pgMar w:top="1559" w:right="992" w:bottom="851" w:left="2693" w:header="680" w:footer="0" w:gutter="0"/>
          <w:cols w:space="708"/>
          <w:formProt w:val="0"/>
          <w:titlePg/>
          <w:docGrid w:linePitch="360"/>
        </w:sectPr>
      </w:pPr>
    </w:p>
    <w:p w:rsidR="0011513F" w:rsidRPr="000B01F3" w:rsidRDefault="0011513F" w:rsidP="00D253AC">
      <w:pPr>
        <w:pStyle w:val="1"/>
      </w:pPr>
      <w:bookmarkStart w:id="45" w:name="_Toc344658092"/>
      <w:r w:rsidRPr="000B01F3">
        <w:lastRenderedPageBreak/>
        <w:t>Перспективные топливные балансы</w:t>
      </w:r>
      <w:bookmarkEnd w:id="45"/>
    </w:p>
    <w:p w:rsidR="00A3789C" w:rsidRPr="000B01F3" w:rsidRDefault="00A3789C" w:rsidP="00D253AC">
      <w:pPr>
        <w:pStyle w:val="a2"/>
      </w:pPr>
      <w:r w:rsidRPr="000B01F3">
        <w:t xml:space="preserve">Основным видом топлива для источников централизованного теплоснабжения в поселении является </w:t>
      </w:r>
      <w:r w:rsidR="002D541E">
        <w:t>уголь</w:t>
      </w:r>
      <w:r w:rsidR="00E844F3">
        <w:t>.</w:t>
      </w:r>
      <w:r w:rsidRPr="000B01F3">
        <w:t xml:space="preserve"> </w:t>
      </w:r>
    </w:p>
    <w:p w:rsidR="00A3789C" w:rsidRPr="000B01F3" w:rsidRDefault="00225799" w:rsidP="00D253AC">
      <w:pPr>
        <w:pStyle w:val="a2"/>
      </w:pPr>
      <w:r w:rsidRPr="00F3153D">
        <w:t xml:space="preserve">ОАО </w:t>
      </w:r>
      <w:r w:rsidR="00C7782E" w:rsidRPr="00F3153D">
        <w:t xml:space="preserve">Газпром - </w:t>
      </w:r>
      <w:proofErr w:type="spellStart"/>
      <w:r w:rsidRPr="00F3153D">
        <w:t>Промгаз</w:t>
      </w:r>
      <w:proofErr w:type="spellEnd"/>
      <w:r w:rsidRPr="00F3153D">
        <w:t xml:space="preserve"> разработана Схема газоснабжения Кировского района в составе Схем газификации районов  Ленинградской области,</w:t>
      </w:r>
      <w:r w:rsidRPr="000B01F3">
        <w:t xml:space="preserve"> в которой предусматривается газификаци</w:t>
      </w:r>
      <w:r w:rsidR="00157BF8">
        <w:t>ю</w:t>
      </w:r>
      <w:r w:rsidRPr="000B01F3">
        <w:t xml:space="preserve"> </w:t>
      </w:r>
      <w:r w:rsidR="00157BF8">
        <w:t>Шумского сельского поселения</w:t>
      </w:r>
      <w:r w:rsidRPr="000B01F3">
        <w:t xml:space="preserve">, поэтому источники теплоснабжения будут </w:t>
      </w:r>
      <w:r w:rsidR="00157BF8" w:rsidRPr="000B01F3">
        <w:t>использовать</w:t>
      </w:r>
      <w:r w:rsidR="00157BF8">
        <w:t xml:space="preserve"> в</w:t>
      </w:r>
      <w:r w:rsidR="00157BF8" w:rsidRPr="000B01F3">
        <w:t xml:space="preserve"> </w:t>
      </w:r>
      <w:r w:rsidRPr="000B01F3">
        <w:t xml:space="preserve">качестве топлива природный газ. </w:t>
      </w:r>
      <w:r w:rsidR="00F3153D">
        <w:t xml:space="preserve"> План газификации Кировского р-на представлен на рисунке 7.1.</w:t>
      </w:r>
    </w:p>
    <w:p w:rsidR="000524FA" w:rsidRPr="000B01F3" w:rsidRDefault="00FB18F5" w:rsidP="00D253AC">
      <w:pPr>
        <w:pStyle w:val="a2"/>
      </w:pPr>
      <w:r w:rsidRPr="0074014F">
        <w:t xml:space="preserve">Сведения о годовом потреблении </w:t>
      </w:r>
      <w:r w:rsidR="0074014F" w:rsidRPr="0074014F">
        <w:t>природного газа на нов</w:t>
      </w:r>
      <w:r w:rsidR="00E878AC">
        <w:t>ых</w:t>
      </w:r>
      <w:r w:rsidR="0074014F" w:rsidRPr="0074014F">
        <w:t xml:space="preserve"> котельн</w:t>
      </w:r>
      <w:r w:rsidR="00E878AC">
        <w:t>ых</w:t>
      </w:r>
      <w:r w:rsidR="0074014F" w:rsidRPr="0074014F">
        <w:t xml:space="preserve"> </w:t>
      </w:r>
      <w:r w:rsidR="005E3ABE" w:rsidRPr="0074014F">
        <w:t xml:space="preserve">представлены в </w:t>
      </w:r>
      <w:r w:rsidR="00314FDE" w:rsidRPr="0074014F">
        <w:t>таблице 7.1.</w:t>
      </w:r>
    </w:p>
    <w:p w:rsidR="00894687" w:rsidRDefault="00894687">
      <w:pPr>
        <w:spacing w:before="0" w:after="0" w:line="240" w:lineRule="auto"/>
        <w:ind w:firstLine="0"/>
        <w:jc w:val="left"/>
        <w:rPr>
          <w:b/>
          <w:bCs/>
          <w:sz w:val="24"/>
          <w:szCs w:val="24"/>
        </w:rPr>
      </w:pPr>
      <w:r>
        <w:rPr>
          <w:b/>
          <w:bCs/>
          <w:sz w:val="24"/>
          <w:szCs w:val="24"/>
        </w:rPr>
        <w:br w:type="page"/>
      </w:r>
    </w:p>
    <w:p w:rsidR="005504DA" w:rsidRDefault="005504DA" w:rsidP="00D253AC">
      <w:pPr>
        <w:rPr>
          <w:b/>
          <w:bCs/>
          <w:sz w:val="24"/>
          <w:szCs w:val="24"/>
        </w:rPr>
        <w:sectPr w:rsidR="005504DA" w:rsidSect="00F16D98">
          <w:headerReference w:type="first" r:id="rId61"/>
          <w:pgSz w:w="11907" w:h="16840" w:code="9"/>
          <w:pgMar w:top="680" w:right="992" w:bottom="1134" w:left="1560" w:header="680" w:footer="0" w:gutter="0"/>
          <w:cols w:space="708"/>
          <w:formProt w:val="0"/>
          <w:titlePg/>
          <w:docGrid w:linePitch="360"/>
        </w:sectPr>
      </w:pPr>
    </w:p>
    <w:p w:rsidR="00894687" w:rsidRDefault="00067F25" w:rsidP="00D253AC">
      <w:pPr>
        <w:rPr>
          <w:b/>
          <w:bCs/>
          <w:sz w:val="24"/>
          <w:szCs w:val="24"/>
        </w:rPr>
      </w:pPr>
      <w:r>
        <w:rPr>
          <w:b/>
          <w:bCs/>
          <w:noProof/>
          <w:sz w:val="24"/>
          <w:szCs w:val="24"/>
        </w:rPr>
        <w:lastRenderedPageBreak/>
        <w:drawing>
          <wp:inline distT="0" distB="0" distL="0" distR="0" wp14:anchorId="675E32C0" wp14:editId="23CDE551">
            <wp:extent cx="14765771" cy="10439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782599" cy="10451298"/>
                    </a:xfrm>
                    <a:prstGeom prst="rect">
                      <a:avLst/>
                    </a:prstGeom>
                  </pic:spPr>
                </pic:pic>
              </a:graphicData>
            </a:graphic>
          </wp:inline>
        </w:drawing>
      </w:r>
    </w:p>
    <w:p w:rsidR="00894687" w:rsidRPr="005E3ABE" w:rsidRDefault="00E878AC" w:rsidP="00894687">
      <w:pPr>
        <w:rPr>
          <w:b/>
          <w:bCs/>
          <w:sz w:val="24"/>
          <w:szCs w:val="24"/>
        </w:rPr>
      </w:pPr>
      <w:r>
        <w:rPr>
          <w:b/>
          <w:bCs/>
          <w:sz w:val="24"/>
          <w:szCs w:val="24"/>
        </w:rPr>
        <w:t>Рисунок</w:t>
      </w:r>
      <w:r w:rsidR="00894687">
        <w:rPr>
          <w:b/>
          <w:bCs/>
          <w:sz w:val="24"/>
          <w:szCs w:val="24"/>
        </w:rPr>
        <w:t xml:space="preserve"> 7.1</w:t>
      </w:r>
      <w:r w:rsidR="00894687" w:rsidRPr="005E3ABE">
        <w:rPr>
          <w:b/>
          <w:bCs/>
          <w:sz w:val="24"/>
          <w:szCs w:val="24"/>
        </w:rPr>
        <w:t xml:space="preserve"> </w:t>
      </w:r>
      <w:r w:rsidR="0006126E">
        <w:rPr>
          <w:b/>
          <w:bCs/>
          <w:sz w:val="24"/>
          <w:szCs w:val="24"/>
        </w:rPr>
        <w:t>План газификации Кировского р-на Ленинградской области.</w:t>
      </w:r>
    </w:p>
    <w:p w:rsidR="00894687" w:rsidRDefault="00894687">
      <w:pPr>
        <w:spacing w:before="0" w:after="0" w:line="240" w:lineRule="auto"/>
        <w:ind w:firstLine="0"/>
        <w:jc w:val="left"/>
        <w:rPr>
          <w:b/>
          <w:bCs/>
          <w:sz w:val="24"/>
          <w:szCs w:val="24"/>
        </w:rPr>
        <w:sectPr w:rsidR="00894687" w:rsidSect="00F16D98">
          <w:pgSz w:w="28350" w:h="21546" w:orient="landscape" w:code="9"/>
          <w:pgMar w:top="680" w:right="1701" w:bottom="1627" w:left="2268" w:header="680" w:footer="0" w:gutter="0"/>
          <w:cols w:space="708"/>
          <w:formProt w:val="0"/>
          <w:titlePg/>
          <w:docGrid w:linePitch="360"/>
        </w:sectPr>
      </w:pPr>
    </w:p>
    <w:p w:rsidR="00792C44" w:rsidRPr="005E3ABE" w:rsidRDefault="005E3ABE" w:rsidP="00D253AC">
      <w:pPr>
        <w:rPr>
          <w:b/>
          <w:bCs/>
          <w:sz w:val="24"/>
          <w:szCs w:val="24"/>
        </w:rPr>
      </w:pPr>
      <w:r>
        <w:rPr>
          <w:b/>
          <w:bCs/>
          <w:sz w:val="24"/>
          <w:szCs w:val="24"/>
        </w:rPr>
        <w:lastRenderedPageBreak/>
        <w:t>Таблица 7.1</w:t>
      </w:r>
      <w:r w:rsidR="006E6236" w:rsidRPr="005E3ABE">
        <w:rPr>
          <w:b/>
          <w:bCs/>
          <w:sz w:val="24"/>
          <w:szCs w:val="24"/>
        </w:rPr>
        <w:t xml:space="preserve"> </w:t>
      </w:r>
      <w:r w:rsidR="00792C44" w:rsidRPr="005E3ABE">
        <w:rPr>
          <w:b/>
          <w:bCs/>
          <w:sz w:val="24"/>
          <w:szCs w:val="24"/>
        </w:rPr>
        <w:t>Годов</w:t>
      </w:r>
      <w:r w:rsidR="0074014F">
        <w:rPr>
          <w:b/>
          <w:bCs/>
          <w:sz w:val="24"/>
          <w:szCs w:val="24"/>
        </w:rPr>
        <w:t>ой</w:t>
      </w:r>
      <w:r w:rsidR="00792C44" w:rsidRPr="005E3ABE">
        <w:rPr>
          <w:b/>
          <w:bCs/>
          <w:sz w:val="24"/>
          <w:szCs w:val="24"/>
        </w:rPr>
        <w:t xml:space="preserve"> расход </w:t>
      </w:r>
      <w:r w:rsidR="0074014F">
        <w:rPr>
          <w:b/>
          <w:bCs/>
          <w:sz w:val="24"/>
          <w:szCs w:val="24"/>
        </w:rPr>
        <w:t>природного газа на новую котельную</w:t>
      </w:r>
      <w:r w:rsidR="00792C44" w:rsidRPr="005E3ABE">
        <w:rPr>
          <w:b/>
          <w:bCs/>
          <w:sz w:val="24"/>
          <w:szCs w:val="24"/>
        </w:rPr>
        <w:t>.</w:t>
      </w:r>
      <w:r w:rsidRPr="005E3ABE">
        <w:rPr>
          <w:b/>
          <w:bCs/>
          <w:sz w:val="24"/>
          <w:szCs w:val="24"/>
        </w:rPr>
        <w:t xml:space="preserve"> </w:t>
      </w:r>
    </w:p>
    <w:tbl>
      <w:tblPr>
        <w:tblW w:w="4295" w:type="pct"/>
        <w:tblInd w:w="675" w:type="dxa"/>
        <w:tblLayout w:type="fixed"/>
        <w:tblLook w:val="04A0" w:firstRow="1" w:lastRow="0" w:firstColumn="1" w:lastColumn="0" w:noHBand="0" w:noVBand="1"/>
      </w:tblPr>
      <w:tblGrid>
        <w:gridCol w:w="709"/>
        <w:gridCol w:w="1768"/>
        <w:gridCol w:w="1848"/>
        <w:gridCol w:w="1235"/>
        <w:gridCol w:w="1411"/>
        <w:gridCol w:w="1250"/>
      </w:tblGrid>
      <w:tr w:rsidR="0074014F" w:rsidRPr="000B01F3" w:rsidTr="009A75F0">
        <w:trPr>
          <w:trHeight w:val="567"/>
        </w:trPr>
        <w:tc>
          <w:tcPr>
            <w:tcW w:w="431" w:type="pct"/>
            <w:tcBorders>
              <w:top w:val="single" w:sz="4" w:space="0" w:color="auto"/>
              <w:left w:val="single" w:sz="4" w:space="0" w:color="auto"/>
              <w:bottom w:val="single" w:sz="4" w:space="0" w:color="auto"/>
              <w:right w:val="single" w:sz="4" w:space="0" w:color="auto"/>
            </w:tcBorders>
            <w:shd w:val="clear" w:color="000000" w:fill="D8D8D8"/>
            <w:vAlign w:val="center"/>
          </w:tcPr>
          <w:p w:rsidR="0074014F" w:rsidRPr="006A1A86" w:rsidRDefault="0074014F" w:rsidP="00966FD6">
            <w:pPr>
              <w:pStyle w:val="110"/>
            </w:pPr>
            <w:r w:rsidRPr="006A1A86">
              <w:t xml:space="preserve">№ </w:t>
            </w:r>
            <w:proofErr w:type="gramStart"/>
            <w:r w:rsidRPr="006A1A86">
              <w:t>п</w:t>
            </w:r>
            <w:proofErr w:type="gramEnd"/>
            <w:r w:rsidRPr="006A1A86">
              <w:t>/п</w:t>
            </w:r>
          </w:p>
        </w:tc>
        <w:tc>
          <w:tcPr>
            <w:tcW w:w="1075"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74014F" w:rsidRPr="006A1A86" w:rsidRDefault="0074014F" w:rsidP="00966FD6">
            <w:pPr>
              <w:pStyle w:val="110"/>
            </w:pPr>
            <w:r w:rsidRPr="006A1A86">
              <w:t>Наименование источника</w:t>
            </w:r>
          </w:p>
        </w:tc>
        <w:tc>
          <w:tcPr>
            <w:tcW w:w="1124" w:type="pct"/>
            <w:tcBorders>
              <w:top w:val="single" w:sz="4" w:space="0" w:color="auto"/>
              <w:left w:val="nil"/>
              <w:bottom w:val="single" w:sz="4" w:space="0" w:color="auto"/>
              <w:right w:val="single" w:sz="4" w:space="0" w:color="auto"/>
            </w:tcBorders>
            <w:shd w:val="clear" w:color="000000" w:fill="D8D8D8"/>
            <w:vAlign w:val="center"/>
            <w:hideMark/>
          </w:tcPr>
          <w:p w:rsidR="0074014F" w:rsidRPr="006A1A86" w:rsidRDefault="0074014F" w:rsidP="00966FD6">
            <w:pPr>
              <w:pStyle w:val="110"/>
            </w:pPr>
            <w:r w:rsidRPr="006A1A86">
              <w:t>Период</w:t>
            </w:r>
          </w:p>
        </w:tc>
        <w:tc>
          <w:tcPr>
            <w:tcW w:w="751" w:type="pct"/>
            <w:tcBorders>
              <w:top w:val="single" w:sz="4" w:space="0" w:color="auto"/>
              <w:left w:val="nil"/>
              <w:bottom w:val="single" w:sz="4" w:space="0" w:color="auto"/>
              <w:right w:val="single" w:sz="4" w:space="0" w:color="auto"/>
            </w:tcBorders>
            <w:shd w:val="clear" w:color="000000" w:fill="D8D8D8"/>
            <w:vAlign w:val="center"/>
            <w:hideMark/>
          </w:tcPr>
          <w:p w:rsidR="0074014F" w:rsidRPr="006A1A86" w:rsidRDefault="0074014F" w:rsidP="00966FD6">
            <w:pPr>
              <w:pStyle w:val="110"/>
            </w:pPr>
            <w:r w:rsidRPr="006A1A86">
              <w:t>Размер-</w:t>
            </w:r>
          </w:p>
          <w:p w:rsidR="0074014F" w:rsidRPr="006A1A86" w:rsidRDefault="0074014F" w:rsidP="00966FD6">
            <w:pPr>
              <w:pStyle w:val="110"/>
            </w:pPr>
            <w:proofErr w:type="spellStart"/>
            <w:r w:rsidRPr="006A1A86">
              <w:t>ность</w:t>
            </w:r>
            <w:proofErr w:type="spellEnd"/>
          </w:p>
        </w:tc>
        <w:tc>
          <w:tcPr>
            <w:tcW w:w="858" w:type="pct"/>
            <w:tcBorders>
              <w:top w:val="single" w:sz="4" w:space="0" w:color="auto"/>
              <w:left w:val="nil"/>
              <w:bottom w:val="single" w:sz="4" w:space="0" w:color="auto"/>
              <w:right w:val="single" w:sz="4" w:space="0" w:color="auto"/>
            </w:tcBorders>
            <w:shd w:val="clear" w:color="000000" w:fill="D8D8D8"/>
            <w:vAlign w:val="center"/>
            <w:hideMark/>
          </w:tcPr>
          <w:p w:rsidR="0074014F" w:rsidRPr="006A1A86" w:rsidRDefault="0074014F" w:rsidP="00966FD6">
            <w:pPr>
              <w:pStyle w:val="110"/>
            </w:pPr>
            <w:r w:rsidRPr="006A1A86">
              <w:t>2015 год</w:t>
            </w:r>
          </w:p>
        </w:tc>
        <w:tc>
          <w:tcPr>
            <w:tcW w:w="760" w:type="pct"/>
            <w:tcBorders>
              <w:top w:val="single" w:sz="4" w:space="0" w:color="auto"/>
              <w:left w:val="nil"/>
              <w:bottom w:val="single" w:sz="4" w:space="0" w:color="auto"/>
              <w:right w:val="single" w:sz="4" w:space="0" w:color="auto"/>
            </w:tcBorders>
            <w:shd w:val="clear" w:color="000000" w:fill="D8D8D8"/>
            <w:vAlign w:val="center"/>
            <w:hideMark/>
          </w:tcPr>
          <w:p w:rsidR="0074014F" w:rsidRPr="006A1A86" w:rsidRDefault="0074014F" w:rsidP="00966FD6">
            <w:pPr>
              <w:pStyle w:val="110"/>
            </w:pPr>
            <w:r w:rsidRPr="006A1A86">
              <w:t>2027    год</w:t>
            </w:r>
          </w:p>
        </w:tc>
      </w:tr>
      <w:tr w:rsidR="0074014F" w:rsidRPr="000B01F3" w:rsidTr="009A75F0">
        <w:trPr>
          <w:trHeight w:val="653"/>
        </w:trPr>
        <w:tc>
          <w:tcPr>
            <w:tcW w:w="431" w:type="pct"/>
            <w:vMerge w:val="restart"/>
            <w:tcBorders>
              <w:top w:val="single" w:sz="4" w:space="0" w:color="auto"/>
              <w:left w:val="single" w:sz="4" w:space="0" w:color="auto"/>
              <w:bottom w:val="single" w:sz="4" w:space="0" w:color="auto"/>
              <w:right w:val="single" w:sz="4" w:space="0" w:color="auto"/>
            </w:tcBorders>
            <w:vAlign w:val="center"/>
          </w:tcPr>
          <w:p w:rsidR="0074014F" w:rsidRPr="006A1A86" w:rsidRDefault="0074014F" w:rsidP="00966FD6">
            <w:pPr>
              <w:pStyle w:val="110"/>
            </w:pPr>
            <w:r w:rsidRPr="006A1A86">
              <w:t>1</w:t>
            </w:r>
          </w:p>
        </w:tc>
        <w:tc>
          <w:tcPr>
            <w:tcW w:w="10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014F" w:rsidRPr="006A1A86" w:rsidRDefault="0074014F" w:rsidP="00966FD6">
            <w:pPr>
              <w:pStyle w:val="110"/>
            </w:pPr>
            <w:r w:rsidRPr="006A1A86">
              <w:t>Нов</w:t>
            </w:r>
            <w:r w:rsidR="00713DFF">
              <w:t>а</w:t>
            </w:r>
            <w:r w:rsidRPr="006A1A86">
              <w:t>я газовая котельная</w:t>
            </w:r>
            <w:r w:rsidR="009A75F0">
              <w:t xml:space="preserve"> МУП «Северное сияние»</w:t>
            </w:r>
          </w:p>
        </w:tc>
        <w:tc>
          <w:tcPr>
            <w:tcW w:w="1124" w:type="pct"/>
            <w:tcBorders>
              <w:top w:val="nil"/>
              <w:left w:val="nil"/>
              <w:bottom w:val="single" w:sz="4" w:space="0" w:color="auto"/>
              <w:right w:val="single" w:sz="4" w:space="0" w:color="auto"/>
            </w:tcBorders>
            <w:shd w:val="clear" w:color="auto" w:fill="auto"/>
            <w:vAlign w:val="center"/>
            <w:hideMark/>
          </w:tcPr>
          <w:p w:rsidR="0074014F" w:rsidRPr="006A1A86" w:rsidRDefault="0074014F" w:rsidP="00966FD6">
            <w:pPr>
              <w:pStyle w:val="110"/>
            </w:pPr>
            <w:r w:rsidRPr="006A1A86">
              <w:t>Годовой расход</w:t>
            </w:r>
          </w:p>
        </w:tc>
        <w:tc>
          <w:tcPr>
            <w:tcW w:w="751" w:type="pct"/>
            <w:tcBorders>
              <w:top w:val="nil"/>
              <w:left w:val="nil"/>
              <w:bottom w:val="single" w:sz="4" w:space="0" w:color="auto"/>
              <w:right w:val="single" w:sz="4" w:space="0" w:color="auto"/>
            </w:tcBorders>
            <w:shd w:val="clear" w:color="auto" w:fill="auto"/>
            <w:vAlign w:val="center"/>
            <w:hideMark/>
          </w:tcPr>
          <w:p w:rsidR="0074014F" w:rsidRPr="006A1A86" w:rsidRDefault="0074014F" w:rsidP="00966FD6">
            <w:pPr>
              <w:pStyle w:val="110"/>
            </w:pPr>
            <w:r w:rsidRPr="006A1A86">
              <w:t>млн. нм</w:t>
            </w:r>
            <w:r w:rsidRPr="006A1A86">
              <w:rPr>
                <w:vertAlign w:val="superscript"/>
              </w:rPr>
              <w:t>3</w:t>
            </w:r>
            <w:r w:rsidRPr="006A1A86">
              <w:t>/год</w:t>
            </w:r>
          </w:p>
        </w:tc>
        <w:tc>
          <w:tcPr>
            <w:tcW w:w="858" w:type="pct"/>
            <w:tcBorders>
              <w:top w:val="nil"/>
              <w:left w:val="nil"/>
              <w:bottom w:val="single" w:sz="4" w:space="0" w:color="auto"/>
              <w:right w:val="single" w:sz="4" w:space="0" w:color="auto"/>
            </w:tcBorders>
            <w:shd w:val="clear" w:color="auto" w:fill="auto"/>
            <w:vAlign w:val="center"/>
            <w:hideMark/>
          </w:tcPr>
          <w:p w:rsidR="0074014F" w:rsidRPr="006A1A86" w:rsidRDefault="0074014F" w:rsidP="0074014F">
            <w:pPr>
              <w:ind w:firstLine="0"/>
              <w:jc w:val="center"/>
              <w:rPr>
                <w:rFonts w:ascii="Calibri" w:hAnsi="Calibri" w:cs="Calibri"/>
                <w:color w:val="000000"/>
                <w:sz w:val="22"/>
                <w:szCs w:val="22"/>
              </w:rPr>
            </w:pPr>
            <w:r w:rsidRPr="006A1A86">
              <w:rPr>
                <w:rFonts w:ascii="Calibri" w:hAnsi="Calibri" w:cs="Calibri"/>
                <w:color w:val="000000"/>
                <w:sz w:val="22"/>
                <w:szCs w:val="22"/>
              </w:rPr>
              <w:t>5,6</w:t>
            </w:r>
          </w:p>
        </w:tc>
        <w:tc>
          <w:tcPr>
            <w:tcW w:w="760" w:type="pct"/>
            <w:tcBorders>
              <w:top w:val="nil"/>
              <w:left w:val="nil"/>
              <w:bottom w:val="single" w:sz="4" w:space="0" w:color="auto"/>
              <w:right w:val="single" w:sz="4" w:space="0" w:color="auto"/>
            </w:tcBorders>
            <w:shd w:val="clear" w:color="auto" w:fill="auto"/>
            <w:vAlign w:val="center"/>
            <w:hideMark/>
          </w:tcPr>
          <w:p w:rsidR="0074014F" w:rsidRPr="006A1A86" w:rsidRDefault="0074014F" w:rsidP="0074014F">
            <w:pPr>
              <w:ind w:firstLine="0"/>
              <w:jc w:val="center"/>
              <w:rPr>
                <w:rFonts w:ascii="Calibri" w:hAnsi="Calibri" w:cs="Calibri"/>
                <w:color w:val="000000"/>
                <w:sz w:val="22"/>
                <w:szCs w:val="22"/>
              </w:rPr>
            </w:pPr>
            <w:r w:rsidRPr="006A1A86">
              <w:rPr>
                <w:rFonts w:ascii="Calibri" w:hAnsi="Calibri" w:cs="Calibri"/>
                <w:color w:val="000000"/>
                <w:sz w:val="22"/>
                <w:szCs w:val="22"/>
              </w:rPr>
              <w:t>5,6</w:t>
            </w:r>
          </w:p>
        </w:tc>
      </w:tr>
      <w:tr w:rsidR="0074014F" w:rsidRPr="000B01F3" w:rsidTr="009A75F0">
        <w:trPr>
          <w:trHeight w:val="550"/>
        </w:trPr>
        <w:tc>
          <w:tcPr>
            <w:tcW w:w="431" w:type="pct"/>
            <w:vMerge/>
            <w:tcBorders>
              <w:top w:val="single" w:sz="4" w:space="0" w:color="auto"/>
              <w:left w:val="single" w:sz="4" w:space="0" w:color="auto"/>
              <w:bottom w:val="single" w:sz="4" w:space="0" w:color="auto"/>
              <w:right w:val="single" w:sz="4" w:space="0" w:color="auto"/>
            </w:tcBorders>
            <w:vAlign w:val="center"/>
          </w:tcPr>
          <w:p w:rsidR="0074014F" w:rsidRPr="006A1A86" w:rsidRDefault="0074014F" w:rsidP="00966FD6">
            <w:pPr>
              <w:pStyle w:val="110"/>
            </w:pPr>
          </w:p>
        </w:tc>
        <w:tc>
          <w:tcPr>
            <w:tcW w:w="1075" w:type="pct"/>
            <w:vMerge/>
            <w:tcBorders>
              <w:top w:val="single" w:sz="4" w:space="0" w:color="auto"/>
              <w:left w:val="single" w:sz="4" w:space="0" w:color="auto"/>
              <w:bottom w:val="single" w:sz="4" w:space="0" w:color="auto"/>
              <w:right w:val="single" w:sz="4" w:space="0" w:color="auto"/>
            </w:tcBorders>
            <w:shd w:val="clear" w:color="auto" w:fill="auto"/>
            <w:vAlign w:val="center"/>
          </w:tcPr>
          <w:p w:rsidR="0074014F" w:rsidRPr="006A1A86" w:rsidRDefault="0074014F" w:rsidP="00966FD6">
            <w:pPr>
              <w:pStyle w:val="110"/>
            </w:pPr>
          </w:p>
        </w:tc>
        <w:tc>
          <w:tcPr>
            <w:tcW w:w="1124"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966FD6">
            <w:pPr>
              <w:pStyle w:val="110"/>
            </w:pPr>
            <w:r w:rsidRPr="006A1A86">
              <w:t>Максимальный часовой</w:t>
            </w:r>
          </w:p>
        </w:tc>
        <w:tc>
          <w:tcPr>
            <w:tcW w:w="751"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966FD6">
            <w:pPr>
              <w:pStyle w:val="110"/>
            </w:pPr>
            <w:proofErr w:type="spellStart"/>
            <w:proofErr w:type="gramStart"/>
            <w:r w:rsidRPr="006A1A86">
              <w:t>тыс</w:t>
            </w:r>
            <w:proofErr w:type="spellEnd"/>
            <w:proofErr w:type="gramEnd"/>
            <w:r w:rsidRPr="006A1A86">
              <w:t xml:space="preserve"> м</w:t>
            </w:r>
            <w:r w:rsidRPr="006A1A86">
              <w:rPr>
                <w:vertAlign w:val="superscript"/>
              </w:rPr>
              <w:t>3</w:t>
            </w:r>
            <w:r w:rsidRPr="006A1A86">
              <w:t>/ч</w:t>
            </w:r>
          </w:p>
        </w:tc>
        <w:tc>
          <w:tcPr>
            <w:tcW w:w="858"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74014F">
            <w:pPr>
              <w:ind w:firstLine="0"/>
              <w:jc w:val="center"/>
              <w:rPr>
                <w:rFonts w:ascii="Calibri" w:hAnsi="Calibri" w:cs="Calibri"/>
                <w:color w:val="000000"/>
                <w:sz w:val="22"/>
                <w:szCs w:val="22"/>
              </w:rPr>
            </w:pPr>
            <w:r w:rsidRPr="006A1A86">
              <w:rPr>
                <w:rFonts w:ascii="Calibri" w:hAnsi="Calibri" w:cs="Calibri"/>
                <w:color w:val="000000"/>
                <w:sz w:val="22"/>
                <w:szCs w:val="22"/>
              </w:rPr>
              <w:t>1,01</w:t>
            </w:r>
          </w:p>
        </w:tc>
        <w:tc>
          <w:tcPr>
            <w:tcW w:w="760"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757A5D">
            <w:pPr>
              <w:ind w:firstLine="0"/>
              <w:jc w:val="center"/>
              <w:rPr>
                <w:rFonts w:ascii="Calibri" w:hAnsi="Calibri" w:cs="Calibri"/>
                <w:color w:val="000000"/>
                <w:sz w:val="22"/>
                <w:szCs w:val="22"/>
              </w:rPr>
            </w:pPr>
            <w:r w:rsidRPr="006A1A86">
              <w:rPr>
                <w:rFonts w:ascii="Calibri" w:hAnsi="Calibri" w:cs="Calibri"/>
                <w:color w:val="000000"/>
                <w:sz w:val="22"/>
                <w:szCs w:val="22"/>
              </w:rPr>
              <w:t>1,01</w:t>
            </w:r>
          </w:p>
        </w:tc>
      </w:tr>
      <w:tr w:rsidR="0074014F" w:rsidRPr="000B01F3" w:rsidTr="009A75F0">
        <w:trPr>
          <w:trHeight w:val="602"/>
        </w:trPr>
        <w:tc>
          <w:tcPr>
            <w:tcW w:w="431" w:type="pct"/>
            <w:vMerge/>
            <w:tcBorders>
              <w:top w:val="single" w:sz="4" w:space="0" w:color="auto"/>
              <w:left w:val="single" w:sz="4" w:space="0" w:color="auto"/>
              <w:bottom w:val="single" w:sz="4" w:space="0" w:color="auto"/>
              <w:right w:val="single" w:sz="4" w:space="0" w:color="auto"/>
            </w:tcBorders>
            <w:vAlign w:val="center"/>
          </w:tcPr>
          <w:p w:rsidR="0074014F" w:rsidRPr="006A1A86" w:rsidRDefault="0074014F" w:rsidP="00966FD6">
            <w:pPr>
              <w:pStyle w:val="110"/>
            </w:pPr>
          </w:p>
        </w:tc>
        <w:tc>
          <w:tcPr>
            <w:tcW w:w="1075" w:type="pct"/>
            <w:vMerge/>
            <w:tcBorders>
              <w:top w:val="single" w:sz="4" w:space="0" w:color="auto"/>
              <w:left w:val="single" w:sz="4" w:space="0" w:color="auto"/>
              <w:bottom w:val="single" w:sz="4" w:space="0" w:color="auto"/>
              <w:right w:val="single" w:sz="4" w:space="0" w:color="auto"/>
            </w:tcBorders>
            <w:shd w:val="clear" w:color="auto" w:fill="auto"/>
            <w:vAlign w:val="center"/>
          </w:tcPr>
          <w:p w:rsidR="0074014F" w:rsidRPr="006A1A86" w:rsidRDefault="0074014F" w:rsidP="00966FD6">
            <w:pPr>
              <w:pStyle w:val="110"/>
            </w:pPr>
          </w:p>
        </w:tc>
        <w:tc>
          <w:tcPr>
            <w:tcW w:w="1124"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966FD6">
            <w:pPr>
              <w:pStyle w:val="110"/>
            </w:pPr>
            <w:r w:rsidRPr="006A1A86">
              <w:t>Летний</w:t>
            </w:r>
          </w:p>
        </w:tc>
        <w:tc>
          <w:tcPr>
            <w:tcW w:w="751"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966FD6">
            <w:pPr>
              <w:pStyle w:val="110"/>
            </w:pPr>
            <w:proofErr w:type="spellStart"/>
            <w:proofErr w:type="gramStart"/>
            <w:r w:rsidRPr="006A1A86">
              <w:t>тыс</w:t>
            </w:r>
            <w:proofErr w:type="spellEnd"/>
            <w:proofErr w:type="gramEnd"/>
            <w:r w:rsidRPr="006A1A86">
              <w:t xml:space="preserve"> м</w:t>
            </w:r>
            <w:r w:rsidRPr="006A1A86">
              <w:rPr>
                <w:vertAlign w:val="superscript"/>
              </w:rPr>
              <w:t>3</w:t>
            </w:r>
            <w:r w:rsidRPr="006A1A86">
              <w:t>/ч</w:t>
            </w:r>
          </w:p>
        </w:tc>
        <w:tc>
          <w:tcPr>
            <w:tcW w:w="858"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757A5D">
            <w:pPr>
              <w:ind w:firstLine="0"/>
              <w:jc w:val="center"/>
              <w:rPr>
                <w:rFonts w:ascii="Calibri" w:hAnsi="Calibri" w:cs="Calibri"/>
                <w:color w:val="000000"/>
                <w:sz w:val="22"/>
                <w:szCs w:val="22"/>
              </w:rPr>
            </w:pPr>
            <w:r w:rsidRPr="006A1A86">
              <w:rPr>
                <w:rFonts w:ascii="Calibri" w:hAnsi="Calibri" w:cs="Calibri"/>
                <w:color w:val="000000"/>
                <w:sz w:val="22"/>
                <w:szCs w:val="22"/>
              </w:rPr>
              <w:t>0</w:t>
            </w:r>
          </w:p>
        </w:tc>
        <w:tc>
          <w:tcPr>
            <w:tcW w:w="760" w:type="pct"/>
            <w:tcBorders>
              <w:top w:val="single" w:sz="4" w:space="0" w:color="auto"/>
              <w:left w:val="nil"/>
              <w:bottom w:val="single" w:sz="4" w:space="0" w:color="auto"/>
              <w:right w:val="single" w:sz="4" w:space="0" w:color="auto"/>
            </w:tcBorders>
            <w:shd w:val="clear" w:color="auto" w:fill="auto"/>
            <w:vAlign w:val="center"/>
          </w:tcPr>
          <w:p w:rsidR="0074014F" w:rsidRPr="006A1A86" w:rsidRDefault="0074014F" w:rsidP="00757A5D">
            <w:pPr>
              <w:ind w:firstLine="0"/>
              <w:jc w:val="center"/>
              <w:rPr>
                <w:rFonts w:ascii="Calibri" w:hAnsi="Calibri" w:cs="Calibri"/>
                <w:color w:val="000000"/>
                <w:sz w:val="22"/>
                <w:szCs w:val="22"/>
              </w:rPr>
            </w:pPr>
            <w:r w:rsidRPr="006A1A86">
              <w:rPr>
                <w:rFonts w:ascii="Calibri" w:hAnsi="Calibri" w:cs="Calibri"/>
                <w:color w:val="000000"/>
                <w:sz w:val="22"/>
                <w:szCs w:val="22"/>
              </w:rPr>
              <w:t>0</w:t>
            </w:r>
          </w:p>
        </w:tc>
      </w:tr>
      <w:tr w:rsidR="009A75F0" w:rsidRPr="000B01F3" w:rsidTr="009A75F0">
        <w:trPr>
          <w:trHeight w:val="602"/>
        </w:trPr>
        <w:tc>
          <w:tcPr>
            <w:tcW w:w="431" w:type="pct"/>
            <w:vMerge w:val="restart"/>
            <w:tcBorders>
              <w:top w:val="single" w:sz="4" w:space="0" w:color="auto"/>
              <w:left w:val="single" w:sz="4" w:space="0" w:color="auto"/>
              <w:right w:val="single" w:sz="4" w:space="0" w:color="auto"/>
            </w:tcBorders>
            <w:vAlign w:val="center"/>
          </w:tcPr>
          <w:p w:rsidR="009A75F0" w:rsidRPr="006A1A86" w:rsidRDefault="009A75F0" w:rsidP="009A75F0">
            <w:pPr>
              <w:pStyle w:val="110"/>
            </w:pPr>
            <w:r>
              <w:t>2</w:t>
            </w:r>
          </w:p>
        </w:tc>
        <w:tc>
          <w:tcPr>
            <w:tcW w:w="1075" w:type="pct"/>
            <w:vMerge w:val="restart"/>
            <w:tcBorders>
              <w:top w:val="single" w:sz="4" w:space="0" w:color="auto"/>
              <w:left w:val="single" w:sz="4" w:space="0" w:color="auto"/>
              <w:right w:val="single" w:sz="4" w:space="0" w:color="auto"/>
            </w:tcBorders>
            <w:shd w:val="clear" w:color="auto" w:fill="auto"/>
            <w:vAlign w:val="center"/>
          </w:tcPr>
          <w:p w:rsidR="009A75F0" w:rsidRPr="006A1A86" w:rsidRDefault="009A75F0" w:rsidP="009A75F0">
            <w:pPr>
              <w:pStyle w:val="110"/>
            </w:pPr>
            <w:r w:rsidRPr="006A1A86">
              <w:t>Нов</w:t>
            </w:r>
            <w:r>
              <w:t>а</w:t>
            </w:r>
            <w:r w:rsidRPr="006A1A86">
              <w:t>я газовая котельная</w:t>
            </w:r>
            <w:r>
              <w:t xml:space="preserve"> МУП «Северное сияние» (ПМК-17)</w:t>
            </w:r>
          </w:p>
        </w:tc>
        <w:tc>
          <w:tcPr>
            <w:tcW w:w="1124"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pStyle w:val="110"/>
            </w:pPr>
            <w:r w:rsidRPr="006A1A86">
              <w:t>Годовой расход</w:t>
            </w:r>
          </w:p>
        </w:tc>
        <w:tc>
          <w:tcPr>
            <w:tcW w:w="751"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pStyle w:val="110"/>
            </w:pPr>
            <w:r w:rsidRPr="006A1A86">
              <w:t>млн. нм</w:t>
            </w:r>
            <w:r w:rsidRPr="006A1A86">
              <w:rPr>
                <w:vertAlign w:val="superscript"/>
              </w:rPr>
              <w:t>3</w:t>
            </w:r>
            <w:r w:rsidRPr="006A1A86">
              <w:t>/год</w:t>
            </w:r>
          </w:p>
        </w:tc>
        <w:tc>
          <w:tcPr>
            <w:tcW w:w="858"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ind w:firstLine="0"/>
              <w:jc w:val="center"/>
              <w:rPr>
                <w:rFonts w:ascii="Calibri" w:hAnsi="Calibri" w:cs="Calibri"/>
                <w:color w:val="000000"/>
                <w:sz w:val="22"/>
                <w:szCs w:val="22"/>
              </w:rPr>
            </w:pPr>
            <w:r>
              <w:rPr>
                <w:rFonts w:ascii="Calibri" w:hAnsi="Calibri" w:cs="Calibri"/>
                <w:color w:val="000000"/>
                <w:sz w:val="22"/>
                <w:szCs w:val="22"/>
              </w:rPr>
              <w:t>1,</w:t>
            </w:r>
            <w:r w:rsidRPr="006A1A86">
              <w:rPr>
                <w:rFonts w:ascii="Calibri" w:hAnsi="Calibri" w:cs="Calibri"/>
                <w:color w:val="000000"/>
                <w:sz w:val="22"/>
                <w:szCs w:val="22"/>
              </w:rPr>
              <w:t>6</w:t>
            </w:r>
          </w:p>
        </w:tc>
        <w:tc>
          <w:tcPr>
            <w:tcW w:w="760"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ind w:firstLine="0"/>
              <w:jc w:val="center"/>
              <w:rPr>
                <w:rFonts w:ascii="Calibri" w:hAnsi="Calibri" w:cs="Calibri"/>
                <w:color w:val="000000"/>
                <w:sz w:val="22"/>
                <w:szCs w:val="22"/>
              </w:rPr>
            </w:pPr>
            <w:r>
              <w:rPr>
                <w:rFonts w:ascii="Calibri" w:hAnsi="Calibri" w:cs="Calibri"/>
                <w:color w:val="000000"/>
                <w:sz w:val="22"/>
                <w:szCs w:val="22"/>
              </w:rPr>
              <w:t>1</w:t>
            </w:r>
            <w:r w:rsidRPr="006A1A86">
              <w:rPr>
                <w:rFonts w:ascii="Calibri" w:hAnsi="Calibri" w:cs="Calibri"/>
                <w:color w:val="000000"/>
                <w:sz w:val="22"/>
                <w:szCs w:val="22"/>
              </w:rPr>
              <w:t>,6</w:t>
            </w:r>
          </w:p>
        </w:tc>
      </w:tr>
      <w:tr w:rsidR="009A75F0" w:rsidRPr="000B01F3" w:rsidTr="009A75F0">
        <w:trPr>
          <w:trHeight w:val="602"/>
        </w:trPr>
        <w:tc>
          <w:tcPr>
            <w:tcW w:w="431" w:type="pct"/>
            <w:vMerge/>
            <w:tcBorders>
              <w:left w:val="single" w:sz="4" w:space="0" w:color="auto"/>
              <w:right w:val="single" w:sz="4" w:space="0" w:color="auto"/>
            </w:tcBorders>
            <w:vAlign w:val="center"/>
          </w:tcPr>
          <w:p w:rsidR="009A75F0" w:rsidRPr="006A1A86" w:rsidRDefault="009A75F0" w:rsidP="009A75F0">
            <w:pPr>
              <w:pStyle w:val="110"/>
            </w:pPr>
          </w:p>
        </w:tc>
        <w:tc>
          <w:tcPr>
            <w:tcW w:w="1075" w:type="pct"/>
            <w:vMerge/>
            <w:tcBorders>
              <w:left w:val="single" w:sz="4" w:space="0" w:color="auto"/>
              <w:right w:val="single" w:sz="4" w:space="0" w:color="auto"/>
            </w:tcBorders>
            <w:shd w:val="clear" w:color="auto" w:fill="auto"/>
            <w:vAlign w:val="center"/>
          </w:tcPr>
          <w:p w:rsidR="009A75F0" w:rsidRPr="006A1A86" w:rsidRDefault="009A75F0" w:rsidP="009A75F0">
            <w:pPr>
              <w:pStyle w:val="110"/>
            </w:pPr>
          </w:p>
        </w:tc>
        <w:tc>
          <w:tcPr>
            <w:tcW w:w="1124"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pStyle w:val="110"/>
            </w:pPr>
            <w:r w:rsidRPr="006A1A86">
              <w:t>Максимальный часовой</w:t>
            </w:r>
          </w:p>
        </w:tc>
        <w:tc>
          <w:tcPr>
            <w:tcW w:w="751"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pStyle w:val="110"/>
            </w:pPr>
            <w:proofErr w:type="spellStart"/>
            <w:proofErr w:type="gramStart"/>
            <w:r w:rsidRPr="006A1A86">
              <w:t>тыс</w:t>
            </w:r>
            <w:proofErr w:type="spellEnd"/>
            <w:proofErr w:type="gramEnd"/>
            <w:r w:rsidRPr="006A1A86">
              <w:t xml:space="preserve"> м</w:t>
            </w:r>
            <w:r w:rsidRPr="006A1A86">
              <w:rPr>
                <w:vertAlign w:val="superscript"/>
              </w:rPr>
              <w:t>3</w:t>
            </w:r>
            <w:r w:rsidRPr="006A1A86">
              <w:t>/ч</w:t>
            </w:r>
          </w:p>
        </w:tc>
        <w:tc>
          <w:tcPr>
            <w:tcW w:w="858"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5862EC" w:rsidP="005862EC">
            <w:pPr>
              <w:ind w:firstLine="0"/>
              <w:jc w:val="center"/>
              <w:rPr>
                <w:rFonts w:ascii="Calibri" w:hAnsi="Calibri" w:cs="Calibri"/>
                <w:color w:val="000000"/>
                <w:sz w:val="22"/>
                <w:szCs w:val="22"/>
              </w:rPr>
            </w:pPr>
            <w:r>
              <w:rPr>
                <w:rFonts w:ascii="Calibri" w:hAnsi="Calibri" w:cs="Calibri"/>
                <w:color w:val="000000"/>
                <w:sz w:val="22"/>
                <w:szCs w:val="22"/>
              </w:rPr>
              <w:t>0</w:t>
            </w:r>
            <w:r w:rsidR="009A75F0" w:rsidRPr="006A1A86">
              <w:rPr>
                <w:rFonts w:ascii="Calibri" w:hAnsi="Calibri" w:cs="Calibri"/>
                <w:color w:val="000000"/>
                <w:sz w:val="22"/>
                <w:szCs w:val="22"/>
              </w:rPr>
              <w:t>,</w:t>
            </w:r>
            <w:r>
              <w:rPr>
                <w:rFonts w:ascii="Calibri" w:hAnsi="Calibri" w:cs="Calibri"/>
                <w:color w:val="000000"/>
                <w:sz w:val="22"/>
                <w:szCs w:val="22"/>
              </w:rPr>
              <w:t>28</w:t>
            </w:r>
          </w:p>
        </w:tc>
        <w:tc>
          <w:tcPr>
            <w:tcW w:w="760"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5862EC" w:rsidP="009A75F0">
            <w:pPr>
              <w:ind w:firstLine="0"/>
              <w:jc w:val="center"/>
              <w:rPr>
                <w:rFonts w:ascii="Calibri" w:hAnsi="Calibri" w:cs="Calibri"/>
                <w:color w:val="000000"/>
                <w:sz w:val="22"/>
                <w:szCs w:val="22"/>
              </w:rPr>
            </w:pPr>
            <w:r>
              <w:rPr>
                <w:rFonts w:ascii="Calibri" w:hAnsi="Calibri" w:cs="Calibri"/>
                <w:color w:val="000000"/>
                <w:sz w:val="22"/>
                <w:szCs w:val="22"/>
              </w:rPr>
              <w:t>0</w:t>
            </w:r>
            <w:r w:rsidRPr="006A1A86">
              <w:rPr>
                <w:rFonts w:ascii="Calibri" w:hAnsi="Calibri" w:cs="Calibri"/>
                <w:color w:val="000000"/>
                <w:sz w:val="22"/>
                <w:szCs w:val="22"/>
              </w:rPr>
              <w:t>,</w:t>
            </w:r>
            <w:r>
              <w:rPr>
                <w:rFonts w:ascii="Calibri" w:hAnsi="Calibri" w:cs="Calibri"/>
                <w:color w:val="000000"/>
                <w:sz w:val="22"/>
                <w:szCs w:val="22"/>
              </w:rPr>
              <w:t>28</w:t>
            </w:r>
          </w:p>
        </w:tc>
      </w:tr>
      <w:tr w:rsidR="009A75F0" w:rsidRPr="000B01F3" w:rsidTr="009A75F0">
        <w:trPr>
          <w:trHeight w:val="602"/>
        </w:trPr>
        <w:tc>
          <w:tcPr>
            <w:tcW w:w="431" w:type="pct"/>
            <w:vMerge/>
            <w:tcBorders>
              <w:left w:val="single" w:sz="4" w:space="0" w:color="auto"/>
              <w:bottom w:val="single" w:sz="4" w:space="0" w:color="auto"/>
              <w:right w:val="single" w:sz="4" w:space="0" w:color="auto"/>
            </w:tcBorders>
            <w:vAlign w:val="center"/>
          </w:tcPr>
          <w:p w:rsidR="009A75F0" w:rsidRPr="006A1A86" w:rsidRDefault="009A75F0" w:rsidP="009A75F0">
            <w:pPr>
              <w:pStyle w:val="110"/>
            </w:pPr>
          </w:p>
        </w:tc>
        <w:tc>
          <w:tcPr>
            <w:tcW w:w="1075" w:type="pct"/>
            <w:vMerge/>
            <w:tcBorders>
              <w:left w:val="single" w:sz="4" w:space="0" w:color="auto"/>
              <w:bottom w:val="single" w:sz="4" w:space="0" w:color="auto"/>
              <w:right w:val="single" w:sz="4" w:space="0" w:color="auto"/>
            </w:tcBorders>
            <w:shd w:val="clear" w:color="auto" w:fill="auto"/>
            <w:vAlign w:val="center"/>
          </w:tcPr>
          <w:p w:rsidR="009A75F0" w:rsidRPr="006A1A86" w:rsidRDefault="009A75F0" w:rsidP="009A75F0">
            <w:pPr>
              <w:pStyle w:val="110"/>
            </w:pPr>
          </w:p>
        </w:tc>
        <w:tc>
          <w:tcPr>
            <w:tcW w:w="1124"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pStyle w:val="110"/>
            </w:pPr>
            <w:r w:rsidRPr="006A1A86">
              <w:t>Летний</w:t>
            </w:r>
          </w:p>
        </w:tc>
        <w:tc>
          <w:tcPr>
            <w:tcW w:w="751"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pStyle w:val="110"/>
            </w:pPr>
            <w:proofErr w:type="spellStart"/>
            <w:proofErr w:type="gramStart"/>
            <w:r w:rsidRPr="006A1A86">
              <w:t>тыс</w:t>
            </w:r>
            <w:proofErr w:type="spellEnd"/>
            <w:proofErr w:type="gramEnd"/>
            <w:r w:rsidRPr="006A1A86">
              <w:t xml:space="preserve"> м</w:t>
            </w:r>
            <w:r w:rsidRPr="006A1A86">
              <w:rPr>
                <w:vertAlign w:val="superscript"/>
              </w:rPr>
              <w:t>3</w:t>
            </w:r>
            <w:r w:rsidRPr="006A1A86">
              <w:t>/ч</w:t>
            </w:r>
          </w:p>
        </w:tc>
        <w:tc>
          <w:tcPr>
            <w:tcW w:w="858"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ind w:firstLine="0"/>
              <w:jc w:val="center"/>
              <w:rPr>
                <w:rFonts w:ascii="Calibri" w:hAnsi="Calibri" w:cs="Calibri"/>
                <w:color w:val="000000"/>
                <w:sz w:val="22"/>
                <w:szCs w:val="22"/>
              </w:rPr>
            </w:pPr>
            <w:r w:rsidRPr="006A1A86">
              <w:rPr>
                <w:rFonts w:ascii="Calibri" w:hAnsi="Calibri" w:cs="Calibri"/>
                <w:color w:val="000000"/>
                <w:sz w:val="22"/>
                <w:szCs w:val="22"/>
              </w:rPr>
              <w:t>0</w:t>
            </w:r>
          </w:p>
        </w:tc>
        <w:tc>
          <w:tcPr>
            <w:tcW w:w="760" w:type="pct"/>
            <w:tcBorders>
              <w:top w:val="single" w:sz="4" w:space="0" w:color="auto"/>
              <w:left w:val="nil"/>
              <w:bottom w:val="single" w:sz="4" w:space="0" w:color="auto"/>
              <w:right w:val="single" w:sz="4" w:space="0" w:color="auto"/>
            </w:tcBorders>
            <w:shd w:val="clear" w:color="auto" w:fill="auto"/>
            <w:vAlign w:val="center"/>
          </w:tcPr>
          <w:p w:rsidR="009A75F0" w:rsidRPr="006A1A86" w:rsidRDefault="009A75F0" w:rsidP="009A75F0">
            <w:pPr>
              <w:ind w:firstLine="0"/>
              <w:jc w:val="center"/>
              <w:rPr>
                <w:rFonts w:ascii="Calibri" w:hAnsi="Calibri" w:cs="Calibri"/>
                <w:color w:val="000000"/>
                <w:sz w:val="22"/>
                <w:szCs w:val="22"/>
              </w:rPr>
            </w:pPr>
            <w:r w:rsidRPr="006A1A86">
              <w:rPr>
                <w:rFonts w:ascii="Calibri" w:hAnsi="Calibri" w:cs="Calibri"/>
                <w:color w:val="000000"/>
                <w:sz w:val="22"/>
                <w:szCs w:val="22"/>
              </w:rPr>
              <w:t>0</w:t>
            </w:r>
          </w:p>
        </w:tc>
      </w:tr>
    </w:tbl>
    <w:p w:rsidR="000524FA" w:rsidRDefault="00423CAB" w:rsidP="00D253AC">
      <w:pPr>
        <w:pStyle w:val="a2"/>
      </w:pPr>
      <w:r w:rsidRPr="000B01F3">
        <w:t>Неснижаемый запас рез</w:t>
      </w:r>
      <w:r w:rsidR="005B69A7" w:rsidRPr="000B01F3">
        <w:t>е</w:t>
      </w:r>
      <w:r w:rsidRPr="000B01F3">
        <w:t xml:space="preserve">рвного топлива для источников централизованного теплоснабжения </w:t>
      </w:r>
      <w:r w:rsidR="0051196F">
        <w:t>представлен в таблицах № 7.</w:t>
      </w:r>
      <w:r w:rsidR="0074014F">
        <w:t>2</w:t>
      </w:r>
      <w:r w:rsidR="0051196F">
        <w:t>.</w:t>
      </w:r>
      <w:r w:rsidR="005862EC">
        <w:t xml:space="preserve"> и 7.3</w:t>
      </w:r>
    </w:p>
    <w:p w:rsidR="00A606DA" w:rsidRPr="000B01F3" w:rsidRDefault="006E6236" w:rsidP="00D253AC">
      <w:pPr>
        <w:pStyle w:val="af7"/>
      </w:pPr>
      <w:r>
        <w:t>Таблица 7</w:t>
      </w:r>
      <w:r w:rsidR="00AF576E">
        <w:t>.</w:t>
      </w:r>
      <w:r w:rsidR="0032506D">
        <w:t>2</w:t>
      </w:r>
      <w:r w:rsidR="00A606DA" w:rsidRPr="000B01F3">
        <w:t xml:space="preserve"> Неснижаемый запас резервного топлива</w:t>
      </w:r>
      <w:r w:rsidR="005862EC">
        <w:t xml:space="preserve"> для котельной МУ</w:t>
      </w:r>
      <w:r w:rsidR="00097D5F">
        <w:t>П</w:t>
      </w:r>
      <w:r w:rsidR="005862EC">
        <w:t xml:space="preserve"> «Северное Сияние»</w:t>
      </w:r>
      <w:r w:rsidR="00AF576E">
        <w:t>.</w:t>
      </w:r>
      <w:r w:rsidR="0051196F">
        <w:t xml:space="preserve"> </w:t>
      </w:r>
    </w:p>
    <w:tbl>
      <w:tblPr>
        <w:tblW w:w="6706" w:type="dxa"/>
        <w:jc w:val="center"/>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20"/>
        <w:gridCol w:w="1134"/>
        <w:gridCol w:w="1134"/>
        <w:gridCol w:w="1118"/>
      </w:tblGrid>
      <w:tr w:rsidR="00CD1433" w:rsidRPr="000B01F3" w:rsidTr="0074014F">
        <w:trPr>
          <w:trHeight w:val="510"/>
          <w:jc w:val="center"/>
        </w:trPr>
        <w:tc>
          <w:tcPr>
            <w:tcW w:w="3320" w:type="dxa"/>
            <w:shd w:val="clear" w:color="auto" w:fill="D9D9D9" w:themeFill="background1" w:themeFillShade="D9"/>
            <w:vAlign w:val="center"/>
            <w:hideMark/>
          </w:tcPr>
          <w:p w:rsidR="00CD1433" w:rsidRPr="006A1A86" w:rsidRDefault="00CD1433" w:rsidP="00966FD6">
            <w:pPr>
              <w:pStyle w:val="110"/>
            </w:pPr>
            <w:r w:rsidRPr="006A1A86">
              <w:t>Наименование показателя</w:t>
            </w:r>
          </w:p>
        </w:tc>
        <w:tc>
          <w:tcPr>
            <w:tcW w:w="1134" w:type="dxa"/>
            <w:shd w:val="clear" w:color="auto" w:fill="D9D9D9" w:themeFill="background1" w:themeFillShade="D9"/>
            <w:vAlign w:val="center"/>
            <w:hideMark/>
          </w:tcPr>
          <w:p w:rsidR="00CD1433" w:rsidRPr="006A1A86" w:rsidRDefault="00CD1433" w:rsidP="00966FD6">
            <w:pPr>
              <w:pStyle w:val="110"/>
            </w:pPr>
            <w:r w:rsidRPr="006A1A86">
              <w:t>2015 год</w:t>
            </w:r>
          </w:p>
        </w:tc>
        <w:tc>
          <w:tcPr>
            <w:tcW w:w="1134" w:type="dxa"/>
            <w:shd w:val="clear" w:color="auto" w:fill="D9D9D9" w:themeFill="background1" w:themeFillShade="D9"/>
            <w:vAlign w:val="center"/>
            <w:hideMark/>
          </w:tcPr>
          <w:p w:rsidR="00CD1433" w:rsidRPr="006A1A86" w:rsidRDefault="00CD1433" w:rsidP="00966FD6">
            <w:pPr>
              <w:pStyle w:val="110"/>
            </w:pPr>
            <w:r w:rsidRPr="006A1A86">
              <w:t>2020 год</w:t>
            </w:r>
          </w:p>
        </w:tc>
        <w:tc>
          <w:tcPr>
            <w:tcW w:w="1118" w:type="dxa"/>
            <w:shd w:val="clear" w:color="auto" w:fill="D9D9D9" w:themeFill="background1" w:themeFillShade="D9"/>
            <w:vAlign w:val="center"/>
            <w:hideMark/>
          </w:tcPr>
          <w:p w:rsidR="00CD1433" w:rsidRPr="006A1A86" w:rsidRDefault="00CD1433" w:rsidP="00966FD6">
            <w:pPr>
              <w:pStyle w:val="110"/>
            </w:pPr>
            <w:r w:rsidRPr="006A1A86">
              <w:t>2027 год</w:t>
            </w:r>
          </w:p>
        </w:tc>
      </w:tr>
      <w:tr w:rsidR="00CD1433" w:rsidRPr="000B01F3" w:rsidTr="0074014F">
        <w:trPr>
          <w:trHeight w:val="510"/>
          <w:jc w:val="center"/>
        </w:trPr>
        <w:tc>
          <w:tcPr>
            <w:tcW w:w="3320" w:type="dxa"/>
            <w:shd w:val="clear" w:color="auto" w:fill="auto"/>
            <w:vAlign w:val="center"/>
            <w:hideMark/>
          </w:tcPr>
          <w:p w:rsidR="00CD1433" w:rsidRPr="006A1A86" w:rsidRDefault="00CD1433" w:rsidP="00966FD6">
            <w:pPr>
              <w:pStyle w:val="110"/>
            </w:pPr>
            <w:r w:rsidRPr="006A1A86">
              <w:t>Источник теплоснабжения</w:t>
            </w:r>
          </w:p>
        </w:tc>
        <w:tc>
          <w:tcPr>
            <w:tcW w:w="3386" w:type="dxa"/>
            <w:gridSpan w:val="3"/>
            <w:shd w:val="clear" w:color="auto" w:fill="auto"/>
            <w:vAlign w:val="center"/>
            <w:hideMark/>
          </w:tcPr>
          <w:p w:rsidR="00CD1433" w:rsidRPr="006A1A86" w:rsidRDefault="00CD1433" w:rsidP="00097D5F">
            <w:pPr>
              <w:pStyle w:val="110"/>
            </w:pPr>
            <w:r w:rsidRPr="006A1A86">
              <w:t>Новая газовая котельная</w:t>
            </w:r>
            <w:r w:rsidR="005862EC">
              <w:t xml:space="preserve"> МУ</w:t>
            </w:r>
            <w:r w:rsidR="00097D5F">
              <w:t>П</w:t>
            </w:r>
            <w:r w:rsidR="005862EC">
              <w:t xml:space="preserve"> «Северное Сияние»</w:t>
            </w:r>
          </w:p>
        </w:tc>
      </w:tr>
      <w:tr w:rsidR="00CD1433" w:rsidRPr="000B01F3" w:rsidTr="0074014F">
        <w:trPr>
          <w:trHeight w:val="510"/>
          <w:jc w:val="center"/>
        </w:trPr>
        <w:tc>
          <w:tcPr>
            <w:tcW w:w="3320" w:type="dxa"/>
            <w:shd w:val="clear" w:color="auto" w:fill="auto"/>
            <w:vAlign w:val="center"/>
            <w:hideMark/>
          </w:tcPr>
          <w:p w:rsidR="00CD1433" w:rsidRPr="00147649" w:rsidRDefault="00CD1433" w:rsidP="00966FD6">
            <w:pPr>
              <w:pStyle w:val="110"/>
            </w:pPr>
            <w:r w:rsidRPr="00147649">
              <w:t>Подключенная нагрузка, Гкал/</w:t>
            </w:r>
            <w:proofErr w:type="gramStart"/>
            <w:r w:rsidRPr="00147649">
              <w:t>ч</w:t>
            </w:r>
            <w:proofErr w:type="gramEnd"/>
          </w:p>
        </w:tc>
        <w:tc>
          <w:tcPr>
            <w:tcW w:w="1134" w:type="dxa"/>
            <w:shd w:val="clear" w:color="auto" w:fill="auto"/>
            <w:vAlign w:val="center"/>
            <w:hideMark/>
          </w:tcPr>
          <w:p w:rsidR="00CD1433" w:rsidRPr="00147649" w:rsidRDefault="00CD1433" w:rsidP="00D51499">
            <w:pPr>
              <w:ind w:firstLine="18"/>
              <w:jc w:val="center"/>
              <w:rPr>
                <w:color w:val="000000"/>
                <w:sz w:val="22"/>
                <w:szCs w:val="22"/>
              </w:rPr>
            </w:pPr>
            <w:r w:rsidRPr="00147649">
              <w:rPr>
                <w:color w:val="000000"/>
                <w:sz w:val="22"/>
                <w:szCs w:val="22"/>
              </w:rPr>
              <w:t>8,04</w:t>
            </w:r>
          </w:p>
        </w:tc>
        <w:tc>
          <w:tcPr>
            <w:tcW w:w="1134" w:type="dxa"/>
            <w:shd w:val="clear" w:color="auto" w:fill="auto"/>
            <w:vAlign w:val="center"/>
            <w:hideMark/>
          </w:tcPr>
          <w:p w:rsidR="00CD1433" w:rsidRPr="00147649" w:rsidRDefault="00CD1433" w:rsidP="0032506D">
            <w:pPr>
              <w:ind w:firstLine="18"/>
              <w:jc w:val="center"/>
              <w:rPr>
                <w:color w:val="000000"/>
                <w:sz w:val="22"/>
                <w:szCs w:val="22"/>
              </w:rPr>
            </w:pPr>
            <w:r w:rsidRPr="00147649">
              <w:rPr>
                <w:color w:val="000000"/>
                <w:sz w:val="22"/>
                <w:szCs w:val="22"/>
              </w:rPr>
              <w:t>8,04</w:t>
            </w:r>
          </w:p>
        </w:tc>
        <w:tc>
          <w:tcPr>
            <w:tcW w:w="1118" w:type="dxa"/>
            <w:shd w:val="clear" w:color="auto" w:fill="auto"/>
            <w:vAlign w:val="center"/>
            <w:hideMark/>
          </w:tcPr>
          <w:p w:rsidR="00CD1433" w:rsidRPr="00147649" w:rsidRDefault="00CD1433" w:rsidP="00D51499">
            <w:pPr>
              <w:ind w:firstLine="18"/>
              <w:jc w:val="center"/>
              <w:rPr>
                <w:color w:val="000000"/>
                <w:sz w:val="22"/>
                <w:szCs w:val="22"/>
              </w:rPr>
            </w:pPr>
            <w:r w:rsidRPr="00147649">
              <w:rPr>
                <w:color w:val="000000"/>
                <w:sz w:val="22"/>
                <w:szCs w:val="22"/>
              </w:rPr>
              <w:t>8,04</w:t>
            </w:r>
          </w:p>
        </w:tc>
      </w:tr>
      <w:tr w:rsidR="00CD1433" w:rsidRPr="000B01F3" w:rsidTr="0074014F">
        <w:trPr>
          <w:trHeight w:val="510"/>
          <w:jc w:val="center"/>
        </w:trPr>
        <w:tc>
          <w:tcPr>
            <w:tcW w:w="3320" w:type="dxa"/>
            <w:shd w:val="clear" w:color="auto" w:fill="auto"/>
            <w:vAlign w:val="center"/>
            <w:hideMark/>
          </w:tcPr>
          <w:p w:rsidR="00CD1433" w:rsidRPr="006A1A86" w:rsidRDefault="00CD1433" w:rsidP="00966FD6">
            <w:pPr>
              <w:pStyle w:val="110"/>
            </w:pPr>
            <w:r w:rsidRPr="006A1A86">
              <w:t>Среднесуточный расход топлива самого холодного месяца, т.у.т.</w:t>
            </w:r>
          </w:p>
        </w:tc>
        <w:tc>
          <w:tcPr>
            <w:tcW w:w="1134" w:type="dxa"/>
            <w:shd w:val="clear" w:color="auto" w:fill="auto"/>
            <w:vAlign w:val="center"/>
            <w:hideMark/>
          </w:tcPr>
          <w:p w:rsidR="00CD1433" w:rsidRPr="006A1A86" w:rsidRDefault="00CD1433" w:rsidP="0032506D">
            <w:pPr>
              <w:ind w:firstLine="18"/>
              <w:jc w:val="center"/>
              <w:rPr>
                <w:rFonts w:ascii="Calibri" w:hAnsi="Calibri" w:cs="Calibri"/>
                <w:color w:val="000000"/>
                <w:sz w:val="22"/>
                <w:szCs w:val="22"/>
              </w:rPr>
            </w:pPr>
            <w:r w:rsidRPr="006A1A86">
              <w:rPr>
                <w:rFonts w:ascii="Calibri" w:hAnsi="Calibri" w:cs="Calibri"/>
                <w:color w:val="000000"/>
                <w:sz w:val="22"/>
                <w:szCs w:val="22"/>
              </w:rPr>
              <w:t>16,5</w:t>
            </w:r>
          </w:p>
        </w:tc>
        <w:tc>
          <w:tcPr>
            <w:tcW w:w="1134" w:type="dxa"/>
            <w:shd w:val="clear" w:color="auto" w:fill="auto"/>
            <w:vAlign w:val="center"/>
            <w:hideMark/>
          </w:tcPr>
          <w:p w:rsidR="00CD1433" w:rsidRPr="006A1A86" w:rsidRDefault="00CD1433" w:rsidP="0032506D">
            <w:pPr>
              <w:ind w:firstLine="18"/>
              <w:jc w:val="center"/>
              <w:rPr>
                <w:rFonts w:ascii="Calibri" w:hAnsi="Calibri" w:cs="Calibri"/>
                <w:color w:val="000000"/>
                <w:sz w:val="22"/>
                <w:szCs w:val="22"/>
              </w:rPr>
            </w:pPr>
            <w:r w:rsidRPr="006A1A86">
              <w:rPr>
                <w:rFonts w:ascii="Calibri" w:hAnsi="Calibri" w:cs="Calibri"/>
                <w:color w:val="000000"/>
                <w:sz w:val="22"/>
                <w:szCs w:val="22"/>
              </w:rPr>
              <w:t>16,5</w:t>
            </w:r>
          </w:p>
        </w:tc>
        <w:tc>
          <w:tcPr>
            <w:tcW w:w="1118" w:type="dxa"/>
            <w:shd w:val="clear" w:color="auto" w:fill="auto"/>
            <w:vAlign w:val="center"/>
            <w:hideMark/>
          </w:tcPr>
          <w:p w:rsidR="00CD1433" w:rsidRPr="006A1A86" w:rsidRDefault="00CD1433" w:rsidP="00D51499">
            <w:pPr>
              <w:ind w:firstLine="18"/>
              <w:jc w:val="center"/>
              <w:rPr>
                <w:rFonts w:ascii="Calibri" w:hAnsi="Calibri" w:cs="Calibri"/>
                <w:color w:val="000000"/>
                <w:sz w:val="22"/>
                <w:szCs w:val="22"/>
              </w:rPr>
            </w:pPr>
            <w:r w:rsidRPr="006A1A86">
              <w:rPr>
                <w:rFonts w:ascii="Calibri" w:hAnsi="Calibri" w:cs="Calibri"/>
                <w:color w:val="000000"/>
                <w:sz w:val="22"/>
                <w:szCs w:val="22"/>
              </w:rPr>
              <w:t>16,5</w:t>
            </w:r>
          </w:p>
        </w:tc>
      </w:tr>
      <w:tr w:rsidR="00CD1433" w:rsidRPr="000B01F3" w:rsidTr="0074014F">
        <w:trPr>
          <w:trHeight w:val="510"/>
          <w:jc w:val="center"/>
        </w:trPr>
        <w:tc>
          <w:tcPr>
            <w:tcW w:w="3320" w:type="dxa"/>
            <w:shd w:val="clear" w:color="auto" w:fill="auto"/>
            <w:vAlign w:val="center"/>
            <w:hideMark/>
          </w:tcPr>
          <w:p w:rsidR="00CD1433" w:rsidRPr="006A1A86" w:rsidRDefault="00CD1433" w:rsidP="00966FD6">
            <w:pPr>
              <w:pStyle w:val="110"/>
            </w:pPr>
            <w:r w:rsidRPr="006A1A86">
              <w:t>Вид аварийного топлива</w:t>
            </w:r>
          </w:p>
        </w:tc>
        <w:tc>
          <w:tcPr>
            <w:tcW w:w="3386" w:type="dxa"/>
            <w:gridSpan w:val="3"/>
            <w:shd w:val="clear" w:color="auto" w:fill="auto"/>
            <w:vAlign w:val="center"/>
            <w:hideMark/>
          </w:tcPr>
          <w:p w:rsidR="00CD1433" w:rsidRPr="006A1A86" w:rsidRDefault="00CD1433" w:rsidP="00966FD6">
            <w:pPr>
              <w:pStyle w:val="110"/>
            </w:pPr>
            <w:r w:rsidRPr="006A1A86">
              <w:t>*</w:t>
            </w:r>
          </w:p>
        </w:tc>
      </w:tr>
      <w:tr w:rsidR="00CD1433" w:rsidRPr="000B01F3" w:rsidTr="0074014F">
        <w:trPr>
          <w:trHeight w:val="510"/>
          <w:jc w:val="center"/>
        </w:trPr>
        <w:tc>
          <w:tcPr>
            <w:tcW w:w="3320" w:type="dxa"/>
            <w:shd w:val="clear" w:color="auto" w:fill="auto"/>
            <w:vAlign w:val="center"/>
            <w:hideMark/>
          </w:tcPr>
          <w:p w:rsidR="00CD1433" w:rsidRPr="006A1A86" w:rsidRDefault="00CD1433" w:rsidP="00966FD6">
            <w:pPr>
              <w:pStyle w:val="110"/>
            </w:pPr>
            <w:r w:rsidRPr="006A1A86">
              <w:t>Способ доставки</w:t>
            </w:r>
          </w:p>
        </w:tc>
        <w:tc>
          <w:tcPr>
            <w:tcW w:w="3386" w:type="dxa"/>
            <w:gridSpan w:val="3"/>
            <w:shd w:val="clear" w:color="auto" w:fill="auto"/>
            <w:vAlign w:val="center"/>
            <w:hideMark/>
          </w:tcPr>
          <w:p w:rsidR="00CD1433" w:rsidRPr="006A1A86" w:rsidRDefault="00CD1433" w:rsidP="00966FD6">
            <w:pPr>
              <w:pStyle w:val="110"/>
            </w:pPr>
            <w:r w:rsidRPr="006A1A86">
              <w:t>автомобильный</w:t>
            </w:r>
          </w:p>
        </w:tc>
      </w:tr>
      <w:tr w:rsidR="00CD1433" w:rsidRPr="000B01F3" w:rsidTr="0074014F">
        <w:trPr>
          <w:trHeight w:val="1153"/>
          <w:jc w:val="center"/>
        </w:trPr>
        <w:tc>
          <w:tcPr>
            <w:tcW w:w="3320" w:type="dxa"/>
            <w:shd w:val="clear" w:color="auto" w:fill="auto"/>
            <w:vAlign w:val="center"/>
            <w:hideMark/>
          </w:tcPr>
          <w:p w:rsidR="00CD1433" w:rsidRPr="006A1A86" w:rsidRDefault="00CD1433" w:rsidP="00966FD6">
            <w:pPr>
              <w:pStyle w:val="110"/>
            </w:pPr>
            <w:r w:rsidRPr="006A1A86">
              <w:t>Запас аварийного топлива в условном выражении т.у.т.</w:t>
            </w:r>
          </w:p>
        </w:tc>
        <w:tc>
          <w:tcPr>
            <w:tcW w:w="1134" w:type="dxa"/>
            <w:shd w:val="clear" w:color="auto" w:fill="auto"/>
            <w:vAlign w:val="center"/>
            <w:hideMark/>
          </w:tcPr>
          <w:p w:rsidR="00CD1433" w:rsidRPr="006A1A86" w:rsidRDefault="00CD1433" w:rsidP="00D51499">
            <w:pPr>
              <w:ind w:firstLine="18"/>
              <w:jc w:val="center"/>
              <w:rPr>
                <w:rFonts w:ascii="Calibri" w:hAnsi="Calibri" w:cs="Calibri"/>
                <w:color w:val="000000"/>
                <w:sz w:val="22"/>
                <w:szCs w:val="22"/>
              </w:rPr>
            </w:pPr>
            <w:r w:rsidRPr="006A1A86">
              <w:rPr>
                <w:rFonts w:ascii="Calibri" w:hAnsi="Calibri" w:cs="Calibri"/>
                <w:color w:val="000000"/>
                <w:sz w:val="22"/>
                <w:szCs w:val="22"/>
              </w:rPr>
              <w:t>82,5</w:t>
            </w:r>
          </w:p>
        </w:tc>
        <w:tc>
          <w:tcPr>
            <w:tcW w:w="1134" w:type="dxa"/>
            <w:shd w:val="clear" w:color="auto" w:fill="auto"/>
            <w:vAlign w:val="center"/>
            <w:hideMark/>
          </w:tcPr>
          <w:p w:rsidR="00CD1433" w:rsidRPr="006A1A86" w:rsidRDefault="00CD1433" w:rsidP="00D51499">
            <w:pPr>
              <w:ind w:firstLine="18"/>
              <w:jc w:val="center"/>
              <w:rPr>
                <w:rFonts w:ascii="Calibri" w:hAnsi="Calibri" w:cs="Calibri"/>
                <w:color w:val="000000"/>
                <w:sz w:val="22"/>
                <w:szCs w:val="22"/>
              </w:rPr>
            </w:pPr>
            <w:r w:rsidRPr="006A1A86">
              <w:rPr>
                <w:rFonts w:ascii="Calibri" w:hAnsi="Calibri" w:cs="Calibri"/>
                <w:color w:val="000000"/>
                <w:sz w:val="22"/>
                <w:szCs w:val="22"/>
              </w:rPr>
              <w:t>82,5</w:t>
            </w:r>
          </w:p>
        </w:tc>
        <w:tc>
          <w:tcPr>
            <w:tcW w:w="1118" w:type="dxa"/>
            <w:shd w:val="clear" w:color="auto" w:fill="auto"/>
            <w:vAlign w:val="center"/>
            <w:hideMark/>
          </w:tcPr>
          <w:p w:rsidR="00CD1433" w:rsidRPr="006A1A86" w:rsidRDefault="00CD1433" w:rsidP="00D51499">
            <w:pPr>
              <w:ind w:firstLine="18"/>
              <w:jc w:val="center"/>
              <w:rPr>
                <w:rFonts w:ascii="Calibri" w:hAnsi="Calibri" w:cs="Calibri"/>
                <w:color w:val="000000"/>
                <w:sz w:val="22"/>
                <w:szCs w:val="22"/>
              </w:rPr>
            </w:pPr>
            <w:r w:rsidRPr="006A1A86">
              <w:rPr>
                <w:rFonts w:ascii="Calibri" w:hAnsi="Calibri" w:cs="Calibri"/>
                <w:color w:val="000000"/>
                <w:sz w:val="22"/>
                <w:szCs w:val="22"/>
              </w:rPr>
              <w:t>82,5</w:t>
            </w:r>
          </w:p>
        </w:tc>
      </w:tr>
    </w:tbl>
    <w:p w:rsidR="005862EC" w:rsidRDefault="005862EC" w:rsidP="005862EC">
      <w:pPr>
        <w:pStyle w:val="af7"/>
      </w:pPr>
    </w:p>
    <w:p w:rsidR="005862EC" w:rsidRDefault="005862EC" w:rsidP="005862EC">
      <w:pPr>
        <w:pStyle w:val="af7"/>
      </w:pPr>
    </w:p>
    <w:p w:rsidR="005862EC" w:rsidRPr="000B01F3" w:rsidRDefault="005862EC" w:rsidP="005862EC">
      <w:pPr>
        <w:pStyle w:val="af7"/>
      </w:pPr>
      <w:r>
        <w:lastRenderedPageBreak/>
        <w:t>Таблица 7.3</w:t>
      </w:r>
      <w:r w:rsidRPr="000B01F3">
        <w:t xml:space="preserve"> Неснижаемый запас резервного топлива</w:t>
      </w:r>
      <w:r>
        <w:t xml:space="preserve"> для котельной МУ</w:t>
      </w:r>
      <w:r w:rsidR="00097D5F">
        <w:t>П</w:t>
      </w:r>
      <w:r>
        <w:t xml:space="preserve"> «Северное Сияние». </w:t>
      </w:r>
    </w:p>
    <w:tbl>
      <w:tblPr>
        <w:tblW w:w="6706" w:type="dxa"/>
        <w:jc w:val="center"/>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20"/>
        <w:gridCol w:w="1134"/>
        <w:gridCol w:w="1134"/>
        <w:gridCol w:w="1118"/>
      </w:tblGrid>
      <w:tr w:rsidR="005862EC" w:rsidRPr="000B01F3" w:rsidTr="005862EC">
        <w:trPr>
          <w:trHeight w:val="510"/>
          <w:jc w:val="center"/>
        </w:trPr>
        <w:tc>
          <w:tcPr>
            <w:tcW w:w="3320" w:type="dxa"/>
            <w:shd w:val="clear" w:color="auto" w:fill="D9D9D9" w:themeFill="background1" w:themeFillShade="D9"/>
            <w:vAlign w:val="center"/>
            <w:hideMark/>
          </w:tcPr>
          <w:p w:rsidR="005862EC" w:rsidRPr="006A1A86" w:rsidRDefault="005862EC" w:rsidP="005862EC">
            <w:pPr>
              <w:pStyle w:val="110"/>
            </w:pPr>
            <w:r w:rsidRPr="006A1A86">
              <w:t>Наименование показателя</w:t>
            </w:r>
          </w:p>
        </w:tc>
        <w:tc>
          <w:tcPr>
            <w:tcW w:w="1134" w:type="dxa"/>
            <w:shd w:val="clear" w:color="auto" w:fill="D9D9D9" w:themeFill="background1" w:themeFillShade="D9"/>
            <w:vAlign w:val="center"/>
            <w:hideMark/>
          </w:tcPr>
          <w:p w:rsidR="005862EC" w:rsidRPr="006A1A86" w:rsidRDefault="005862EC" w:rsidP="005862EC">
            <w:pPr>
              <w:pStyle w:val="110"/>
            </w:pPr>
            <w:r w:rsidRPr="006A1A86">
              <w:t>2015 год</w:t>
            </w:r>
          </w:p>
        </w:tc>
        <w:tc>
          <w:tcPr>
            <w:tcW w:w="1134" w:type="dxa"/>
            <w:shd w:val="clear" w:color="auto" w:fill="D9D9D9" w:themeFill="background1" w:themeFillShade="D9"/>
            <w:vAlign w:val="center"/>
            <w:hideMark/>
          </w:tcPr>
          <w:p w:rsidR="005862EC" w:rsidRPr="006A1A86" w:rsidRDefault="005862EC" w:rsidP="005862EC">
            <w:pPr>
              <w:pStyle w:val="110"/>
            </w:pPr>
            <w:r w:rsidRPr="006A1A86">
              <w:t>2020 год</w:t>
            </w:r>
          </w:p>
        </w:tc>
        <w:tc>
          <w:tcPr>
            <w:tcW w:w="1118" w:type="dxa"/>
            <w:shd w:val="clear" w:color="auto" w:fill="D9D9D9" w:themeFill="background1" w:themeFillShade="D9"/>
            <w:vAlign w:val="center"/>
            <w:hideMark/>
          </w:tcPr>
          <w:p w:rsidR="005862EC" w:rsidRPr="006A1A86" w:rsidRDefault="005862EC" w:rsidP="005862EC">
            <w:pPr>
              <w:pStyle w:val="110"/>
            </w:pPr>
            <w:r w:rsidRPr="006A1A86">
              <w:t>2027 год</w:t>
            </w:r>
          </w:p>
        </w:tc>
      </w:tr>
      <w:tr w:rsidR="005862EC" w:rsidRPr="000B01F3" w:rsidTr="005862EC">
        <w:trPr>
          <w:trHeight w:val="510"/>
          <w:jc w:val="center"/>
        </w:trPr>
        <w:tc>
          <w:tcPr>
            <w:tcW w:w="3320" w:type="dxa"/>
            <w:shd w:val="clear" w:color="auto" w:fill="auto"/>
            <w:vAlign w:val="center"/>
            <w:hideMark/>
          </w:tcPr>
          <w:p w:rsidR="005862EC" w:rsidRPr="006A1A86" w:rsidRDefault="005862EC" w:rsidP="005862EC">
            <w:pPr>
              <w:pStyle w:val="110"/>
            </w:pPr>
            <w:r w:rsidRPr="006A1A86">
              <w:t>Источник теплоснабжения</w:t>
            </w:r>
          </w:p>
        </w:tc>
        <w:tc>
          <w:tcPr>
            <w:tcW w:w="3386" w:type="dxa"/>
            <w:gridSpan w:val="3"/>
            <w:shd w:val="clear" w:color="auto" w:fill="auto"/>
            <w:vAlign w:val="center"/>
            <w:hideMark/>
          </w:tcPr>
          <w:p w:rsidR="005862EC" w:rsidRPr="006A1A86" w:rsidRDefault="005862EC" w:rsidP="00097D5F">
            <w:pPr>
              <w:pStyle w:val="110"/>
            </w:pPr>
            <w:r w:rsidRPr="006A1A86">
              <w:t>Новая газовая котельная</w:t>
            </w:r>
            <w:r>
              <w:t xml:space="preserve"> </w:t>
            </w:r>
            <w:proofErr w:type="spellStart"/>
            <w:r>
              <w:t>МУ</w:t>
            </w:r>
            <w:r w:rsidR="00097D5F">
              <w:t>П</w:t>
            </w:r>
            <w:proofErr w:type="gramStart"/>
            <w:r>
              <w:t>«С</w:t>
            </w:r>
            <w:proofErr w:type="gramEnd"/>
            <w:r>
              <w:t>еверное</w:t>
            </w:r>
            <w:proofErr w:type="spellEnd"/>
            <w:r>
              <w:t xml:space="preserve"> Сияние» (ПМК-17»</w:t>
            </w:r>
          </w:p>
        </w:tc>
      </w:tr>
      <w:tr w:rsidR="005862EC" w:rsidRPr="000B01F3" w:rsidTr="005862EC">
        <w:trPr>
          <w:trHeight w:val="510"/>
          <w:jc w:val="center"/>
        </w:trPr>
        <w:tc>
          <w:tcPr>
            <w:tcW w:w="3320" w:type="dxa"/>
            <w:shd w:val="clear" w:color="auto" w:fill="auto"/>
            <w:vAlign w:val="center"/>
            <w:hideMark/>
          </w:tcPr>
          <w:p w:rsidR="005862EC" w:rsidRPr="00147649" w:rsidRDefault="005862EC" w:rsidP="005862EC">
            <w:pPr>
              <w:pStyle w:val="110"/>
            </w:pPr>
            <w:r w:rsidRPr="00147649">
              <w:t>Подключенная нагрузка, Гкал/</w:t>
            </w:r>
            <w:proofErr w:type="gramStart"/>
            <w:r w:rsidRPr="00147649">
              <w:t>ч</w:t>
            </w:r>
            <w:proofErr w:type="gramEnd"/>
          </w:p>
        </w:tc>
        <w:tc>
          <w:tcPr>
            <w:tcW w:w="1134" w:type="dxa"/>
            <w:shd w:val="clear" w:color="auto" w:fill="auto"/>
            <w:vAlign w:val="center"/>
            <w:hideMark/>
          </w:tcPr>
          <w:p w:rsidR="005862EC" w:rsidRPr="00147649" w:rsidRDefault="005862EC" w:rsidP="005862EC">
            <w:pPr>
              <w:ind w:firstLine="18"/>
              <w:jc w:val="center"/>
              <w:rPr>
                <w:color w:val="000000"/>
                <w:sz w:val="22"/>
                <w:szCs w:val="22"/>
              </w:rPr>
            </w:pPr>
            <w:r>
              <w:rPr>
                <w:color w:val="000000"/>
                <w:sz w:val="22"/>
                <w:szCs w:val="22"/>
              </w:rPr>
              <w:t>2</w:t>
            </w:r>
            <w:r w:rsidRPr="00147649">
              <w:rPr>
                <w:color w:val="000000"/>
                <w:sz w:val="22"/>
                <w:szCs w:val="22"/>
              </w:rPr>
              <w:t>,</w:t>
            </w:r>
            <w:r>
              <w:rPr>
                <w:color w:val="000000"/>
                <w:sz w:val="22"/>
                <w:szCs w:val="22"/>
              </w:rPr>
              <w:t>25</w:t>
            </w:r>
          </w:p>
        </w:tc>
        <w:tc>
          <w:tcPr>
            <w:tcW w:w="1134" w:type="dxa"/>
            <w:shd w:val="clear" w:color="auto" w:fill="auto"/>
            <w:vAlign w:val="center"/>
            <w:hideMark/>
          </w:tcPr>
          <w:p w:rsidR="005862EC" w:rsidRPr="00147649" w:rsidRDefault="005862EC" w:rsidP="005862EC">
            <w:pPr>
              <w:ind w:firstLine="18"/>
              <w:jc w:val="center"/>
              <w:rPr>
                <w:color w:val="000000"/>
                <w:sz w:val="22"/>
                <w:szCs w:val="22"/>
              </w:rPr>
            </w:pPr>
            <w:r>
              <w:rPr>
                <w:color w:val="000000"/>
                <w:sz w:val="22"/>
                <w:szCs w:val="22"/>
              </w:rPr>
              <w:t>2</w:t>
            </w:r>
            <w:r w:rsidRPr="00147649">
              <w:rPr>
                <w:color w:val="000000"/>
                <w:sz w:val="22"/>
                <w:szCs w:val="22"/>
              </w:rPr>
              <w:t>,</w:t>
            </w:r>
            <w:r>
              <w:rPr>
                <w:color w:val="000000"/>
                <w:sz w:val="22"/>
                <w:szCs w:val="22"/>
              </w:rPr>
              <w:t>25</w:t>
            </w:r>
          </w:p>
        </w:tc>
        <w:tc>
          <w:tcPr>
            <w:tcW w:w="1118" w:type="dxa"/>
            <w:shd w:val="clear" w:color="auto" w:fill="auto"/>
            <w:vAlign w:val="center"/>
            <w:hideMark/>
          </w:tcPr>
          <w:p w:rsidR="005862EC" w:rsidRPr="00147649" w:rsidRDefault="005862EC" w:rsidP="005862EC">
            <w:pPr>
              <w:ind w:firstLine="18"/>
              <w:jc w:val="center"/>
              <w:rPr>
                <w:color w:val="000000"/>
                <w:sz w:val="22"/>
                <w:szCs w:val="22"/>
              </w:rPr>
            </w:pPr>
            <w:r>
              <w:rPr>
                <w:color w:val="000000"/>
                <w:sz w:val="22"/>
                <w:szCs w:val="22"/>
              </w:rPr>
              <w:t>2</w:t>
            </w:r>
            <w:r w:rsidRPr="00147649">
              <w:rPr>
                <w:color w:val="000000"/>
                <w:sz w:val="22"/>
                <w:szCs w:val="22"/>
              </w:rPr>
              <w:t>,</w:t>
            </w:r>
            <w:r>
              <w:rPr>
                <w:color w:val="000000"/>
                <w:sz w:val="22"/>
                <w:szCs w:val="22"/>
              </w:rPr>
              <w:t>25</w:t>
            </w:r>
          </w:p>
        </w:tc>
      </w:tr>
      <w:tr w:rsidR="005862EC" w:rsidRPr="000B01F3" w:rsidTr="005862EC">
        <w:trPr>
          <w:trHeight w:val="510"/>
          <w:jc w:val="center"/>
        </w:trPr>
        <w:tc>
          <w:tcPr>
            <w:tcW w:w="3320" w:type="dxa"/>
            <w:shd w:val="clear" w:color="auto" w:fill="auto"/>
            <w:vAlign w:val="center"/>
            <w:hideMark/>
          </w:tcPr>
          <w:p w:rsidR="005862EC" w:rsidRPr="006A1A86" w:rsidRDefault="005862EC" w:rsidP="005862EC">
            <w:pPr>
              <w:pStyle w:val="110"/>
            </w:pPr>
            <w:r w:rsidRPr="006A1A86">
              <w:t>Среднесуточный расход топлива самого холодного месяца, т.у.т.</w:t>
            </w:r>
          </w:p>
        </w:tc>
        <w:tc>
          <w:tcPr>
            <w:tcW w:w="1134" w:type="dxa"/>
            <w:shd w:val="clear" w:color="auto" w:fill="auto"/>
            <w:vAlign w:val="center"/>
            <w:hideMark/>
          </w:tcPr>
          <w:p w:rsidR="005862EC" w:rsidRPr="006A1A86" w:rsidRDefault="005862EC" w:rsidP="005862EC">
            <w:pPr>
              <w:ind w:firstLine="18"/>
              <w:jc w:val="center"/>
              <w:rPr>
                <w:rFonts w:ascii="Calibri" w:hAnsi="Calibri" w:cs="Calibri"/>
                <w:color w:val="000000"/>
                <w:sz w:val="22"/>
                <w:szCs w:val="22"/>
              </w:rPr>
            </w:pPr>
            <w:r>
              <w:rPr>
                <w:rFonts w:ascii="Calibri" w:hAnsi="Calibri" w:cs="Calibri"/>
                <w:color w:val="000000"/>
                <w:sz w:val="22"/>
                <w:szCs w:val="22"/>
              </w:rPr>
              <w:t>4,62</w:t>
            </w:r>
          </w:p>
        </w:tc>
        <w:tc>
          <w:tcPr>
            <w:tcW w:w="1134" w:type="dxa"/>
            <w:shd w:val="clear" w:color="auto" w:fill="auto"/>
            <w:vAlign w:val="center"/>
            <w:hideMark/>
          </w:tcPr>
          <w:p w:rsidR="005862EC" w:rsidRPr="006A1A86" w:rsidRDefault="005862EC" w:rsidP="005862EC">
            <w:pPr>
              <w:ind w:firstLine="18"/>
              <w:jc w:val="center"/>
              <w:rPr>
                <w:rFonts w:ascii="Calibri" w:hAnsi="Calibri" w:cs="Calibri"/>
                <w:color w:val="000000"/>
                <w:sz w:val="22"/>
                <w:szCs w:val="22"/>
              </w:rPr>
            </w:pPr>
            <w:r>
              <w:rPr>
                <w:rFonts w:ascii="Calibri" w:hAnsi="Calibri" w:cs="Calibri"/>
                <w:color w:val="000000"/>
                <w:sz w:val="22"/>
                <w:szCs w:val="22"/>
              </w:rPr>
              <w:t>4,62</w:t>
            </w:r>
          </w:p>
        </w:tc>
        <w:tc>
          <w:tcPr>
            <w:tcW w:w="1118" w:type="dxa"/>
            <w:shd w:val="clear" w:color="auto" w:fill="auto"/>
            <w:vAlign w:val="center"/>
            <w:hideMark/>
          </w:tcPr>
          <w:p w:rsidR="005862EC" w:rsidRPr="006A1A86" w:rsidRDefault="005862EC" w:rsidP="005862EC">
            <w:pPr>
              <w:ind w:firstLine="18"/>
              <w:jc w:val="center"/>
              <w:rPr>
                <w:rFonts w:ascii="Calibri" w:hAnsi="Calibri" w:cs="Calibri"/>
                <w:color w:val="000000"/>
                <w:sz w:val="22"/>
                <w:szCs w:val="22"/>
              </w:rPr>
            </w:pPr>
            <w:r>
              <w:rPr>
                <w:rFonts w:ascii="Calibri" w:hAnsi="Calibri" w:cs="Calibri"/>
                <w:color w:val="000000"/>
                <w:sz w:val="22"/>
                <w:szCs w:val="22"/>
              </w:rPr>
              <w:t>4,62</w:t>
            </w:r>
          </w:p>
        </w:tc>
      </w:tr>
      <w:tr w:rsidR="005862EC" w:rsidRPr="000B01F3" w:rsidTr="005862EC">
        <w:trPr>
          <w:trHeight w:val="510"/>
          <w:jc w:val="center"/>
        </w:trPr>
        <w:tc>
          <w:tcPr>
            <w:tcW w:w="3320" w:type="dxa"/>
            <w:shd w:val="clear" w:color="auto" w:fill="auto"/>
            <w:vAlign w:val="center"/>
            <w:hideMark/>
          </w:tcPr>
          <w:p w:rsidR="005862EC" w:rsidRPr="006A1A86" w:rsidRDefault="005862EC" w:rsidP="005862EC">
            <w:pPr>
              <w:pStyle w:val="110"/>
            </w:pPr>
            <w:r w:rsidRPr="006A1A86">
              <w:t>Вид аварийного топлива</w:t>
            </w:r>
          </w:p>
        </w:tc>
        <w:tc>
          <w:tcPr>
            <w:tcW w:w="3386" w:type="dxa"/>
            <w:gridSpan w:val="3"/>
            <w:shd w:val="clear" w:color="auto" w:fill="auto"/>
            <w:vAlign w:val="center"/>
            <w:hideMark/>
          </w:tcPr>
          <w:p w:rsidR="005862EC" w:rsidRPr="006A1A86" w:rsidRDefault="005862EC" w:rsidP="005862EC">
            <w:pPr>
              <w:pStyle w:val="110"/>
            </w:pPr>
            <w:r w:rsidRPr="006A1A86">
              <w:t>*</w:t>
            </w:r>
          </w:p>
        </w:tc>
      </w:tr>
      <w:tr w:rsidR="005862EC" w:rsidRPr="000B01F3" w:rsidTr="005862EC">
        <w:trPr>
          <w:trHeight w:val="510"/>
          <w:jc w:val="center"/>
        </w:trPr>
        <w:tc>
          <w:tcPr>
            <w:tcW w:w="3320" w:type="dxa"/>
            <w:shd w:val="clear" w:color="auto" w:fill="auto"/>
            <w:vAlign w:val="center"/>
            <w:hideMark/>
          </w:tcPr>
          <w:p w:rsidR="005862EC" w:rsidRPr="006A1A86" w:rsidRDefault="005862EC" w:rsidP="005862EC">
            <w:pPr>
              <w:pStyle w:val="110"/>
            </w:pPr>
            <w:r w:rsidRPr="006A1A86">
              <w:t>Способ доставки</w:t>
            </w:r>
          </w:p>
        </w:tc>
        <w:tc>
          <w:tcPr>
            <w:tcW w:w="3386" w:type="dxa"/>
            <w:gridSpan w:val="3"/>
            <w:shd w:val="clear" w:color="auto" w:fill="auto"/>
            <w:vAlign w:val="center"/>
            <w:hideMark/>
          </w:tcPr>
          <w:p w:rsidR="005862EC" w:rsidRPr="006A1A86" w:rsidRDefault="005862EC" w:rsidP="005862EC">
            <w:pPr>
              <w:pStyle w:val="110"/>
            </w:pPr>
            <w:r w:rsidRPr="006A1A86">
              <w:t>автомобильный</w:t>
            </w:r>
          </w:p>
        </w:tc>
      </w:tr>
      <w:tr w:rsidR="005862EC" w:rsidRPr="000B01F3" w:rsidTr="005862EC">
        <w:trPr>
          <w:trHeight w:val="1153"/>
          <w:jc w:val="center"/>
        </w:trPr>
        <w:tc>
          <w:tcPr>
            <w:tcW w:w="3320" w:type="dxa"/>
            <w:shd w:val="clear" w:color="auto" w:fill="auto"/>
            <w:vAlign w:val="center"/>
            <w:hideMark/>
          </w:tcPr>
          <w:p w:rsidR="005862EC" w:rsidRPr="006A1A86" w:rsidRDefault="005862EC" w:rsidP="005862EC">
            <w:pPr>
              <w:pStyle w:val="110"/>
            </w:pPr>
            <w:r w:rsidRPr="006A1A86">
              <w:t>Запас аварийного топлива в условном выражении т.у.т.</w:t>
            </w:r>
          </w:p>
        </w:tc>
        <w:tc>
          <w:tcPr>
            <w:tcW w:w="1134" w:type="dxa"/>
            <w:shd w:val="clear" w:color="auto" w:fill="auto"/>
            <w:vAlign w:val="center"/>
            <w:hideMark/>
          </w:tcPr>
          <w:p w:rsidR="005862EC" w:rsidRPr="006A1A86" w:rsidRDefault="005862EC" w:rsidP="005862EC">
            <w:pPr>
              <w:ind w:firstLine="18"/>
              <w:jc w:val="center"/>
              <w:rPr>
                <w:rFonts w:ascii="Calibri" w:hAnsi="Calibri" w:cs="Calibri"/>
                <w:color w:val="000000"/>
                <w:sz w:val="22"/>
                <w:szCs w:val="22"/>
              </w:rPr>
            </w:pPr>
            <w:r>
              <w:rPr>
                <w:rFonts w:ascii="Calibri" w:hAnsi="Calibri" w:cs="Calibri"/>
                <w:color w:val="000000"/>
                <w:sz w:val="22"/>
                <w:szCs w:val="22"/>
              </w:rPr>
              <w:t>23,1</w:t>
            </w:r>
          </w:p>
        </w:tc>
        <w:tc>
          <w:tcPr>
            <w:tcW w:w="1134" w:type="dxa"/>
            <w:shd w:val="clear" w:color="auto" w:fill="auto"/>
            <w:vAlign w:val="center"/>
            <w:hideMark/>
          </w:tcPr>
          <w:p w:rsidR="005862EC" w:rsidRPr="006A1A86" w:rsidRDefault="005862EC" w:rsidP="005862EC">
            <w:pPr>
              <w:ind w:firstLine="18"/>
              <w:jc w:val="center"/>
              <w:rPr>
                <w:rFonts w:ascii="Calibri" w:hAnsi="Calibri" w:cs="Calibri"/>
                <w:color w:val="000000"/>
                <w:sz w:val="22"/>
                <w:szCs w:val="22"/>
              </w:rPr>
            </w:pPr>
            <w:r>
              <w:rPr>
                <w:rFonts w:ascii="Calibri" w:hAnsi="Calibri" w:cs="Calibri"/>
                <w:color w:val="000000"/>
                <w:sz w:val="22"/>
                <w:szCs w:val="22"/>
              </w:rPr>
              <w:t>23,1</w:t>
            </w:r>
          </w:p>
        </w:tc>
        <w:tc>
          <w:tcPr>
            <w:tcW w:w="1118" w:type="dxa"/>
            <w:shd w:val="clear" w:color="auto" w:fill="auto"/>
            <w:vAlign w:val="center"/>
            <w:hideMark/>
          </w:tcPr>
          <w:p w:rsidR="005862EC" w:rsidRPr="006A1A86" w:rsidRDefault="005862EC" w:rsidP="005862EC">
            <w:pPr>
              <w:ind w:firstLine="18"/>
              <w:jc w:val="center"/>
              <w:rPr>
                <w:rFonts w:ascii="Calibri" w:hAnsi="Calibri" w:cs="Calibri"/>
                <w:color w:val="000000"/>
                <w:sz w:val="22"/>
                <w:szCs w:val="22"/>
              </w:rPr>
            </w:pPr>
            <w:r>
              <w:rPr>
                <w:rFonts w:ascii="Calibri" w:hAnsi="Calibri" w:cs="Calibri"/>
                <w:color w:val="000000"/>
                <w:sz w:val="22"/>
                <w:szCs w:val="22"/>
              </w:rPr>
              <w:t>23,1</w:t>
            </w:r>
          </w:p>
        </w:tc>
      </w:tr>
    </w:tbl>
    <w:p w:rsidR="00BE42FB" w:rsidRDefault="008925BC" w:rsidP="00D253AC">
      <w:pPr>
        <w:pStyle w:val="a2"/>
      </w:pPr>
      <w:r w:rsidRPr="000B01F3">
        <w:t xml:space="preserve">*- выбор вида аварийного </w:t>
      </w:r>
      <w:r w:rsidR="00792C44" w:rsidRPr="000B01F3">
        <w:t xml:space="preserve">и резервного </w:t>
      </w:r>
      <w:r w:rsidRPr="000B01F3">
        <w:t>топлива должен определяться технико-экономическим обоснованием.</w:t>
      </w:r>
    </w:p>
    <w:p w:rsidR="005504DA" w:rsidRPr="00CB2E2A" w:rsidRDefault="0032506D" w:rsidP="00D253AC">
      <w:pPr>
        <w:pStyle w:val="a2"/>
      </w:pPr>
      <w:r>
        <w:t xml:space="preserve">На данный момент на </w:t>
      </w:r>
      <w:r w:rsidR="0074014F">
        <w:t>существующих</w:t>
      </w:r>
      <w:r>
        <w:t xml:space="preserve"> котельных не предусмотрено резервное топливо. В таблице 7.2</w:t>
      </w:r>
      <w:r w:rsidR="005862EC">
        <w:t xml:space="preserve"> и 7.3</w:t>
      </w:r>
      <w:r>
        <w:t xml:space="preserve"> рассмотрен запас резервного топлива</w:t>
      </w:r>
      <w:r w:rsidR="0074014F">
        <w:t xml:space="preserve"> только</w:t>
      </w:r>
      <w:r>
        <w:t xml:space="preserve"> для нов</w:t>
      </w:r>
      <w:r w:rsidR="005862EC">
        <w:t>ых</w:t>
      </w:r>
      <w:r>
        <w:t xml:space="preserve"> газов</w:t>
      </w:r>
      <w:r w:rsidR="005862EC">
        <w:t>ых</w:t>
      </w:r>
      <w:r>
        <w:t xml:space="preserve"> котельн</w:t>
      </w:r>
      <w:r w:rsidR="005862EC">
        <w:t>ых</w:t>
      </w:r>
      <w:r>
        <w:t>.</w:t>
      </w:r>
    </w:p>
    <w:p w:rsidR="00CB2E2A" w:rsidRDefault="00CB2E2A" w:rsidP="00CB2E2A">
      <w:pPr>
        <w:pStyle w:val="2"/>
      </w:pPr>
      <w:bookmarkStart w:id="46" w:name="_Toc342316458"/>
      <w:bookmarkStart w:id="47" w:name="_Toc344658093"/>
      <w:r>
        <w:t>Перспективные выбросы загрязняющих веществ в атмосферу</w:t>
      </w:r>
      <w:bookmarkEnd w:id="46"/>
      <w:bookmarkEnd w:id="47"/>
    </w:p>
    <w:p w:rsidR="00CB2E2A" w:rsidRDefault="00CB2E2A" w:rsidP="00CB2E2A">
      <w:r>
        <w:t xml:space="preserve">Со строительством новой котельной в п. Шум изменятся и выбросы загрязняющих веществ в атмосферу. На рисунке </w:t>
      </w:r>
      <w:r w:rsidRPr="00CB2E2A">
        <w:t>7.1</w:t>
      </w:r>
      <w:r>
        <w:t xml:space="preserve">.1 и таблице </w:t>
      </w:r>
      <w:r w:rsidRPr="00CB2E2A">
        <w:t>7.1</w:t>
      </w:r>
      <w:r>
        <w:t>.1 отображены ориентировочные выбросы загрязняющих веществ в атмосферу с существующих котельных, а также показан уровень перспективных выбросов после ввода новой газовой котельной.</w:t>
      </w:r>
    </w:p>
    <w:p w:rsidR="00E878AC" w:rsidRDefault="00E878AC" w:rsidP="00CB2E2A">
      <w:pPr>
        <w:pStyle w:val="af7"/>
        <w:ind w:firstLine="0"/>
      </w:pPr>
    </w:p>
    <w:p w:rsidR="00E878AC" w:rsidRDefault="00E878AC" w:rsidP="00CB2E2A">
      <w:pPr>
        <w:pStyle w:val="af7"/>
        <w:ind w:firstLine="0"/>
      </w:pPr>
    </w:p>
    <w:p w:rsidR="00E878AC" w:rsidRDefault="00E878AC" w:rsidP="00CB2E2A">
      <w:pPr>
        <w:pStyle w:val="af7"/>
        <w:ind w:firstLine="0"/>
      </w:pPr>
    </w:p>
    <w:p w:rsidR="00E878AC" w:rsidRDefault="00E878AC" w:rsidP="00CB2E2A">
      <w:pPr>
        <w:pStyle w:val="af7"/>
        <w:ind w:firstLine="0"/>
      </w:pPr>
    </w:p>
    <w:p w:rsidR="00CB2E2A" w:rsidRDefault="00CB2E2A" w:rsidP="00CB2E2A">
      <w:pPr>
        <w:pStyle w:val="af7"/>
        <w:ind w:firstLine="0"/>
      </w:pPr>
      <w:r>
        <w:lastRenderedPageBreak/>
        <w:t xml:space="preserve">Таблица </w:t>
      </w:r>
      <w:r w:rsidRPr="00CB2E2A">
        <w:t>7.</w:t>
      </w:r>
      <w:r>
        <w:rPr>
          <w:lang w:val="en-US"/>
        </w:rPr>
        <w:t>1</w:t>
      </w:r>
      <w:r>
        <w:t>.1 Перспективные выбросы.</w:t>
      </w:r>
    </w:p>
    <w:tbl>
      <w:tblPr>
        <w:tblStyle w:val="ad"/>
        <w:tblW w:w="0" w:type="auto"/>
        <w:tblLayout w:type="fixed"/>
        <w:tblLook w:val="04A0" w:firstRow="1" w:lastRow="0" w:firstColumn="1" w:lastColumn="0" w:noHBand="0" w:noVBand="1"/>
      </w:tblPr>
      <w:tblGrid>
        <w:gridCol w:w="2292"/>
        <w:gridCol w:w="1364"/>
        <w:gridCol w:w="1570"/>
        <w:gridCol w:w="1957"/>
        <w:gridCol w:w="2151"/>
      </w:tblGrid>
      <w:tr w:rsidR="00CB2E2A" w:rsidTr="00021974">
        <w:trPr>
          <w:cnfStyle w:val="100000000000" w:firstRow="1" w:lastRow="0" w:firstColumn="0" w:lastColumn="0" w:oddVBand="0" w:evenVBand="0" w:oddHBand="0" w:evenHBand="0" w:firstRowFirstColumn="0" w:firstRowLastColumn="0" w:lastRowFirstColumn="0" w:lastRowLastColumn="0"/>
          <w:trHeight w:val="192"/>
        </w:trPr>
        <w:tc>
          <w:tcPr>
            <w:tcW w:w="2292" w:type="dxa"/>
            <w:shd w:val="clear" w:color="auto" w:fill="D9D9D9" w:themeFill="background1" w:themeFillShade="D9"/>
          </w:tcPr>
          <w:p w:rsidR="00CB2E2A" w:rsidRPr="00045474" w:rsidRDefault="00CB2E2A" w:rsidP="00021974">
            <w:pPr>
              <w:pStyle w:val="110"/>
              <w:rPr>
                <w:rFonts w:ascii="Times New Roman" w:hAnsi="Times New Roman"/>
              </w:rPr>
            </w:pPr>
          </w:p>
        </w:tc>
        <w:tc>
          <w:tcPr>
            <w:tcW w:w="7042" w:type="dxa"/>
            <w:gridSpan w:val="4"/>
            <w:shd w:val="clear" w:color="auto" w:fill="D9D9D9" w:themeFill="background1" w:themeFillShade="D9"/>
          </w:tcPr>
          <w:p w:rsidR="00CB2E2A" w:rsidRPr="00045474" w:rsidRDefault="00CB2E2A" w:rsidP="00021974">
            <w:pPr>
              <w:pStyle w:val="110"/>
              <w:rPr>
                <w:rFonts w:ascii="Times New Roman" w:hAnsi="Times New Roman"/>
              </w:rPr>
            </w:pPr>
            <w:r w:rsidRPr="00045474">
              <w:rPr>
                <w:rFonts w:ascii="Times New Roman" w:hAnsi="Times New Roman"/>
              </w:rPr>
              <w:t>Количество вредных веществ, выбрасываемых в атмосферу</w:t>
            </w:r>
          </w:p>
        </w:tc>
      </w:tr>
      <w:tr w:rsidR="00CB2E2A" w:rsidTr="00021974">
        <w:trPr>
          <w:trHeight w:val="395"/>
        </w:trPr>
        <w:tc>
          <w:tcPr>
            <w:tcW w:w="2292" w:type="dxa"/>
            <w:shd w:val="clear" w:color="auto" w:fill="D9D9D9" w:themeFill="background1" w:themeFillShade="D9"/>
          </w:tcPr>
          <w:p w:rsidR="00CB2E2A" w:rsidRPr="00045474" w:rsidRDefault="00CB2E2A" w:rsidP="00021974">
            <w:pPr>
              <w:pStyle w:val="110"/>
              <w:rPr>
                <w:rFonts w:ascii="Times New Roman" w:hAnsi="Times New Roman"/>
              </w:rPr>
            </w:pPr>
          </w:p>
        </w:tc>
        <w:tc>
          <w:tcPr>
            <w:tcW w:w="1364" w:type="dxa"/>
            <w:shd w:val="clear" w:color="auto" w:fill="D9D9D9" w:themeFill="background1" w:themeFillShade="D9"/>
          </w:tcPr>
          <w:p w:rsidR="00CB2E2A" w:rsidRPr="00045474" w:rsidRDefault="00CB2E2A" w:rsidP="00021974">
            <w:pPr>
              <w:pStyle w:val="110"/>
              <w:rPr>
                <w:rFonts w:ascii="Times New Roman" w:hAnsi="Times New Roman"/>
              </w:rPr>
            </w:pPr>
            <w:r w:rsidRPr="00045474">
              <w:rPr>
                <w:rFonts w:ascii="Times New Roman" w:hAnsi="Times New Roman"/>
              </w:rPr>
              <w:t>SO</w:t>
            </w:r>
            <w:r w:rsidRPr="00045474">
              <w:rPr>
                <w:rFonts w:ascii="Times New Roman" w:hAnsi="Times New Roman"/>
                <w:vertAlign w:val="superscript"/>
              </w:rPr>
              <w:t>2</w:t>
            </w:r>
          </w:p>
        </w:tc>
        <w:tc>
          <w:tcPr>
            <w:tcW w:w="1570" w:type="dxa"/>
            <w:shd w:val="clear" w:color="auto" w:fill="D9D9D9" w:themeFill="background1" w:themeFillShade="D9"/>
          </w:tcPr>
          <w:p w:rsidR="00CB2E2A" w:rsidRPr="00045474" w:rsidRDefault="00CB2E2A" w:rsidP="00021974">
            <w:pPr>
              <w:pStyle w:val="110"/>
              <w:rPr>
                <w:rFonts w:ascii="Times New Roman" w:hAnsi="Times New Roman"/>
              </w:rPr>
            </w:pPr>
            <w:r w:rsidRPr="00045474">
              <w:rPr>
                <w:rFonts w:ascii="Times New Roman" w:hAnsi="Times New Roman"/>
              </w:rPr>
              <w:t>CO</w:t>
            </w:r>
          </w:p>
        </w:tc>
        <w:tc>
          <w:tcPr>
            <w:tcW w:w="1957" w:type="dxa"/>
            <w:shd w:val="clear" w:color="auto" w:fill="D9D9D9" w:themeFill="background1" w:themeFillShade="D9"/>
          </w:tcPr>
          <w:p w:rsidR="00CB2E2A" w:rsidRPr="00045474" w:rsidRDefault="00CB2E2A" w:rsidP="00021974">
            <w:pPr>
              <w:pStyle w:val="110"/>
              <w:rPr>
                <w:rFonts w:ascii="Times New Roman" w:hAnsi="Times New Roman"/>
              </w:rPr>
            </w:pPr>
            <w:r w:rsidRPr="00045474">
              <w:rPr>
                <w:rFonts w:ascii="Times New Roman" w:hAnsi="Times New Roman"/>
              </w:rPr>
              <w:t>NO</w:t>
            </w:r>
            <w:r w:rsidRPr="00045474">
              <w:rPr>
                <w:rFonts w:ascii="Times New Roman" w:hAnsi="Times New Roman"/>
                <w:vertAlign w:val="superscript"/>
              </w:rPr>
              <w:t xml:space="preserve">2 </w:t>
            </w:r>
            <w:r w:rsidRPr="00045474">
              <w:rPr>
                <w:rFonts w:ascii="Times New Roman" w:hAnsi="Times New Roman"/>
              </w:rPr>
              <w:t xml:space="preserve"> </w:t>
            </w:r>
          </w:p>
        </w:tc>
        <w:tc>
          <w:tcPr>
            <w:tcW w:w="2151" w:type="dxa"/>
            <w:shd w:val="clear" w:color="auto" w:fill="D9D9D9" w:themeFill="background1" w:themeFillShade="D9"/>
          </w:tcPr>
          <w:p w:rsidR="00CB2E2A" w:rsidRPr="00045474" w:rsidRDefault="00CB2E2A" w:rsidP="00021974">
            <w:pPr>
              <w:pStyle w:val="110"/>
              <w:rPr>
                <w:rFonts w:ascii="Times New Roman" w:hAnsi="Times New Roman"/>
              </w:rPr>
            </w:pPr>
            <w:r w:rsidRPr="00045474">
              <w:rPr>
                <w:rFonts w:ascii="Times New Roman" w:hAnsi="Times New Roman"/>
              </w:rPr>
              <w:t>Твердые</w:t>
            </w:r>
          </w:p>
          <w:p w:rsidR="00CB2E2A" w:rsidRPr="00045474" w:rsidRDefault="00CB2E2A" w:rsidP="00021974">
            <w:pPr>
              <w:pStyle w:val="110"/>
              <w:rPr>
                <w:rFonts w:ascii="Times New Roman" w:hAnsi="Times New Roman"/>
              </w:rPr>
            </w:pPr>
            <w:r w:rsidRPr="00045474">
              <w:rPr>
                <w:rFonts w:ascii="Times New Roman" w:hAnsi="Times New Roman"/>
              </w:rPr>
              <w:t>вещества</w:t>
            </w:r>
          </w:p>
        </w:tc>
      </w:tr>
      <w:tr w:rsidR="00CB2E2A" w:rsidTr="00021974">
        <w:trPr>
          <w:trHeight w:val="576"/>
        </w:trPr>
        <w:tc>
          <w:tcPr>
            <w:tcW w:w="2292" w:type="dxa"/>
          </w:tcPr>
          <w:p w:rsidR="00CB2E2A" w:rsidRPr="00045474" w:rsidRDefault="00CB2E2A" w:rsidP="00021974">
            <w:pPr>
              <w:pStyle w:val="110"/>
              <w:rPr>
                <w:rFonts w:ascii="Times New Roman" w:hAnsi="Times New Roman"/>
              </w:rPr>
            </w:pPr>
            <w:r w:rsidRPr="00045474">
              <w:rPr>
                <w:rFonts w:ascii="Times New Roman" w:hAnsi="Times New Roman"/>
              </w:rPr>
              <w:t xml:space="preserve">Существующая  котельная </w:t>
            </w:r>
            <w:r w:rsidR="005862EC">
              <w:rPr>
                <w:rFonts w:ascii="Times New Roman" w:hAnsi="Times New Roman"/>
              </w:rPr>
              <w:t>МУП «Северное Сияние»</w:t>
            </w:r>
            <w:r w:rsidRPr="00045474">
              <w:rPr>
                <w:rFonts w:ascii="Times New Roman" w:hAnsi="Times New Roman"/>
              </w:rPr>
              <w:t xml:space="preserve"> т/год</w:t>
            </w:r>
          </w:p>
        </w:tc>
        <w:tc>
          <w:tcPr>
            <w:tcW w:w="1364" w:type="dxa"/>
          </w:tcPr>
          <w:p w:rsidR="00CB2E2A" w:rsidRPr="00045474" w:rsidRDefault="00CB2E2A" w:rsidP="00021974">
            <w:pPr>
              <w:pStyle w:val="110"/>
              <w:rPr>
                <w:rFonts w:ascii="Times New Roman" w:hAnsi="Times New Roman"/>
              </w:rPr>
            </w:pPr>
            <w:r w:rsidRPr="00045474">
              <w:rPr>
                <w:rFonts w:ascii="Times New Roman" w:hAnsi="Times New Roman"/>
              </w:rPr>
              <w:t>3</w:t>
            </w:r>
          </w:p>
        </w:tc>
        <w:tc>
          <w:tcPr>
            <w:tcW w:w="1570" w:type="dxa"/>
          </w:tcPr>
          <w:p w:rsidR="00CB2E2A" w:rsidRPr="00045474" w:rsidRDefault="00CB2E2A" w:rsidP="00021974">
            <w:pPr>
              <w:pStyle w:val="110"/>
              <w:rPr>
                <w:rFonts w:ascii="Times New Roman" w:hAnsi="Times New Roman"/>
              </w:rPr>
            </w:pPr>
            <w:r w:rsidRPr="00045474">
              <w:rPr>
                <w:rFonts w:ascii="Times New Roman" w:hAnsi="Times New Roman"/>
              </w:rPr>
              <w:t>16,3</w:t>
            </w:r>
          </w:p>
        </w:tc>
        <w:tc>
          <w:tcPr>
            <w:tcW w:w="1957" w:type="dxa"/>
          </w:tcPr>
          <w:p w:rsidR="00CB2E2A" w:rsidRPr="00045474" w:rsidRDefault="00CB2E2A" w:rsidP="00021974">
            <w:pPr>
              <w:pStyle w:val="110"/>
              <w:rPr>
                <w:rFonts w:ascii="Times New Roman" w:hAnsi="Times New Roman"/>
              </w:rPr>
            </w:pPr>
            <w:r w:rsidRPr="00045474">
              <w:rPr>
                <w:rFonts w:ascii="Times New Roman" w:hAnsi="Times New Roman"/>
              </w:rPr>
              <w:t>2</w:t>
            </w:r>
          </w:p>
        </w:tc>
        <w:tc>
          <w:tcPr>
            <w:tcW w:w="2151" w:type="dxa"/>
          </w:tcPr>
          <w:p w:rsidR="00CB2E2A" w:rsidRPr="00045474" w:rsidRDefault="00CB2E2A" w:rsidP="00021974">
            <w:pPr>
              <w:pStyle w:val="110"/>
              <w:rPr>
                <w:rFonts w:ascii="Times New Roman" w:hAnsi="Times New Roman"/>
              </w:rPr>
            </w:pPr>
            <w:r w:rsidRPr="00045474">
              <w:rPr>
                <w:rFonts w:ascii="Times New Roman" w:hAnsi="Times New Roman"/>
              </w:rPr>
              <w:t>5,6</w:t>
            </w:r>
          </w:p>
        </w:tc>
      </w:tr>
      <w:tr w:rsidR="00CB2E2A" w:rsidTr="00021974">
        <w:trPr>
          <w:trHeight w:val="756"/>
        </w:trPr>
        <w:tc>
          <w:tcPr>
            <w:tcW w:w="2292" w:type="dxa"/>
          </w:tcPr>
          <w:p w:rsidR="00CB2E2A" w:rsidRPr="00045474" w:rsidRDefault="00CB2E2A" w:rsidP="005862EC">
            <w:pPr>
              <w:pStyle w:val="110"/>
              <w:spacing w:before="240"/>
              <w:rPr>
                <w:rFonts w:ascii="Times New Roman" w:hAnsi="Times New Roman"/>
              </w:rPr>
            </w:pPr>
            <w:r w:rsidRPr="00045474">
              <w:rPr>
                <w:rFonts w:ascii="Times New Roman" w:hAnsi="Times New Roman"/>
              </w:rPr>
              <w:t xml:space="preserve">Существующая котельная </w:t>
            </w:r>
            <w:r w:rsidR="005862EC">
              <w:rPr>
                <w:rFonts w:ascii="Times New Roman" w:hAnsi="Times New Roman"/>
              </w:rPr>
              <w:t>МУП «Северное Сияние»</w:t>
            </w:r>
            <w:r w:rsidRPr="00045474">
              <w:rPr>
                <w:rFonts w:ascii="Times New Roman" w:hAnsi="Times New Roman"/>
              </w:rPr>
              <w:t xml:space="preserve"> </w:t>
            </w:r>
            <w:r w:rsidR="005862EC">
              <w:rPr>
                <w:rFonts w:ascii="Times New Roman" w:hAnsi="Times New Roman"/>
              </w:rPr>
              <w:t>(</w:t>
            </w:r>
            <w:r w:rsidRPr="00045474">
              <w:rPr>
                <w:rFonts w:ascii="Times New Roman" w:hAnsi="Times New Roman"/>
              </w:rPr>
              <w:t>ПМК-17</w:t>
            </w:r>
            <w:r w:rsidR="005862EC">
              <w:rPr>
                <w:rFonts w:ascii="Times New Roman" w:hAnsi="Times New Roman"/>
              </w:rPr>
              <w:t>)</w:t>
            </w:r>
            <w:r w:rsidRPr="00045474">
              <w:rPr>
                <w:rFonts w:ascii="Times New Roman" w:hAnsi="Times New Roman"/>
              </w:rPr>
              <w:t xml:space="preserve"> т/год</w:t>
            </w:r>
          </w:p>
        </w:tc>
        <w:tc>
          <w:tcPr>
            <w:tcW w:w="1364" w:type="dxa"/>
          </w:tcPr>
          <w:p w:rsidR="00CB2E2A" w:rsidRPr="00045474" w:rsidRDefault="00CB2E2A" w:rsidP="00021974">
            <w:pPr>
              <w:pStyle w:val="110"/>
              <w:rPr>
                <w:rFonts w:ascii="Times New Roman" w:hAnsi="Times New Roman"/>
              </w:rPr>
            </w:pPr>
            <w:r w:rsidRPr="00045474">
              <w:rPr>
                <w:rFonts w:ascii="Times New Roman" w:hAnsi="Times New Roman"/>
              </w:rPr>
              <w:t>1,6</w:t>
            </w:r>
          </w:p>
        </w:tc>
        <w:tc>
          <w:tcPr>
            <w:tcW w:w="1570" w:type="dxa"/>
          </w:tcPr>
          <w:p w:rsidR="00CB2E2A" w:rsidRPr="00045474" w:rsidRDefault="00CB2E2A" w:rsidP="00021974">
            <w:pPr>
              <w:pStyle w:val="110"/>
              <w:rPr>
                <w:rFonts w:ascii="Times New Roman" w:hAnsi="Times New Roman"/>
              </w:rPr>
            </w:pPr>
            <w:r w:rsidRPr="00045474">
              <w:rPr>
                <w:rFonts w:ascii="Times New Roman" w:hAnsi="Times New Roman"/>
              </w:rPr>
              <w:t>8,4</w:t>
            </w:r>
          </w:p>
        </w:tc>
        <w:tc>
          <w:tcPr>
            <w:tcW w:w="1957" w:type="dxa"/>
          </w:tcPr>
          <w:p w:rsidR="00CB2E2A" w:rsidRPr="00045474" w:rsidRDefault="00CB2E2A" w:rsidP="00021974">
            <w:pPr>
              <w:pStyle w:val="110"/>
              <w:rPr>
                <w:rFonts w:ascii="Times New Roman" w:hAnsi="Times New Roman"/>
              </w:rPr>
            </w:pPr>
            <w:r w:rsidRPr="00045474">
              <w:rPr>
                <w:rFonts w:ascii="Times New Roman" w:hAnsi="Times New Roman"/>
              </w:rPr>
              <w:t>0,9</w:t>
            </w:r>
          </w:p>
        </w:tc>
        <w:tc>
          <w:tcPr>
            <w:tcW w:w="2151" w:type="dxa"/>
          </w:tcPr>
          <w:p w:rsidR="00CB2E2A" w:rsidRPr="00045474" w:rsidRDefault="00CB2E2A" w:rsidP="00021974">
            <w:pPr>
              <w:pStyle w:val="110"/>
              <w:rPr>
                <w:rFonts w:ascii="Times New Roman" w:hAnsi="Times New Roman"/>
              </w:rPr>
            </w:pPr>
            <w:r w:rsidRPr="00045474">
              <w:rPr>
                <w:rFonts w:ascii="Times New Roman" w:hAnsi="Times New Roman"/>
              </w:rPr>
              <w:t>2,3</w:t>
            </w:r>
          </w:p>
        </w:tc>
      </w:tr>
      <w:tr w:rsidR="00CB2E2A" w:rsidTr="00021974">
        <w:trPr>
          <w:trHeight w:val="576"/>
        </w:trPr>
        <w:tc>
          <w:tcPr>
            <w:tcW w:w="2292" w:type="dxa"/>
          </w:tcPr>
          <w:p w:rsidR="00CB2E2A" w:rsidRPr="00045474" w:rsidRDefault="00CB2E2A" w:rsidP="00021974">
            <w:pPr>
              <w:pStyle w:val="110"/>
              <w:rPr>
                <w:rFonts w:ascii="Times New Roman" w:hAnsi="Times New Roman"/>
              </w:rPr>
            </w:pPr>
            <w:r w:rsidRPr="00045474">
              <w:rPr>
                <w:rFonts w:ascii="Times New Roman" w:hAnsi="Times New Roman"/>
              </w:rPr>
              <w:t xml:space="preserve">Новая газовая котельная </w:t>
            </w:r>
            <w:r w:rsidR="005862EC">
              <w:rPr>
                <w:rFonts w:ascii="Times New Roman" w:hAnsi="Times New Roman"/>
              </w:rPr>
              <w:t>МУП «Северное Сияние»</w:t>
            </w:r>
          </w:p>
          <w:p w:rsidR="00CB2E2A" w:rsidRPr="00045474" w:rsidRDefault="00CB2E2A" w:rsidP="00021974">
            <w:pPr>
              <w:pStyle w:val="110"/>
              <w:rPr>
                <w:rFonts w:ascii="Times New Roman" w:hAnsi="Times New Roman"/>
              </w:rPr>
            </w:pPr>
            <w:r w:rsidRPr="00045474">
              <w:rPr>
                <w:rFonts w:ascii="Times New Roman" w:hAnsi="Times New Roman"/>
              </w:rPr>
              <w:t>т/год</w:t>
            </w:r>
          </w:p>
        </w:tc>
        <w:tc>
          <w:tcPr>
            <w:tcW w:w="1364" w:type="dxa"/>
          </w:tcPr>
          <w:p w:rsidR="00CB2E2A" w:rsidRPr="00045474" w:rsidRDefault="00CB2E2A" w:rsidP="00021974">
            <w:pPr>
              <w:pStyle w:val="110"/>
              <w:rPr>
                <w:rFonts w:ascii="Times New Roman" w:hAnsi="Times New Roman"/>
              </w:rPr>
            </w:pPr>
          </w:p>
        </w:tc>
        <w:tc>
          <w:tcPr>
            <w:tcW w:w="1570" w:type="dxa"/>
          </w:tcPr>
          <w:p w:rsidR="00CB2E2A" w:rsidRPr="00045474" w:rsidRDefault="00CB2E2A" w:rsidP="00021974">
            <w:pPr>
              <w:pStyle w:val="110"/>
              <w:rPr>
                <w:rFonts w:ascii="Times New Roman" w:hAnsi="Times New Roman"/>
              </w:rPr>
            </w:pPr>
            <w:r w:rsidRPr="00045474">
              <w:rPr>
                <w:rFonts w:ascii="Times New Roman" w:hAnsi="Times New Roman"/>
              </w:rPr>
              <w:t>8,0</w:t>
            </w:r>
          </w:p>
        </w:tc>
        <w:tc>
          <w:tcPr>
            <w:tcW w:w="1957" w:type="dxa"/>
          </w:tcPr>
          <w:p w:rsidR="00CB2E2A" w:rsidRPr="00045474" w:rsidRDefault="00CB2E2A" w:rsidP="00021974">
            <w:pPr>
              <w:pStyle w:val="110"/>
              <w:rPr>
                <w:rFonts w:ascii="Times New Roman" w:hAnsi="Times New Roman"/>
              </w:rPr>
            </w:pPr>
            <w:r w:rsidRPr="00045474">
              <w:rPr>
                <w:rFonts w:ascii="Times New Roman" w:hAnsi="Times New Roman"/>
              </w:rPr>
              <w:t>3,1</w:t>
            </w:r>
          </w:p>
        </w:tc>
        <w:tc>
          <w:tcPr>
            <w:tcW w:w="2151" w:type="dxa"/>
          </w:tcPr>
          <w:p w:rsidR="00CB2E2A" w:rsidRPr="00045474" w:rsidRDefault="00CB2E2A" w:rsidP="00021974">
            <w:pPr>
              <w:pStyle w:val="110"/>
              <w:rPr>
                <w:rFonts w:ascii="Times New Roman" w:hAnsi="Times New Roman"/>
              </w:rPr>
            </w:pPr>
          </w:p>
        </w:tc>
      </w:tr>
      <w:tr w:rsidR="00E878AC" w:rsidTr="00021974">
        <w:trPr>
          <w:trHeight w:val="576"/>
        </w:trPr>
        <w:tc>
          <w:tcPr>
            <w:tcW w:w="2292" w:type="dxa"/>
          </w:tcPr>
          <w:p w:rsidR="00E878AC" w:rsidRPr="00045474" w:rsidRDefault="00E878AC" w:rsidP="005862EC">
            <w:pPr>
              <w:pStyle w:val="110"/>
              <w:rPr>
                <w:rFonts w:ascii="Times New Roman" w:hAnsi="Times New Roman"/>
              </w:rPr>
            </w:pPr>
            <w:r w:rsidRPr="00045474">
              <w:rPr>
                <w:rFonts w:ascii="Times New Roman" w:hAnsi="Times New Roman"/>
              </w:rPr>
              <w:t xml:space="preserve">Новая газовая котельная </w:t>
            </w:r>
            <w:r>
              <w:rPr>
                <w:rFonts w:ascii="Times New Roman" w:hAnsi="Times New Roman"/>
              </w:rPr>
              <w:t>МУП «Северное Сияние» (ПМК-17)</w:t>
            </w:r>
          </w:p>
          <w:p w:rsidR="00E878AC" w:rsidRPr="00045474" w:rsidRDefault="00E878AC" w:rsidP="005862EC">
            <w:pPr>
              <w:pStyle w:val="110"/>
            </w:pPr>
            <w:r w:rsidRPr="00045474">
              <w:rPr>
                <w:rFonts w:ascii="Times New Roman" w:hAnsi="Times New Roman"/>
              </w:rPr>
              <w:t>т/год</w:t>
            </w:r>
          </w:p>
        </w:tc>
        <w:tc>
          <w:tcPr>
            <w:tcW w:w="1364" w:type="dxa"/>
          </w:tcPr>
          <w:p w:rsidR="00E878AC" w:rsidRPr="00045474" w:rsidRDefault="00E878AC" w:rsidP="00021974">
            <w:pPr>
              <w:pStyle w:val="110"/>
            </w:pPr>
          </w:p>
        </w:tc>
        <w:tc>
          <w:tcPr>
            <w:tcW w:w="1570" w:type="dxa"/>
          </w:tcPr>
          <w:p w:rsidR="00E878AC" w:rsidRPr="00930942" w:rsidRDefault="00E878AC" w:rsidP="007823BF">
            <w:pPr>
              <w:pStyle w:val="1113"/>
              <w:rPr>
                <w:sz w:val="24"/>
                <w:szCs w:val="24"/>
              </w:rPr>
            </w:pPr>
            <w:r>
              <w:rPr>
                <w:sz w:val="24"/>
                <w:szCs w:val="24"/>
              </w:rPr>
              <w:t>2</w:t>
            </w:r>
            <w:r w:rsidRPr="00930942">
              <w:rPr>
                <w:sz w:val="24"/>
                <w:szCs w:val="24"/>
              </w:rPr>
              <w:t>,0</w:t>
            </w:r>
          </w:p>
        </w:tc>
        <w:tc>
          <w:tcPr>
            <w:tcW w:w="1957" w:type="dxa"/>
          </w:tcPr>
          <w:p w:rsidR="00E878AC" w:rsidRPr="00930942" w:rsidRDefault="00E878AC" w:rsidP="007823BF">
            <w:pPr>
              <w:pStyle w:val="1113"/>
              <w:rPr>
                <w:sz w:val="24"/>
                <w:szCs w:val="24"/>
              </w:rPr>
            </w:pPr>
            <w:r>
              <w:rPr>
                <w:sz w:val="24"/>
                <w:szCs w:val="24"/>
              </w:rPr>
              <w:t>0</w:t>
            </w:r>
            <w:r w:rsidRPr="00930942">
              <w:rPr>
                <w:sz w:val="24"/>
                <w:szCs w:val="24"/>
              </w:rPr>
              <w:t>,</w:t>
            </w:r>
            <w:r>
              <w:rPr>
                <w:sz w:val="24"/>
                <w:szCs w:val="24"/>
              </w:rPr>
              <w:t>9</w:t>
            </w:r>
          </w:p>
        </w:tc>
        <w:tc>
          <w:tcPr>
            <w:tcW w:w="2151" w:type="dxa"/>
          </w:tcPr>
          <w:p w:rsidR="00E878AC" w:rsidRPr="00045474" w:rsidRDefault="00E878AC" w:rsidP="00021974">
            <w:pPr>
              <w:pStyle w:val="110"/>
            </w:pPr>
          </w:p>
        </w:tc>
      </w:tr>
    </w:tbl>
    <w:p w:rsidR="00CB2E2A" w:rsidRDefault="00CB2E2A" w:rsidP="00CB2E2A">
      <w:pPr>
        <w:pStyle w:val="a2"/>
      </w:pPr>
    </w:p>
    <w:p w:rsidR="00CB2E2A" w:rsidRDefault="00CB2E2A" w:rsidP="00CB2E2A">
      <w:pPr>
        <w:pStyle w:val="a2"/>
        <w:ind w:firstLine="0"/>
      </w:pPr>
    </w:p>
    <w:p w:rsidR="009B7A54" w:rsidRDefault="009B7A54" w:rsidP="00CB2E2A">
      <w:pPr>
        <w:pStyle w:val="af7"/>
        <w:ind w:firstLine="0"/>
        <w:jc w:val="center"/>
      </w:pPr>
      <w:r>
        <w:rPr>
          <w:noProof/>
        </w:rPr>
        <w:lastRenderedPageBreak/>
        <w:drawing>
          <wp:inline distT="0" distB="0" distL="0" distR="0" wp14:anchorId="2CE307AE" wp14:editId="1CAA5AFB">
            <wp:extent cx="5940425" cy="3885565"/>
            <wp:effectExtent l="0" t="0" r="22225" b="1968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B2E2A" w:rsidRDefault="00CB2E2A" w:rsidP="00CB2E2A">
      <w:pPr>
        <w:pStyle w:val="af7"/>
        <w:ind w:firstLine="0"/>
        <w:jc w:val="center"/>
      </w:pPr>
      <w:r>
        <w:t xml:space="preserve">Рисунок </w:t>
      </w:r>
      <w:r w:rsidRPr="00CB2E2A">
        <w:t>7.</w:t>
      </w:r>
      <w:r w:rsidRPr="009B7A54">
        <w:t>1</w:t>
      </w:r>
      <w:r>
        <w:t>.1 Перспективные выбросы.</w:t>
      </w:r>
    </w:p>
    <w:p w:rsidR="005504DA" w:rsidRDefault="00CB2E2A" w:rsidP="00CB2E2A">
      <w:pPr>
        <w:pStyle w:val="a2"/>
      </w:pPr>
      <w:r>
        <w:t>Из таблицы видно, что с экологической точки зрения переход на природный газ гораздо более выгоден, так как количество вредных веществ заметно меньше. Выбросы серы и твердых частиц практически равны нолю.</w:t>
      </w:r>
    </w:p>
    <w:p w:rsidR="0011513F" w:rsidRDefault="0011513F" w:rsidP="00D253AC">
      <w:pPr>
        <w:pStyle w:val="1"/>
      </w:pPr>
      <w:bookmarkStart w:id="48" w:name="_Toc344658094"/>
      <w:r w:rsidRPr="000B01F3">
        <w:lastRenderedPageBreak/>
        <w:t>Обоснование инвестиций в строительство, реконструкцию и техническое перевооружение</w:t>
      </w:r>
      <w:bookmarkEnd w:id="48"/>
    </w:p>
    <w:p w:rsidR="00E91D00" w:rsidRDefault="00845A33" w:rsidP="00D253AC">
      <w:r>
        <w:t>В настоящей работе рассматрива</w:t>
      </w:r>
      <w:r w:rsidR="00CC5FAC">
        <w:t>лся</w:t>
      </w:r>
      <w:r>
        <w:t xml:space="preserve"> </w:t>
      </w:r>
      <w:r w:rsidR="003C4162">
        <w:t>один вариант</w:t>
      </w:r>
      <w:r>
        <w:t xml:space="preserve"> развития систем</w:t>
      </w:r>
      <w:r w:rsidR="00E91D00">
        <w:t>ы теплоснабжения поселения.</w:t>
      </w:r>
    </w:p>
    <w:p w:rsidR="00824A8D" w:rsidRDefault="003C4162" w:rsidP="00E91D00">
      <w:r>
        <w:t>Он предусматривает строительство новой газовой котельной</w:t>
      </w:r>
      <w:r w:rsidR="00824A8D">
        <w:t>, увеличение сечений существующей тепловой сети, реконструкцию тепловой сети, строительство нового ответвления от существующей сети до перспективных потребителей.</w:t>
      </w:r>
    </w:p>
    <w:p w:rsidR="00E91D00" w:rsidRDefault="00824A8D" w:rsidP="00E91D00">
      <w:r>
        <w:t>Так же будет рассмотрена</w:t>
      </w:r>
      <w:r w:rsidR="003C4162">
        <w:t xml:space="preserve"> </w:t>
      </w:r>
      <w:r>
        <w:t xml:space="preserve"> установки перемычки между домом 13 и 14 по ул. Советской для повышения надежности теплосети.</w:t>
      </w:r>
    </w:p>
    <w:p w:rsidR="00827BCD" w:rsidRDefault="00827BCD" w:rsidP="00E91D00">
      <w:r>
        <w:t>Стоимос</w:t>
      </w:r>
      <w:r w:rsidR="0006126E">
        <w:t>ть источников и тепловых сетей принята</w:t>
      </w:r>
      <w:r>
        <w:t xml:space="preserve"> из анализа </w:t>
      </w:r>
      <w:r w:rsidR="004B2F1B">
        <w:t xml:space="preserve">удельной </w:t>
      </w:r>
      <w:r>
        <w:t xml:space="preserve">стоимости </w:t>
      </w:r>
      <w:r w:rsidR="004B2F1B">
        <w:t xml:space="preserve">ввода аналогичных котельных и </w:t>
      </w:r>
      <w:r w:rsidR="004B2F1B" w:rsidRPr="00894687">
        <w:t>строительства тепловых сетей</w:t>
      </w:r>
      <w:r w:rsidRPr="00894687">
        <w:t>, а также по данным ООО «Тепло Энерго Сбытовая компания».</w:t>
      </w:r>
      <w:r w:rsidR="00261A2D" w:rsidRPr="00894687">
        <w:t xml:space="preserve"> На графике </w:t>
      </w:r>
      <w:r w:rsidR="00CB2E2A" w:rsidRPr="00CB2E2A">
        <w:t>8</w:t>
      </w:r>
      <w:r w:rsidR="00261A2D" w:rsidRPr="00894687">
        <w:t>.1 представлена удельная стоимость реконструкции тепловых сетей подземным типом прокладки.</w:t>
      </w:r>
    </w:p>
    <w:p w:rsidR="00261A2D" w:rsidRDefault="00261A2D" w:rsidP="00261A2D">
      <w:pPr>
        <w:ind w:firstLine="0"/>
      </w:pPr>
      <w:r>
        <w:rPr>
          <w:noProof/>
        </w:rPr>
        <w:drawing>
          <wp:inline distT="0" distB="0" distL="0" distR="0" wp14:anchorId="4E710E93" wp14:editId="6248EA80">
            <wp:extent cx="5343525" cy="29337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54601" cy="2939781"/>
                    </a:xfrm>
                    <a:prstGeom prst="rect">
                      <a:avLst/>
                    </a:prstGeom>
                    <a:noFill/>
                  </pic:spPr>
                </pic:pic>
              </a:graphicData>
            </a:graphic>
          </wp:inline>
        </w:drawing>
      </w:r>
    </w:p>
    <w:p w:rsidR="005A5076" w:rsidRPr="006B4BD1" w:rsidRDefault="00824A8D" w:rsidP="005A5076">
      <w:pPr>
        <w:pStyle w:val="affff"/>
        <w:rPr>
          <w:sz w:val="24"/>
          <w:szCs w:val="24"/>
        </w:rPr>
      </w:pPr>
      <w:r w:rsidRPr="006B4BD1">
        <w:rPr>
          <w:sz w:val="24"/>
          <w:szCs w:val="24"/>
        </w:rPr>
        <w:t xml:space="preserve">График </w:t>
      </w:r>
      <w:r w:rsidR="00CB2E2A" w:rsidRPr="006B4BD1">
        <w:rPr>
          <w:sz w:val="24"/>
          <w:szCs w:val="24"/>
        </w:rPr>
        <w:t>8</w:t>
      </w:r>
      <w:r w:rsidR="005A5076" w:rsidRPr="006B4BD1">
        <w:rPr>
          <w:sz w:val="24"/>
          <w:szCs w:val="24"/>
        </w:rPr>
        <w:t>.1. Удельная стоимость реконструкции теп</w:t>
      </w:r>
      <w:r w:rsidR="00894687" w:rsidRPr="006B4BD1">
        <w:rPr>
          <w:sz w:val="24"/>
          <w:szCs w:val="24"/>
        </w:rPr>
        <w:t>ловых сетей подземной прокладки (тыс. руб./пог</w:t>
      </w:r>
      <w:proofErr w:type="gramStart"/>
      <w:r w:rsidR="00894687" w:rsidRPr="006B4BD1">
        <w:rPr>
          <w:sz w:val="24"/>
          <w:szCs w:val="24"/>
        </w:rPr>
        <w:t>.м</w:t>
      </w:r>
      <w:proofErr w:type="gramEnd"/>
      <w:r w:rsidR="00894687" w:rsidRPr="006B4BD1">
        <w:rPr>
          <w:sz w:val="24"/>
          <w:szCs w:val="24"/>
        </w:rPr>
        <w:t>, в зависимости от условного диаметра)</w:t>
      </w:r>
    </w:p>
    <w:p w:rsidR="00261A2D" w:rsidRDefault="00824A8D" w:rsidP="00261A2D">
      <w:r>
        <w:lastRenderedPageBreak/>
        <w:t>В таблицах №</w:t>
      </w:r>
      <w:r w:rsidR="006B4BD1" w:rsidRPr="006B4BD1">
        <w:t>8</w:t>
      </w:r>
      <w:r w:rsidR="00994982">
        <w:t>.1</w:t>
      </w:r>
      <w:r>
        <w:t xml:space="preserve"> и</w:t>
      </w:r>
      <w:r w:rsidR="00F16D98">
        <w:t xml:space="preserve"> №</w:t>
      </w:r>
      <w:r w:rsidR="006B4BD1" w:rsidRPr="006B4BD1">
        <w:t>8</w:t>
      </w:r>
      <w:r w:rsidR="00F16D98">
        <w:t xml:space="preserve">.2 </w:t>
      </w:r>
      <w:r w:rsidR="00261A2D">
        <w:t>представлены инвестиции в строительство источник</w:t>
      </w:r>
      <w:r w:rsidR="002D541E">
        <w:t>а</w:t>
      </w:r>
      <w:r w:rsidR="00261A2D">
        <w:t xml:space="preserve"> и тепловых сете</w:t>
      </w:r>
      <w:r>
        <w:t>й.</w:t>
      </w:r>
      <w:r w:rsidR="002D541E">
        <w:t xml:space="preserve"> </w:t>
      </w:r>
    </w:p>
    <w:p w:rsidR="00D2001A" w:rsidRDefault="00824A8D" w:rsidP="00D253AC">
      <w:pPr>
        <w:pStyle w:val="af7"/>
      </w:pPr>
      <w:r>
        <w:t xml:space="preserve">Таблица </w:t>
      </w:r>
      <w:r w:rsidR="00CB2E2A" w:rsidRPr="00CB2E2A">
        <w:t>8</w:t>
      </w:r>
      <w:r w:rsidR="00994982">
        <w:t>.1</w:t>
      </w:r>
      <w:r w:rsidR="00D2001A">
        <w:t xml:space="preserve"> Инвести</w:t>
      </w:r>
      <w:r w:rsidR="00F16D98">
        <w:t>ции в источники теплоснабжения.</w:t>
      </w:r>
    </w:p>
    <w:tbl>
      <w:tblPr>
        <w:tblW w:w="4648" w:type="pct"/>
        <w:tblLayout w:type="fixed"/>
        <w:tblLook w:val="04A0" w:firstRow="1" w:lastRow="0" w:firstColumn="1" w:lastColumn="0" w:noHBand="0" w:noVBand="1"/>
      </w:tblPr>
      <w:tblGrid>
        <w:gridCol w:w="1960"/>
        <w:gridCol w:w="1692"/>
        <w:gridCol w:w="1701"/>
        <w:gridCol w:w="1701"/>
        <w:gridCol w:w="1843"/>
      </w:tblGrid>
      <w:tr w:rsidR="004B2F1B" w:rsidRPr="000B01F3" w:rsidTr="004B2F1B">
        <w:trPr>
          <w:trHeight w:val="680"/>
        </w:trPr>
        <w:tc>
          <w:tcPr>
            <w:tcW w:w="1101"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4747B5" w:rsidRPr="004B2F1B" w:rsidRDefault="004747B5" w:rsidP="00966FD6">
            <w:pPr>
              <w:pStyle w:val="110"/>
            </w:pPr>
            <w:r w:rsidRPr="004B2F1B">
              <w:t>Наименование источника</w:t>
            </w:r>
          </w:p>
        </w:tc>
        <w:tc>
          <w:tcPr>
            <w:tcW w:w="951" w:type="pct"/>
            <w:tcBorders>
              <w:top w:val="single" w:sz="4" w:space="0" w:color="auto"/>
              <w:left w:val="nil"/>
              <w:bottom w:val="single" w:sz="4" w:space="0" w:color="auto"/>
              <w:right w:val="single" w:sz="4" w:space="0" w:color="auto"/>
            </w:tcBorders>
            <w:shd w:val="clear" w:color="000000" w:fill="D8D8D8"/>
            <w:vAlign w:val="center"/>
            <w:hideMark/>
          </w:tcPr>
          <w:p w:rsidR="004747B5" w:rsidRPr="004B2F1B" w:rsidRDefault="004747B5" w:rsidP="00966FD6">
            <w:pPr>
              <w:pStyle w:val="110"/>
            </w:pPr>
            <w:r w:rsidRPr="004B2F1B">
              <w:t>Размер-</w:t>
            </w:r>
          </w:p>
          <w:p w:rsidR="004747B5" w:rsidRPr="004B2F1B" w:rsidRDefault="004747B5" w:rsidP="00966FD6">
            <w:pPr>
              <w:pStyle w:val="110"/>
            </w:pPr>
            <w:r w:rsidRPr="004B2F1B">
              <w:t>ность</w:t>
            </w:r>
          </w:p>
        </w:tc>
        <w:tc>
          <w:tcPr>
            <w:tcW w:w="956" w:type="pct"/>
            <w:tcBorders>
              <w:top w:val="single" w:sz="4" w:space="0" w:color="auto"/>
              <w:left w:val="nil"/>
              <w:bottom w:val="single" w:sz="4" w:space="0" w:color="auto"/>
              <w:right w:val="single" w:sz="4" w:space="0" w:color="auto"/>
            </w:tcBorders>
            <w:shd w:val="clear" w:color="000000" w:fill="D8D8D8"/>
            <w:vAlign w:val="center"/>
            <w:hideMark/>
          </w:tcPr>
          <w:p w:rsidR="004747B5" w:rsidRPr="004B2F1B" w:rsidRDefault="004747B5" w:rsidP="00966FD6">
            <w:pPr>
              <w:pStyle w:val="110"/>
            </w:pPr>
            <w:r w:rsidRPr="004B2F1B">
              <w:t>2015 год</w:t>
            </w:r>
          </w:p>
        </w:tc>
        <w:tc>
          <w:tcPr>
            <w:tcW w:w="956" w:type="pct"/>
            <w:tcBorders>
              <w:top w:val="single" w:sz="4" w:space="0" w:color="auto"/>
              <w:left w:val="nil"/>
              <w:bottom w:val="single" w:sz="4" w:space="0" w:color="auto"/>
              <w:right w:val="single" w:sz="4" w:space="0" w:color="auto"/>
            </w:tcBorders>
            <w:shd w:val="clear" w:color="000000" w:fill="D8D8D8"/>
            <w:vAlign w:val="center"/>
            <w:hideMark/>
          </w:tcPr>
          <w:p w:rsidR="004747B5" w:rsidRPr="004B2F1B" w:rsidRDefault="004747B5" w:rsidP="00966FD6">
            <w:pPr>
              <w:pStyle w:val="110"/>
            </w:pPr>
            <w:r w:rsidRPr="004B2F1B">
              <w:t>2020 год</w:t>
            </w:r>
          </w:p>
        </w:tc>
        <w:tc>
          <w:tcPr>
            <w:tcW w:w="1036" w:type="pct"/>
            <w:tcBorders>
              <w:top w:val="single" w:sz="4" w:space="0" w:color="auto"/>
              <w:left w:val="nil"/>
              <w:bottom w:val="single" w:sz="4" w:space="0" w:color="auto"/>
              <w:right w:val="single" w:sz="4" w:space="0" w:color="auto"/>
            </w:tcBorders>
            <w:shd w:val="clear" w:color="000000" w:fill="D8D8D8"/>
            <w:vAlign w:val="center"/>
            <w:hideMark/>
          </w:tcPr>
          <w:p w:rsidR="004747B5" w:rsidRPr="004B2F1B" w:rsidRDefault="004747B5" w:rsidP="00966FD6">
            <w:pPr>
              <w:pStyle w:val="110"/>
            </w:pPr>
            <w:r w:rsidRPr="004B2F1B">
              <w:t>2027 год</w:t>
            </w:r>
          </w:p>
        </w:tc>
      </w:tr>
      <w:tr w:rsidR="000654C4" w:rsidRPr="000B01F3" w:rsidTr="000654C4">
        <w:trPr>
          <w:trHeight w:val="680"/>
        </w:trPr>
        <w:tc>
          <w:tcPr>
            <w:tcW w:w="1101" w:type="pct"/>
            <w:tcBorders>
              <w:left w:val="single" w:sz="4" w:space="0" w:color="auto"/>
              <w:bottom w:val="single" w:sz="4" w:space="0" w:color="auto"/>
              <w:right w:val="single" w:sz="4" w:space="0" w:color="auto"/>
            </w:tcBorders>
            <w:shd w:val="clear" w:color="auto" w:fill="auto"/>
            <w:vAlign w:val="center"/>
          </w:tcPr>
          <w:p w:rsidR="000654C4" w:rsidRPr="004B2F1B" w:rsidRDefault="002D541E" w:rsidP="00966FD6">
            <w:pPr>
              <w:pStyle w:val="110"/>
            </w:pPr>
            <w:r>
              <w:t>Новая газовая котельная</w:t>
            </w:r>
            <w:r w:rsidR="00604D91">
              <w:t xml:space="preserve"> МУП «Северное Сияние»</w:t>
            </w:r>
          </w:p>
        </w:tc>
        <w:tc>
          <w:tcPr>
            <w:tcW w:w="951" w:type="pct"/>
            <w:tcBorders>
              <w:top w:val="single" w:sz="4" w:space="0" w:color="auto"/>
              <w:left w:val="nil"/>
              <w:bottom w:val="single" w:sz="4" w:space="0" w:color="auto"/>
              <w:right w:val="single" w:sz="4" w:space="0" w:color="auto"/>
            </w:tcBorders>
            <w:shd w:val="clear" w:color="auto" w:fill="auto"/>
            <w:vAlign w:val="center"/>
          </w:tcPr>
          <w:p w:rsidR="000654C4" w:rsidRPr="004B2F1B" w:rsidRDefault="000654C4" w:rsidP="00966FD6">
            <w:pPr>
              <w:pStyle w:val="110"/>
            </w:pPr>
            <w:r w:rsidRPr="004B2F1B">
              <w:t>Млн.р.</w:t>
            </w:r>
          </w:p>
        </w:tc>
        <w:tc>
          <w:tcPr>
            <w:tcW w:w="956" w:type="pct"/>
            <w:tcBorders>
              <w:top w:val="single" w:sz="4" w:space="0" w:color="auto"/>
              <w:left w:val="nil"/>
              <w:bottom w:val="single" w:sz="4" w:space="0" w:color="auto"/>
              <w:right w:val="single" w:sz="4" w:space="0" w:color="auto"/>
            </w:tcBorders>
            <w:shd w:val="clear" w:color="auto" w:fill="auto"/>
            <w:vAlign w:val="center"/>
          </w:tcPr>
          <w:p w:rsidR="000654C4" w:rsidRDefault="00C052AA" w:rsidP="00CC5FAC">
            <w:pPr>
              <w:jc w:val="center"/>
              <w:rPr>
                <w:rFonts w:ascii="Calibri" w:hAnsi="Calibri" w:cs="Calibri"/>
                <w:color w:val="000000"/>
                <w:sz w:val="22"/>
                <w:szCs w:val="22"/>
              </w:rPr>
            </w:pPr>
            <w:r>
              <w:rPr>
                <w:rFonts w:ascii="Calibri" w:hAnsi="Calibri" w:cs="Calibri"/>
                <w:color w:val="000000"/>
                <w:sz w:val="22"/>
                <w:szCs w:val="22"/>
              </w:rPr>
              <w:t>23</w:t>
            </w:r>
          </w:p>
        </w:tc>
        <w:tc>
          <w:tcPr>
            <w:tcW w:w="956" w:type="pct"/>
            <w:tcBorders>
              <w:top w:val="single" w:sz="4" w:space="0" w:color="auto"/>
              <w:left w:val="nil"/>
              <w:bottom w:val="single" w:sz="4" w:space="0" w:color="auto"/>
              <w:right w:val="single" w:sz="4" w:space="0" w:color="auto"/>
            </w:tcBorders>
            <w:shd w:val="clear" w:color="auto" w:fill="auto"/>
            <w:vAlign w:val="center"/>
          </w:tcPr>
          <w:p w:rsidR="000654C4" w:rsidRDefault="00C052AA" w:rsidP="00CC5FAC">
            <w:pPr>
              <w:jc w:val="center"/>
              <w:rPr>
                <w:rFonts w:ascii="Calibri" w:hAnsi="Calibri" w:cs="Calibri"/>
                <w:color w:val="000000"/>
                <w:sz w:val="22"/>
                <w:szCs w:val="22"/>
              </w:rPr>
            </w:pPr>
            <w:r>
              <w:rPr>
                <w:rFonts w:ascii="Calibri" w:hAnsi="Calibri" w:cs="Calibri"/>
                <w:color w:val="000000"/>
                <w:sz w:val="22"/>
                <w:szCs w:val="22"/>
              </w:rPr>
              <w:t>0</w:t>
            </w:r>
          </w:p>
        </w:tc>
        <w:tc>
          <w:tcPr>
            <w:tcW w:w="1036" w:type="pct"/>
            <w:tcBorders>
              <w:top w:val="single" w:sz="4" w:space="0" w:color="auto"/>
              <w:left w:val="nil"/>
              <w:bottom w:val="single" w:sz="4" w:space="0" w:color="auto"/>
              <w:right w:val="single" w:sz="4" w:space="0" w:color="auto"/>
            </w:tcBorders>
            <w:shd w:val="clear" w:color="auto" w:fill="auto"/>
            <w:vAlign w:val="center"/>
          </w:tcPr>
          <w:p w:rsidR="000654C4" w:rsidRDefault="00C052AA" w:rsidP="00CC5FAC">
            <w:pPr>
              <w:jc w:val="center"/>
              <w:rPr>
                <w:rFonts w:ascii="Calibri" w:hAnsi="Calibri" w:cs="Calibri"/>
                <w:color w:val="000000"/>
                <w:sz w:val="22"/>
                <w:szCs w:val="22"/>
              </w:rPr>
            </w:pPr>
            <w:r>
              <w:rPr>
                <w:rFonts w:ascii="Calibri" w:hAnsi="Calibri" w:cs="Calibri"/>
                <w:color w:val="000000"/>
                <w:sz w:val="22"/>
                <w:szCs w:val="22"/>
              </w:rPr>
              <w:t>0</w:t>
            </w:r>
          </w:p>
        </w:tc>
      </w:tr>
      <w:tr w:rsidR="00604D91" w:rsidRPr="000B01F3" w:rsidTr="000654C4">
        <w:trPr>
          <w:trHeight w:val="680"/>
        </w:trPr>
        <w:tc>
          <w:tcPr>
            <w:tcW w:w="1101" w:type="pct"/>
            <w:tcBorders>
              <w:left w:val="single" w:sz="4" w:space="0" w:color="auto"/>
              <w:bottom w:val="single" w:sz="4" w:space="0" w:color="auto"/>
              <w:right w:val="single" w:sz="4" w:space="0" w:color="auto"/>
            </w:tcBorders>
            <w:shd w:val="clear" w:color="auto" w:fill="auto"/>
            <w:vAlign w:val="center"/>
          </w:tcPr>
          <w:p w:rsidR="00604D91" w:rsidRPr="004B2F1B" w:rsidRDefault="00604D91" w:rsidP="00E451C2">
            <w:pPr>
              <w:pStyle w:val="110"/>
            </w:pPr>
            <w:r>
              <w:t>Новая газовая котельная МУП «Северное Сияние» (ПМК-17)</w:t>
            </w:r>
          </w:p>
        </w:tc>
        <w:tc>
          <w:tcPr>
            <w:tcW w:w="951" w:type="pct"/>
            <w:tcBorders>
              <w:top w:val="single" w:sz="4" w:space="0" w:color="auto"/>
              <w:left w:val="nil"/>
              <w:bottom w:val="single" w:sz="4" w:space="0" w:color="auto"/>
              <w:right w:val="single" w:sz="4" w:space="0" w:color="auto"/>
            </w:tcBorders>
            <w:shd w:val="clear" w:color="auto" w:fill="auto"/>
            <w:vAlign w:val="center"/>
          </w:tcPr>
          <w:p w:rsidR="00604D91" w:rsidRPr="004B2F1B" w:rsidRDefault="00604D91" w:rsidP="00E451C2">
            <w:pPr>
              <w:pStyle w:val="110"/>
            </w:pPr>
            <w:proofErr w:type="spellStart"/>
            <w:r w:rsidRPr="004B2F1B">
              <w:t>Млн.р</w:t>
            </w:r>
            <w:proofErr w:type="spellEnd"/>
            <w:r w:rsidRPr="004B2F1B">
              <w:t>.</w:t>
            </w:r>
          </w:p>
        </w:tc>
        <w:tc>
          <w:tcPr>
            <w:tcW w:w="956" w:type="pct"/>
            <w:tcBorders>
              <w:top w:val="single" w:sz="4" w:space="0" w:color="auto"/>
              <w:left w:val="nil"/>
              <w:bottom w:val="single" w:sz="4" w:space="0" w:color="auto"/>
              <w:right w:val="single" w:sz="4" w:space="0" w:color="auto"/>
            </w:tcBorders>
            <w:shd w:val="clear" w:color="auto" w:fill="auto"/>
            <w:vAlign w:val="center"/>
          </w:tcPr>
          <w:p w:rsidR="00604D91" w:rsidRDefault="004D4363" w:rsidP="00E451C2">
            <w:pPr>
              <w:jc w:val="center"/>
              <w:rPr>
                <w:rFonts w:ascii="Calibri" w:hAnsi="Calibri" w:cs="Calibri"/>
                <w:color w:val="000000"/>
                <w:sz w:val="22"/>
                <w:szCs w:val="22"/>
              </w:rPr>
            </w:pPr>
            <w:r>
              <w:rPr>
                <w:rFonts w:ascii="Calibri" w:hAnsi="Calibri" w:cs="Calibri"/>
                <w:color w:val="000000"/>
                <w:sz w:val="22"/>
                <w:szCs w:val="22"/>
              </w:rPr>
              <w:t>9</w:t>
            </w:r>
          </w:p>
        </w:tc>
        <w:tc>
          <w:tcPr>
            <w:tcW w:w="956" w:type="pct"/>
            <w:tcBorders>
              <w:top w:val="single" w:sz="4" w:space="0" w:color="auto"/>
              <w:left w:val="nil"/>
              <w:bottom w:val="single" w:sz="4" w:space="0" w:color="auto"/>
              <w:right w:val="single" w:sz="4" w:space="0" w:color="auto"/>
            </w:tcBorders>
            <w:shd w:val="clear" w:color="auto" w:fill="auto"/>
            <w:vAlign w:val="center"/>
          </w:tcPr>
          <w:p w:rsidR="00604D91" w:rsidRDefault="00604D91" w:rsidP="00E451C2">
            <w:pPr>
              <w:jc w:val="center"/>
              <w:rPr>
                <w:rFonts w:ascii="Calibri" w:hAnsi="Calibri" w:cs="Calibri"/>
                <w:color w:val="000000"/>
                <w:sz w:val="22"/>
                <w:szCs w:val="22"/>
              </w:rPr>
            </w:pPr>
            <w:r>
              <w:rPr>
                <w:rFonts w:ascii="Calibri" w:hAnsi="Calibri" w:cs="Calibri"/>
                <w:color w:val="000000"/>
                <w:sz w:val="22"/>
                <w:szCs w:val="22"/>
              </w:rPr>
              <w:t>0</w:t>
            </w:r>
          </w:p>
        </w:tc>
        <w:tc>
          <w:tcPr>
            <w:tcW w:w="1036" w:type="pct"/>
            <w:tcBorders>
              <w:top w:val="single" w:sz="4" w:space="0" w:color="auto"/>
              <w:left w:val="nil"/>
              <w:bottom w:val="single" w:sz="4" w:space="0" w:color="auto"/>
              <w:right w:val="single" w:sz="4" w:space="0" w:color="auto"/>
            </w:tcBorders>
            <w:shd w:val="clear" w:color="auto" w:fill="auto"/>
            <w:vAlign w:val="center"/>
          </w:tcPr>
          <w:p w:rsidR="00604D91" w:rsidRDefault="00604D91" w:rsidP="00E451C2">
            <w:pPr>
              <w:jc w:val="center"/>
              <w:rPr>
                <w:rFonts w:ascii="Calibri" w:hAnsi="Calibri" w:cs="Calibri"/>
                <w:color w:val="000000"/>
                <w:sz w:val="22"/>
                <w:szCs w:val="22"/>
              </w:rPr>
            </w:pPr>
            <w:r>
              <w:rPr>
                <w:rFonts w:ascii="Calibri" w:hAnsi="Calibri" w:cs="Calibri"/>
                <w:color w:val="000000"/>
                <w:sz w:val="22"/>
                <w:szCs w:val="22"/>
              </w:rPr>
              <w:t>0</w:t>
            </w:r>
          </w:p>
        </w:tc>
      </w:tr>
      <w:tr w:rsidR="002D541E" w:rsidRPr="000B01F3" w:rsidTr="003111F6">
        <w:trPr>
          <w:trHeight w:val="680"/>
        </w:trPr>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2D541E" w:rsidRPr="004B2F1B" w:rsidRDefault="002D541E" w:rsidP="00966FD6">
            <w:pPr>
              <w:pStyle w:val="110"/>
            </w:pPr>
            <w:r w:rsidRPr="004B2F1B">
              <w:t>Итого</w:t>
            </w:r>
          </w:p>
        </w:tc>
        <w:tc>
          <w:tcPr>
            <w:tcW w:w="951" w:type="pct"/>
            <w:tcBorders>
              <w:top w:val="single" w:sz="4" w:space="0" w:color="auto"/>
              <w:left w:val="nil"/>
              <w:bottom w:val="single" w:sz="4" w:space="0" w:color="auto"/>
              <w:right w:val="single" w:sz="4" w:space="0" w:color="auto"/>
            </w:tcBorders>
            <w:shd w:val="clear" w:color="auto" w:fill="auto"/>
            <w:vAlign w:val="center"/>
          </w:tcPr>
          <w:p w:rsidR="002D541E" w:rsidRPr="004B2F1B" w:rsidRDefault="002D541E" w:rsidP="00966FD6">
            <w:pPr>
              <w:pStyle w:val="110"/>
            </w:pPr>
            <w:r w:rsidRPr="004B2F1B">
              <w:t>Млн.р.</w:t>
            </w:r>
          </w:p>
        </w:tc>
        <w:tc>
          <w:tcPr>
            <w:tcW w:w="956" w:type="pct"/>
            <w:tcBorders>
              <w:top w:val="single" w:sz="4" w:space="0" w:color="auto"/>
              <w:left w:val="nil"/>
              <w:bottom w:val="single" w:sz="4" w:space="0" w:color="auto"/>
              <w:right w:val="single" w:sz="4" w:space="0" w:color="auto"/>
            </w:tcBorders>
            <w:shd w:val="clear" w:color="auto" w:fill="auto"/>
          </w:tcPr>
          <w:p w:rsidR="002D541E" w:rsidRDefault="003A2429" w:rsidP="004D4363">
            <w:pPr>
              <w:jc w:val="center"/>
            </w:pPr>
            <w:r>
              <w:rPr>
                <w:rFonts w:ascii="Calibri" w:hAnsi="Calibri" w:cs="Calibri"/>
                <w:color w:val="000000"/>
                <w:sz w:val="22"/>
                <w:szCs w:val="22"/>
              </w:rPr>
              <w:t>3</w:t>
            </w:r>
            <w:r w:rsidR="004D4363">
              <w:rPr>
                <w:rFonts w:ascii="Calibri" w:hAnsi="Calibri" w:cs="Calibri"/>
                <w:color w:val="000000"/>
                <w:sz w:val="22"/>
                <w:szCs w:val="22"/>
              </w:rPr>
              <w:t>4</w:t>
            </w:r>
          </w:p>
        </w:tc>
        <w:tc>
          <w:tcPr>
            <w:tcW w:w="956" w:type="pct"/>
            <w:tcBorders>
              <w:top w:val="single" w:sz="4" w:space="0" w:color="auto"/>
              <w:left w:val="nil"/>
              <w:bottom w:val="single" w:sz="4" w:space="0" w:color="auto"/>
              <w:right w:val="single" w:sz="4" w:space="0" w:color="auto"/>
            </w:tcBorders>
            <w:shd w:val="clear" w:color="auto" w:fill="auto"/>
          </w:tcPr>
          <w:p w:rsidR="002D541E" w:rsidRDefault="00F16D98" w:rsidP="00CC5FAC">
            <w:pPr>
              <w:jc w:val="center"/>
            </w:pPr>
            <w:r>
              <w:rPr>
                <w:rFonts w:ascii="Calibri" w:hAnsi="Calibri" w:cs="Calibri"/>
                <w:color w:val="000000"/>
                <w:sz w:val="22"/>
                <w:szCs w:val="22"/>
              </w:rPr>
              <w:t>0</w:t>
            </w:r>
          </w:p>
        </w:tc>
        <w:tc>
          <w:tcPr>
            <w:tcW w:w="1036" w:type="pct"/>
            <w:tcBorders>
              <w:top w:val="single" w:sz="4" w:space="0" w:color="auto"/>
              <w:left w:val="nil"/>
              <w:bottom w:val="single" w:sz="4" w:space="0" w:color="auto"/>
              <w:right w:val="single" w:sz="4" w:space="0" w:color="auto"/>
            </w:tcBorders>
            <w:shd w:val="clear" w:color="auto" w:fill="auto"/>
          </w:tcPr>
          <w:p w:rsidR="002D541E" w:rsidRDefault="00F16D98" w:rsidP="00CC5FAC">
            <w:pPr>
              <w:jc w:val="center"/>
            </w:pPr>
            <w:r>
              <w:rPr>
                <w:rFonts w:ascii="Calibri" w:hAnsi="Calibri" w:cs="Calibri"/>
                <w:color w:val="000000"/>
                <w:sz w:val="22"/>
                <w:szCs w:val="22"/>
              </w:rPr>
              <w:t>0</w:t>
            </w:r>
          </w:p>
        </w:tc>
      </w:tr>
    </w:tbl>
    <w:p w:rsidR="00D2001A" w:rsidRDefault="00B80E3F" w:rsidP="00236FAB">
      <w:pPr>
        <w:pStyle w:val="af7"/>
      </w:pPr>
      <w:r>
        <w:t>Т</w:t>
      </w:r>
      <w:r w:rsidR="00824A8D">
        <w:t xml:space="preserve">аблица </w:t>
      </w:r>
      <w:r w:rsidR="00CB2E2A" w:rsidRPr="00CB2E2A">
        <w:t>8</w:t>
      </w:r>
      <w:r w:rsidR="00A57E15">
        <w:t>.</w:t>
      </w:r>
      <w:r w:rsidR="00F16D98">
        <w:t>2</w:t>
      </w:r>
      <w:r w:rsidR="00D2001A">
        <w:t xml:space="preserve"> Инвестиции в строительство и реконструкцию тепловых сетей</w:t>
      </w:r>
      <w:r w:rsidR="000C4CB4">
        <w:t xml:space="preserve">. </w:t>
      </w:r>
    </w:p>
    <w:tbl>
      <w:tblPr>
        <w:tblW w:w="9707" w:type="dxa"/>
        <w:tblInd w:w="88" w:type="dxa"/>
        <w:tblLayout w:type="fixed"/>
        <w:tblLook w:val="04A0" w:firstRow="1" w:lastRow="0" w:firstColumn="1" w:lastColumn="0" w:noHBand="0" w:noVBand="1"/>
      </w:tblPr>
      <w:tblGrid>
        <w:gridCol w:w="2379"/>
        <w:gridCol w:w="2445"/>
        <w:gridCol w:w="1464"/>
        <w:gridCol w:w="7"/>
        <w:gridCol w:w="1167"/>
        <w:gridCol w:w="2245"/>
      </w:tblGrid>
      <w:tr w:rsidR="005D40E3" w:rsidRPr="009103F9" w:rsidTr="005862EC">
        <w:trPr>
          <w:trHeight w:val="490"/>
        </w:trPr>
        <w:tc>
          <w:tcPr>
            <w:tcW w:w="237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D40E3" w:rsidRPr="006A1A86" w:rsidRDefault="005D40E3" w:rsidP="00966FD6">
            <w:pPr>
              <w:pStyle w:val="110"/>
            </w:pPr>
            <w:r w:rsidRPr="006A1A86">
              <w:t>Период строительства</w:t>
            </w:r>
          </w:p>
        </w:tc>
        <w:tc>
          <w:tcPr>
            <w:tcW w:w="24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D40E3" w:rsidRPr="006A1A86" w:rsidRDefault="005D40E3" w:rsidP="00966FD6">
            <w:pPr>
              <w:pStyle w:val="110"/>
            </w:pPr>
            <w:r w:rsidRPr="006A1A86">
              <w:t>Условный диаметр, мм</w:t>
            </w:r>
          </w:p>
        </w:tc>
        <w:tc>
          <w:tcPr>
            <w:tcW w:w="14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D40E3" w:rsidRPr="006A1A86" w:rsidRDefault="005D40E3" w:rsidP="00966FD6">
            <w:pPr>
              <w:pStyle w:val="110"/>
            </w:pPr>
            <w:r w:rsidRPr="006A1A86">
              <w:t>Длина, м</w:t>
            </w:r>
          </w:p>
        </w:tc>
        <w:tc>
          <w:tcPr>
            <w:tcW w:w="117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D40E3" w:rsidRPr="006A1A86" w:rsidRDefault="005D40E3" w:rsidP="00A57E15">
            <w:pPr>
              <w:spacing w:before="0" w:after="0" w:line="240" w:lineRule="auto"/>
              <w:ind w:firstLine="0"/>
              <w:jc w:val="center"/>
              <w:rPr>
                <w:sz w:val="24"/>
                <w:szCs w:val="24"/>
              </w:rPr>
            </w:pPr>
            <w:r w:rsidRPr="006A1A86">
              <w:rPr>
                <w:sz w:val="24"/>
                <w:szCs w:val="24"/>
              </w:rPr>
              <w:t>Способ прокладки</w:t>
            </w:r>
          </w:p>
          <w:p w:rsidR="005D40E3" w:rsidRPr="006A1A86" w:rsidRDefault="005D40E3" w:rsidP="00966FD6">
            <w:pPr>
              <w:pStyle w:val="110"/>
            </w:pPr>
          </w:p>
        </w:tc>
        <w:tc>
          <w:tcPr>
            <w:tcW w:w="2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D40E3" w:rsidRPr="006A1A86" w:rsidRDefault="005D40E3" w:rsidP="00A57E15">
            <w:pPr>
              <w:spacing w:before="0" w:after="0" w:line="240" w:lineRule="auto"/>
              <w:ind w:firstLine="0"/>
              <w:jc w:val="center"/>
              <w:rPr>
                <w:sz w:val="24"/>
                <w:szCs w:val="24"/>
              </w:rPr>
            </w:pPr>
            <w:r w:rsidRPr="006A1A86">
              <w:rPr>
                <w:sz w:val="24"/>
                <w:szCs w:val="24"/>
              </w:rPr>
              <w:t>Капитальные вложения, млн.р.</w:t>
            </w:r>
          </w:p>
          <w:p w:rsidR="005D40E3" w:rsidRPr="006A1A86" w:rsidRDefault="005D40E3" w:rsidP="00966FD6">
            <w:pPr>
              <w:pStyle w:val="110"/>
            </w:pPr>
          </w:p>
        </w:tc>
      </w:tr>
      <w:tr w:rsidR="00F16D98" w:rsidRPr="009103F9" w:rsidTr="005862EC">
        <w:trPr>
          <w:cantSplit/>
          <w:trHeight w:val="1312"/>
        </w:trPr>
        <w:tc>
          <w:tcPr>
            <w:tcW w:w="23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F16D98" w:rsidRPr="006A1A86" w:rsidRDefault="00F16D98" w:rsidP="00966FD6">
            <w:pPr>
              <w:pStyle w:val="110"/>
            </w:pPr>
            <w:r w:rsidRPr="006A1A86">
              <w:t>Новые участки до 2015 г..</w:t>
            </w:r>
          </w:p>
        </w:tc>
        <w:tc>
          <w:tcPr>
            <w:tcW w:w="24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F16D98" w:rsidRPr="006A1A86" w:rsidRDefault="00F16D98" w:rsidP="00966FD6">
            <w:pPr>
              <w:pStyle w:val="110"/>
            </w:pPr>
            <w:r w:rsidRPr="006A1A86">
              <w:t>150</w:t>
            </w:r>
          </w:p>
        </w:tc>
        <w:tc>
          <w:tcPr>
            <w:tcW w:w="14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16D98" w:rsidRPr="006A1A86" w:rsidRDefault="00DC0A77" w:rsidP="00966FD6">
            <w:pPr>
              <w:pStyle w:val="110"/>
            </w:pPr>
            <w:r w:rsidRPr="006A1A86">
              <w:t>70</w:t>
            </w:r>
          </w:p>
        </w:tc>
        <w:tc>
          <w:tcPr>
            <w:tcW w:w="1174" w:type="dxa"/>
            <w:gridSpan w:val="2"/>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rsidR="00F16D98" w:rsidRPr="006A1A86" w:rsidRDefault="00F16D98" w:rsidP="00F16D98">
            <w:pPr>
              <w:spacing w:before="0" w:after="0" w:line="240" w:lineRule="auto"/>
              <w:ind w:left="113" w:right="113" w:firstLine="0"/>
              <w:jc w:val="center"/>
              <w:rPr>
                <w:sz w:val="24"/>
                <w:szCs w:val="24"/>
              </w:rPr>
            </w:pPr>
            <w:r w:rsidRPr="006A1A86">
              <w:rPr>
                <w:sz w:val="22"/>
                <w:szCs w:val="22"/>
              </w:rPr>
              <w:t>Подземная</w:t>
            </w:r>
          </w:p>
        </w:tc>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16D98" w:rsidRPr="006A1A86" w:rsidRDefault="003C0E77" w:rsidP="00A57E15">
            <w:pPr>
              <w:spacing w:before="0" w:after="0" w:line="240" w:lineRule="auto"/>
              <w:ind w:firstLine="0"/>
              <w:jc w:val="center"/>
              <w:rPr>
                <w:sz w:val="24"/>
                <w:szCs w:val="24"/>
              </w:rPr>
            </w:pPr>
            <w:r w:rsidRPr="006A1A86">
              <w:rPr>
                <w:sz w:val="24"/>
                <w:szCs w:val="24"/>
              </w:rPr>
              <w:t>0,56</w:t>
            </w:r>
          </w:p>
        </w:tc>
      </w:tr>
      <w:tr w:rsidR="003C0E77" w:rsidRPr="009103F9" w:rsidTr="005862EC">
        <w:trPr>
          <w:trHeight w:val="603"/>
        </w:trPr>
        <w:tc>
          <w:tcPr>
            <w:tcW w:w="23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C0E77" w:rsidRPr="006A1A86" w:rsidRDefault="003C0E77" w:rsidP="00966FD6">
            <w:pPr>
              <w:pStyle w:val="110"/>
            </w:pPr>
            <w:proofErr w:type="gramStart"/>
            <w:r w:rsidRPr="006A1A86">
              <w:t>Перекладываемые участки до 2020 (</w:t>
            </w:r>
            <w:r w:rsidR="005862EC" w:rsidRPr="006A1A86">
              <w:t>МУП «</w:t>
            </w:r>
            <w:r w:rsidR="005862EC">
              <w:t>Северное Сияние</w:t>
            </w:r>
            <w:r w:rsidR="005862EC" w:rsidRPr="006A1A86">
              <w:t>»</w:t>
            </w:r>
            <w:proofErr w:type="gramEnd"/>
          </w:p>
        </w:tc>
        <w:tc>
          <w:tcPr>
            <w:tcW w:w="2445" w:type="dxa"/>
            <w:tcBorders>
              <w:top w:val="single" w:sz="4" w:space="0" w:color="auto"/>
              <w:left w:val="single" w:sz="4" w:space="0" w:color="auto"/>
              <w:right w:val="single" w:sz="4" w:space="0" w:color="auto"/>
            </w:tcBorders>
            <w:shd w:val="clear" w:color="auto" w:fill="auto"/>
            <w:noWrap/>
            <w:vAlign w:val="center"/>
          </w:tcPr>
          <w:p w:rsidR="003C0E77" w:rsidRPr="006A1A86" w:rsidRDefault="003C0E77" w:rsidP="00966FD6">
            <w:pPr>
              <w:pStyle w:val="110"/>
            </w:pPr>
            <w:r w:rsidRPr="006A1A86">
              <w:t>50</w:t>
            </w:r>
          </w:p>
        </w:tc>
        <w:tc>
          <w:tcPr>
            <w:tcW w:w="1464" w:type="dxa"/>
            <w:tcBorders>
              <w:top w:val="single" w:sz="4" w:space="0" w:color="auto"/>
              <w:left w:val="single" w:sz="4" w:space="0" w:color="auto"/>
              <w:right w:val="single" w:sz="4" w:space="0" w:color="auto"/>
            </w:tcBorders>
            <w:vAlign w:val="center"/>
          </w:tcPr>
          <w:p w:rsidR="003C0E77" w:rsidRPr="006A1A86" w:rsidRDefault="00DC0A77" w:rsidP="00966FD6">
            <w:pPr>
              <w:pStyle w:val="110"/>
            </w:pPr>
            <w:r w:rsidRPr="006A1A86">
              <w:t>50</w:t>
            </w:r>
          </w:p>
        </w:tc>
        <w:tc>
          <w:tcPr>
            <w:tcW w:w="1174" w:type="dxa"/>
            <w:gridSpan w:val="2"/>
            <w:vMerge w:val="restart"/>
            <w:tcBorders>
              <w:top w:val="single" w:sz="4" w:space="0" w:color="auto"/>
              <w:left w:val="single" w:sz="4" w:space="0" w:color="auto"/>
              <w:right w:val="single" w:sz="4" w:space="0" w:color="auto"/>
            </w:tcBorders>
            <w:shd w:val="clear" w:color="auto" w:fill="auto"/>
            <w:textDirection w:val="btLr"/>
            <w:vAlign w:val="center"/>
          </w:tcPr>
          <w:p w:rsidR="003C0E77" w:rsidRPr="006A1A86" w:rsidRDefault="003C0E77" w:rsidP="00966FD6">
            <w:pPr>
              <w:pStyle w:val="110"/>
            </w:pPr>
            <w:r w:rsidRPr="006A1A86">
              <w:t>Надземная</w:t>
            </w:r>
          </w:p>
        </w:tc>
        <w:tc>
          <w:tcPr>
            <w:tcW w:w="22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C0E77" w:rsidRPr="006A1A86" w:rsidRDefault="003C0E77" w:rsidP="003C0E77">
            <w:pPr>
              <w:spacing w:before="0" w:after="0" w:line="240" w:lineRule="auto"/>
              <w:ind w:firstLine="0"/>
              <w:jc w:val="center"/>
            </w:pPr>
            <w:r w:rsidRPr="006A1A86">
              <w:rPr>
                <w:sz w:val="24"/>
                <w:szCs w:val="24"/>
              </w:rPr>
              <w:t>3,5</w:t>
            </w:r>
          </w:p>
        </w:tc>
      </w:tr>
      <w:tr w:rsidR="003C0E77" w:rsidRPr="009103F9" w:rsidTr="005862EC">
        <w:trPr>
          <w:trHeight w:val="490"/>
        </w:trPr>
        <w:tc>
          <w:tcPr>
            <w:tcW w:w="2379"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0E77" w:rsidRPr="006A1A86" w:rsidRDefault="003C0E77" w:rsidP="00966FD6">
            <w:pPr>
              <w:pStyle w:val="110"/>
            </w:pPr>
            <w:r w:rsidRPr="006A1A86">
              <w:t>80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353</w:t>
            </w:r>
          </w:p>
        </w:tc>
        <w:tc>
          <w:tcPr>
            <w:tcW w:w="1174" w:type="dxa"/>
            <w:gridSpan w:val="2"/>
            <w:vMerge/>
            <w:tcBorders>
              <w:left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r>
      <w:tr w:rsidR="003C0E77" w:rsidRPr="009103F9" w:rsidTr="005862EC">
        <w:trPr>
          <w:trHeight w:val="490"/>
        </w:trPr>
        <w:tc>
          <w:tcPr>
            <w:tcW w:w="2379" w:type="dxa"/>
            <w:vMerge/>
            <w:tcBorders>
              <w:top w:val="single" w:sz="4" w:space="0" w:color="auto"/>
              <w:left w:val="single" w:sz="4" w:space="0" w:color="auto"/>
              <w:bottom w:val="single" w:sz="4" w:space="0" w:color="auto"/>
              <w:right w:val="single" w:sz="4" w:space="0" w:color="auto"/>
            </w:tcBorders>
            <w:vAlign w:val="center"/>
            <w:hideMark/>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0E77" w:rsidRPr="006A1A86" w:rsidRDefault="003C0E77" w:rsidP="00966FD6">
            <w:pPr>
              <w:pStyle w:val="110"/>
            </w:pPr>
            <w:r w:rsidRPr="006A1A86">
              <w:t>100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127</w:t>
            </w:r>
          </w:p>
        </w:tc>
        <w:tc>
          <w:tcPr>
            <w:tcW w:w="1174" w:type="dxa"/>
            <w:gridSpan w:val="2"/>
            <w:vMerge/>
            <w:tcBorders>
              <w:left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r>
      <w:tr w:rsidR="003C0E77" w:rsidRPr="009103F9" w:rsidTr="005862EC">
        <w:trPr>
          <w:trHeight w:val="490"/>
        </w:trPr>
        <w:tc>
          <w:tcPr>
            <w:tcW w:w="2379" w:type="dxa"/>
            <w:vMerge/>
            <w:tcBorders>
              <w:top w:val="single" w:sz="4" w:space="0" w:color="auto"/>
              <w:left w:val="single" w:sz="4" w:space="0" w:color="auto"/>
              <w:bottom w:val="single" w:sz="4" w:space="0" w:color="auto"/>
              <w:right w:val="single" w:sz="4" w:space="0" w:color="auto"/>
            </w:tcBorders>
            <w:vAlign w:val="center"/>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0E77" w:rsidRPr="006A1A86" w:rsidRDefault="003C0E77" w:rsidP="00966FD6">
            <w:pPr>
              <w:pStyle w:val="110"/>
            </w:pPr>
            <w:r w:rsidRPr="006A1A86">
              <w:t>150</w:t>
            </w:r>
          </w:p>
        </w:tc>
        <w:tc>
          <w:tcPr>
            <w:tcW w:w="1464" w:type="dxa"/>
            <w:tcBorders>
              <w:top w:val="single" w:sz="4" w:space="0" w:color="auto"/>
              <w:left w:val="single" w:sz="4" w:space="0" w:color="auto"/>
              <w:bottom w:val="single" w:sz="4" w:space="0" w:color="auto"/>
              <w:right w:val="single" w:sz="4" w:space="0" w:color="auto"/>
            </w:tcBorders>
            <w:vAlign w:val="bottom"/>
          </w:tcPr>
          <w:p w:rsidR="003C0E77" w:rsidRPr="006A1A86" w:rsidRDefault="00DC0A77" w:rsidP="00966FD6">
            <w:pPr>
              <w:pStyle w:val="110"/>
            </w:pPr>
            <w:r w:rsidRPr="006A1A86">
              <w:t>70</w:t>
            </w:r>
          </w:p>
        </w:tc>
        <w:tc>
          <w:tcPr>
            <w:tcW w:w="1174" w:type="dxa"/>
            <w:gridSpan w:val="2"/>
            <w:vMerge/>
            <w:tcBorders>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r>
      <w:tr w:rsidR="003C0E77" w:rsidRPr="009103F9" w:rsidTr="005862EC">
        <w:trPr>
          <w:trHeight w:val="633"/>
        </w:trPr>
        <w:tc>
          <w:tcPr>
            <w:tcW w:w="2379" w:type="dxa"/>
            <w:vMerge/>
            <w:tcBorders>
              <w:top w:val="single" w:sz="4" w:space="0" w:color="auto"/>
              <w:left w:val="single" w:sz="4" w:space="0" w:color="auto"/>
              <w:bottom w:val="single" w:sz="4" w:space="0" w:color="auto"/>
              <w:right w:val="single" w:sz="4" w:space="0" w:color="auto"/>
            </w:tcBorders>
            <w:vAlign w:val="center"/>
          </w:tcPr>
          <w:p w:rsidR="003C0E77" w:rsidRPr="006A1A86" w:rsidRDefault="003C0E77" w:rsidP="00966FD6">
            <w:pPr>
              <w:pStyle w:val="110"/>
            </w:pPr>
          </w:p>
        </w:tc>
        <w:tc>
          <w:tcPr>
            <w:tcW w:w="2445" w:type="dxa"/>
            <w:tcBorders>
              <w:top w:val="single" w:sz="4" w:space="0" w:color="auto"/>
              <w:left w:val="single" w:sz="4" w:space="0" w:color="auto"/>
              <w:right w:val="single" w:sz="4" w:space="0" w:color="auto"/>
            </w:tcBorders>
            <w:shd w:val="clear" w:color="auto" w:fill="auto"/>
            <w:noWrap/>
            <w:vAlign w:val="center"/>
          </w:tcPr>
          <w:p w:rsidR="003C0E77" w:rsidRPr="006A1A86" w:rsidRDefault="003C0E77" w:rsidP="00966FD6">
            <w:pPr>
              <w:pStyle w:val="110"/>
            </w:pPr>
            <w:r w:rsidRPr="006A1A86">
              <w:t>150</w:t>
            </w:r>
          </w:p>
        </w:tc>
        <w:tc>
          <w:tcPr>
            <w:tcW w:w="1464" w:type="dxa"/>
            <w:tcBorders>
              <w:top w:val="single" w:sz="4" w:space="0" w:color="auto"/>
              <w:left w:val="single" w:sz="4" w:space="0" w:color="auto"/>
              <w:right w:val="single" w:sz="4" w:space="0" w:color="auto"/>
            </w:tcBorders>
            <w:vAlign w:val="center"/>
          </w:tcPr>
          <w:p w:rsidR="003C0E77" w:rsidRPr="006A1A86" w:rsidRDefault="00DC0A77" w:rsidP="00966FD6">
            <w:pPr>
              <w:pStyle w:val="110"/>
            </w:pPr>
            <w:r w:rsidRPr="006A1A86">
              <w:t>656</w:t>
            </w:r>
          </w:p>
        </w:tc>
        <w:tc>
          <w:tcPr>
            <w:tcW w:w="1174" w:type="dxa"/>
            <w:gridSpan w:val="2"/>
            <w:vMerge w:val="restart"/>
            <w:tcBorders>
              <w:top w:val="single" w:sz="4" w:space="0" w:color="auto"/>
              <w:left w:val="single" w:sz="4" w:space="0" w:color="auto"/>
              <w:right w:val="single" w:sz="4" w:space="0" w:color="auto"/>
            </w:tcBorders>
            <w:shd w:val="clear" w:color="auto" w:fill="auto"/>
            <w:textDirection w:val="btLr"/>
            <w:vAlign w:val="center"/>
          </w:tcPr>
          <w:p w:rsidR="003C0E77" w:rsidRPr="006A1A86" w:rsidRDefault="003C0E77" w:rsidP="00966FD6">
            <w:pPr>
              <w:pStyle w:val="110"/>
            </w:pPr>
            <w:r w:rsidRPr="006A1A86">
              <w:t>Подземная</w:t>
            </w:r>
          </w:p>
        </w:tc>
        <w:tc>
          <w:tcPr>
            <w:tcW w:w="22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C0E77" w:rsidRPr="006A1A86" w:rsidRDefault="003C0E77" w:rsidP="003C0E77">
            <w:pPr>
              <w:spacing w:before="0" w:after="0" w:line="240" w:lineRule="auto"/>
              <w:ind w:firstLine="0"/>
              <w:jc w:val="center"/>
              <w:rPr>
                <w:sz w:val="24"/>
                <w:szCs w:val="24"/>
              </w:rPr>
            </w:pPr>
            <w:r w:rsidRPr="006A1A86">
              <w:rPr>
                <w:sz w:val="24"/>
                <w:szCs w:val="24"/>
              </w:rPr>
              <w:t>10,02</w:t>
            </w:r>
          </w:p>
        </w:tc>
      </w:tr>
      <w:tr w:rsidR="003C0E77" w:rsidRPr="009103F9" w:rsidTr="005862EC">
        <w:trPr>
          <w:trHeight w:val="492"/>
        </w:trPr>
        <w:tc>
          <w:tcPr>
            <w:tcW w:w="2379" w:type="dxa"/>
            <w:vMerge/>
            <w:tcBorders>
              <w:top w:val="single" w:sz="4" w:space="0" w:color="auto"/>
              <w:left w:val="single" w:sz="4" w:space="0" w:color="auto"/>
              <w:bottom w:val="single" w:sz="4" w:space="0" w:color="auto"/>
              <w:right w:val="single" w:sz="4" w:space="0" w:color="auto"/>
            </w:tcBorders>
            <w:vAlign w:val="center"/>
            <w:hideMark/>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966FD6">
            <w:pPr>
              <w:pStyle w:val="110"/>
            </w:pPr>
            <w:r w:rsidRPr="006A1A86">
              <w:t>200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87</w:t>
            </w:r>
          </w:p>
        </w:tc>
        <w:tc>
          <w:tcPr>
            <w:tcW w:w="1174" w:type="dxa"/>
            <w:gridSpan w:val="2"/>
            <w:vMerge/>
            <w:tcBorders>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3C0E77">
            <w:pPr>
              <w:spacing w:before="0" w:after="0" w:line="240" w:lineRule="auto"/>
              <w:ind w:firstLine="0"/>
              <w:jc w:val="center"/>
              <w:rPr>
                <w:sz w:val="24"/>
                <w:szCs w:val="24"/>
              </w:rPr>
            </w:pPr>
          </w:p>
        </w:tc>
      </w:tr>
      <w:tr w:rsidR="003C0E77" w:rsidRPr="009103F9" w:rsidTr="005862EC">
        <w:trPr>
          <w:trHeight w:val="490"/>
        </w:trPr>
        <w:tc>
          <w:tcPr>
            <w:tcW w:w="2379" w:type="dxa"/>
            <w:vMerge w:val="restart"/>
            <w:tcBorders>
              <w:top w:val="single" w:sz="4" w:space="0" w:color="auto"/>
              <w:left w:val="single" w:sz="4" w:space="0" w:color="auto"/>
              <w:right w:val="single" w:sz="4" w:space="0" w:color="auto"/>
            </w:tcBorders>
            <w:shd w:val="clear" w:color="000000" w:fill="FFFFFF"/>
            <w:vAlign w:val="center"/>
            <w:hideMark/>
          </w:tcPr>
          <w:p w:rsidR="003C0E77" w:rsidRPr="006A1A86" w:rsidRDefault="003C0E77" w:rsidP="00966FD6">
            <w:pPr>
              <w:pStyle w:val="110"/>
            </w:pPr>
            <w:proofErr w:type="gramStart"/>
            <w:r w:rsidRPr="006A1A86">
              <w:t>Перекладываемые участки 20</w:t>
            </w:r>
            <w:r w:rsidR="009B015C" w:rsidRPr="006A1A86">
              <w:t>27</w:t>
            </w:r>
            <w:r w:rsidRPr="006A1A86">
              <w:t xml:space="preserve"> (</w:t>
            </w:r>
            <w:r w:rsidR="005862EC" w:rsidRPr="006A1A86">
              <w:t>теплосеть МУП «</w:t>
            </w:r>
            <w:r w:rsidR="005862EC">
              <w:t>Северное Сияние</w:t>
            </w:r>
            <w:r w:rsidR="005862EC" w:rsidRPr="006A1A86">
              <w:t>»</w:t>
            </w:r>
            <w:r w:rsidR="005862EC">
              <w:t xml:space="preserve"> (ПМК-17)</w:t>
            </w:r>
            <w:proofErr w:type="gramEnd"/>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966FD6">
            <w:pPr>
              <w:pStyle w:val="110"/>
            </w:pPr>
            <w:r w:rsidRPr="006A1A86">
              <w:t>50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420</w:t>
            </w:r>
          </w:p>
        </w:tc>
        <w:tc>
          <w:tcPr>
            <w:tcW w:w="1174" w:type="dxa"/>
            <w:gridSpan w:val="2"/>
            <w:vMerge w:val="restart"/>
            <w:tcBorders>
              <w:top w:val="single" w:sz="4" w:space="0" w:color="auto"/>
              <w:left w:val="single" w:sz="4" w:space="0" w:color="auto"/>
              <w:right w:val="single" w:sz="4" w:space="0" w:color="auto"/>
            </w:tcBorders>
            <w:shd w:val="clear" w:color="auto" w:fill="auto"/>
            <w:textDirection w:val="btLr"/>
            <w:vAlign w:val="center"/>
          </w:tcPr>
          <w:p w:rsidR="003C0E77" w:rsidRPr="006A1A86" w:rsidRDefault="003C0E77" w:rsidP="00966FD6">
            <w:pPr>
              <w:pStyle w:val="110"/>
              <w:rPr>
                <w:color w:val="000000"/>
                <w:sz w:val="26"/>
                <w:szCs w:val="26"/>
              </w:rPr>
            </w:pPr>
            <w:r w:rsidRPr="006A1A86">
              <w:t>Подземная</w:t>
            </w:r>
          </w:p>
        </w:tc>
        <w:tc>
          <w:tcPr>
            <w:tcW w:w="2245" w:type="dxa"/>
            <w:vMerge w:val="restart"/>
            <w:tcBorders>
              <w:top w:val="single" w:sz="4" w:space="0" w:color="auto"/>
              <w:left w:val="single" w:sz="4" w:space="0" w:color="auto"/>
              <w:right w:val="single" w:sz="4" w:space="0" w:color="auto"/>
            </w:tcBorders>
            <w:shd w:val="clear" w:color="auto" w:fill="auto"/>
            <w:vAlign w:val="center"/>
          </w:tcPr>
          <w:p w:rsidR="003C0E77" w:rsidRPr="006A1A86" w:rsidRDefault="003C0E77" w:rsidP="003C0E77">
            <w:pPr>
              <w:spacing w:before="0" w:after="0" w:line="240" w:lineRule="auto"/>
              <w:ind w:firstLine="0"/>
              <w:jc w:val="center"/>
              <w:rPr>
                <w:sz w:val="24"/>
                <w:szCs w:val="24"/>
              </w:rPr>
            </w:pPr>
            <w:r w:rsidRPr="006A1A86">
              <w:rPr>
                <w:sz w:val="24"/>
                <w:szCs w:val="24"/>
              </w:rPr>
              <w:t>11,52</w:t>
            </w:r>
          </w:p>
        </w:tc>
      </w:tr>
      <w:tr w:rsidR="003C0E77" w:rsidRPr="009103F9" w:rsidTr="005862EC">
        <w:trPr>
          <w:trHeight w:val="490"/>
        </w:trPr>
        <w:tc>
          <w:tcPr>
            <w:tcW w:w="2379" w:type="dxa"/>
            <w:vMerge/>
            <w:tcBorders>
              <w:left w:val="single" w:sz="4" w:space="0" w:color="auto"/>
              <w:right w:val="single" w:sz="4" w:space="0" w:color="auto"/>
            </w:tcBorders>
            <w:vAlign w:val="center"/>
            <w:hideMark/>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966FD6">
            <w:pPr>
              <w:pStyle w:val="110"/>
            </w:pPr>
            <w:r w:rsidRPr="006A1A86">
              <w:t>80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225</w:t>
            </w:r>
          </w:p>
        </w:tc>
        <w:tc>
          <w:tcPr>
            <w:tcW w:w="1174" w:type="dxa"/>
            <w:gridSpan w:val="2"/>
            <w:vMerge/>
            <w:tcBorders>
              <w:left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left w:val="single" w:sz="4" w:space="0" w:color="auto"/>
              <w:right w:val="single" w:sz="4" w:space="0" w:color="auto"/>
            </w:tcBorders>
            <w:shd w:val="clear" w:color="auto" w:fill="auto"/>
            <w:vAlign w:val="center"/>
          </w:tcPr>
          <w:p w:rsidR="003C0E77" w:rsidRPr="006A1A86" w:rsidRDefault="003C0E77" w:rsidP="003C0E77">
            <w:pPr>
              <w:spacing w:before="0" w:after="0" w:line="240" w:lineRule="auto"/>
              <w:ind w:firstLine="0"/>
              <w:jc w:val="center"/>
              <w:rPr>
                <w:sz w:val="24"/>
                <w:szCs w:val="24"/>
              </w:rPr>
            </w:pPr>
          </w:p>
        </w:tc>
      </w:tr>
      <w:tr w:rsidR="003C0E77" w:rsidRPr="009103F9" w:rsidTr="005862EC">
        <w:trPr>
          <w:trHeight w:val="490"/>
        </w:trPr>
        <w:tc>
          <w:tcPr>
            <w:tcW w:w="2379" w:type="dxa"/>
            <w:vMerge/>
            <w:tcBorders>
              <w:left w:val="single" w:sz="4" w:space="0" w:color="auto"/>
              <w:right w:val="single" w:sz="4" w:space="0" w:color="auto"/>
            </w:tcBorders>
            <w:vAlign w:val="center"/>
            <w:hideMark/>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966FD6">
            <w:pPr>
              <w:pStyle w:val="110"/>
            </w:pPr>
            <w:r w:rsidRPr="006A1A86">
              <w:t>100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173</w:t>
            </w:r>
          </w:p>
        </w:tc>
        <w:tc>
          <w:tcPr>
            <w:tcW w:w="1174" w:type="dxa"/>
            <w:gridSpan w:val="2"/>
            <w:vMerge/>
            <w:tcBorders>
              <w:left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left w:val="single" w:sz="4" w:space="0" w:color="auto"/>
              <w:right w:val="single" w:sz="4" w:space="0" w:color="auto"/>
            </w:tcBorders>
            <w:shd w:val="clear" w:color="auto" w:fill="auto"/>
            <w:vAlign w:val="center"/>
          </w:tcPr>
          <w:p w:rsidR="003C0E77" w:rsidRPr="006A1A86" w:rsidRDefault="003C0E77" w:rsidP="003C0E77">
            <w:pPr>
              <w:spacing w:before="0" w:after="0" w:line="240" w:lineRule="auto"/>
              <w:ind w:firstLine="0"/>
              <w:jc w:val="center"/>
              <w:rPr>
                <w:sz w:val="24"/>
                <w:szCs w:val="24"/>
              </w:rPr>
            </w:pPr>
          </w:p>
        </w:tc>
      </w:tr>
      <w:tr w:rsidR="003C0E77" w:rsidRPr="009103F9" w:rsidTr="005862EC">
        <w:trPr>
          <w:trHeight w:val="490"/>
        </w:trPr>
        <w:tc>
          <w:tcPr>
            <w:tcW w:w="2379" w:type="dxa"/>
            <w:vMerge/>
            <w:tcBorders>
              <w:left w:val="single" w:sz="4" w:space="0" w:color="auto"/>
              <w:right w:val="single" w:sz="4" w:space="0" w:color="auto"/>
            </w:tcBorders>
            <w:vAlign w:val="center"/>
            <w:hideMark/>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966FD6">
            <w:pPr>
              <w:pStyle w:val="110"/>
            </w:pPr>
            <w:r w:rsidRPr="006A1A86">
              <w:t>125</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215</w:t>
            </w:r>
          </w:p>
        </w:tc>
        <w:tc>
          <w:tcPr>
            <w:tcW w:w="1174" w:type="dxa"/>
            <w:gridSpan w:val="2"/>
            <w:vMerge/>
            <w:tcBorders>
              <w:left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left w:val="single" w:sz="4" w:space="0" w:color="auto"/>
              <w:right w:val="single" w:sz="4" w:space="0" w:color="auto"/>
            </w:tcBorders>
            <w:shd w:val="clear" w:color="auto" w:fill="auto"/>
            <w:vAlign w:val="center"/>
          </w:tcPr>
          <w:p w:rsidR="003C0E77" w:rsidRPr="006A1A86" w:rsidRDefault="003C0E77" w:rsidP="003C0E77">
            <w:pPr>
              <w:spacing w:before="0" w:after="0" w:line="240" w:lineRule="auto"/>
              <w:ind w:firstLine="0"/>
              <w:jc w:val="center"/>
              <w:rPr>
                <w:sz w:val="24"/>
                <w:szCs w:val="24"/>
              </w:rPr>
            </w:pPr>
          </w:p>
        </w:tc>
      </w:tr>
      <w:tr w:rsidR="003C0E77" w:rsidRPr="009103F9" w:rsidTr="005862EC">
        <w:trPr>
          <w:trHeight w:val="490"/>
        </w:trPr>
        <w:tc>
          <w:tcPr>
            <w:tcW w:w="2379" w:type="dxa"/>
            <w:vMerge/>
            <w:tcBorders>
              <w:left w:val="single" w:sz="4" w:space="0" w:color="auto"/>
              <w:bottom w:val="single" w:sz="4" w:space="0" w:color="auto"/>
              <w:right w:val="single" w:sz="4" w:space="0" w:color="auto"/>
            </w:tcBorders>
            <w:vAlign w:val="center"/>
          </w:tcPr>
          <w:p w:rsidR="003C0E77" w:rsidRPr="006A1A86" w:rsidRDefault="003C0E77" w:rsidP="00966FD6">
            <w:pPr>
              <w:pStyle w:val="110"/>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0E77" w:rsidRPr="006A1A86" w:rsidRDefault="003C0E77" w:rsidP="00966FD6">
            <w:pPr>
              <w:pStyle w:val="110"/>
            </w:pPr>
            <w:r w:rsidRPr="006A1A86">
              <w:t>150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185</w:t>
            </w:r>
          </w:p>
        </w:tc>
        <w:tc>
          <w:tcPr>
            <w:tcW w:w="1174" w:type="dxa"/>
            <w:gridSpan w:val="2"/>
            <w:vMerge/>
            <w:tcBorders>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966FD6">
            <w:pPr>
              <w:pStyle w:val="110"/>
            </w:pPr>
          </w:p>
        </w:tc>
        <w:tc>
          <w:tcPr>
            <w:tcW w:w="2245" w:type="dxa"/>
            <w:vMerge/>
            <w:tcBorders>
              <w:left w:val="single" w:sz="4" w:space="0" w:color="auto"/>
              <w:bottom w:val="single" w:sz="4" w:space="0" w:color="auto"/>
              <w:right w:val="single" w:sz="4" w:space="0" w:color="auto"/>
            </w:tcBorders>
            <w:shd w:val="clear" w:color="auto" w:fill="auto"/>
            <w:vAlign w:val="center"/>
          </w:tcPr>
          <w:p w:rsidR="003C0E77" w:rsidRPr="006A1A86" w:rsidRDefault="003C0E77" w:rsidP="003C0E77">
            <w:pPr>
              <w:spacing w:before="0" w:after="0" w:line="240" w:lineRule="auto"/>
              <w:ind w:firstLine="0"/>
              <w:jc w:val="center"/>
              <w:rPr>
                <w:sz w:val="24"/>
                <w:szCs w:val="24"/>
              </w:rPr>
            </w:pPr>
          </w:p>
        </w:tc>
      </w:tr>
      <w:tr w:rsidR="003C0E77" w:rsidRPr="009103F9" w:rsidTr="005862EC">
        <w:trPr>
          <w:trHeight w:val="729"/>
        </w:trPr>
        <w:tc>
          <w:tcPr>
            <w:tcW w:w="23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F16D98">
            <w:pPr>
              <w:spacing w:line="240" w:lineRule="auto"/>
              <w:jc w:val="center"/>
              <w:rPr>
                <w:sz w:val="22"/>
                <w:szCs w:val="22"/>
              </w:rPr>
            </w:pPr>
            <w:r w:rsidRPr="006A1A86">
              <w:rPr>
                <w:sz w:val="22"/>
                <w:szCs w:val="22"/>
              </w:rPr>
              <w:t>Новые участки до 2020 г. (</w:t>
            </w:r>
            <w:r w:rsidR="005862EC" w:rsidRPr="006A1A86">
              <w:rPr>
                <w:sz w:val="22"/>
                <w:szCs w:val="22"/>
              </w:rPr>
              <w:t>МУП «</w:t>
            </w:r>
            <w:r w:rsidR="005862EC">
              <w:rPr>
                <w:sz w:val="22"/>
                <w:szCs w:val="22"/>
              </w:rPr>
              <w:t>Северное Сияние</w:t>
            </w:r>
            <w:r w:rsidR="005862EC" w:rsidRPr="006A1A86">
              <w:rPr>
                <w:sz w:val="22"/>
                <w:szCs w:val="22"/>
              </w:rPr>
              <w:t>»</w:t>
            </w:r>
            <w:r w:rsidRPr="006A1A86">
              <w:rPr>
                <w:sz w:val="22"/>
                <w:szCs w:val="22"/>
              </w:rPr>
              <w:t>)</w:t>
            </w:r>
          </w:p>
          <w:p w:rsidR="003C0E77" w:rsidRPr="006A1A86" w:rsidRDefault="003C0E77" w:rsidP="00F16D98">
            <w:pPr>
              <w:spacing w:line="240" w:lineRule="auto"/>
              <w:jc w:val="center"/>
              <w:rPr>
                <w:sz w:val="22"/>
                <w:szCs w:val="22"/>
              </w:rPr>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0E77" w:rsidRPr="006A1A86" w:rsidRDefault="003C0E77" w:rsidP="00966FD6">
            <w:pPr>
              <w:pStyle w:val="110"/>
            </w:pPr>
            <w:r w:rsidRPr="006A1A86">
              <w:t>150</w:t>
            </w:r>
          </w:p>
        </w:tc>
        <w:tc>
          <w:tcPr>
            <w:tcW w:w="1464" w:type="dxa"/>
            <w:tcBorders>
              <w:top w:val="single" w:sz="4" w:space="0" w:color="auto"/>
              <w:left w:val="single" w:sz="4" w:space="0" w:color="auto"/>
              <w:bottom w:val="single" w:sz="4" w:space="0" w:color="auto"/>
              <w:right w:val="single" w:sz="4" w:space="0" w:color="auto"/>
            </w:tcBorders>
            <w:vAlign w:val="center"/>
          </w:tcPr>
          <w:p w:rsidR="003C0E77" w:rsidRPr="006A1A86" w:rsidRDefault="00DC0A77" w:rsidP="00966FD6">
            <w:pPr>
              <w:pStyle w:val="110"/>
            </w:pPr>
            <w:r w:rsidRPr="006A1A86">
              <w:t>185</w:t>
            </w:r>
          </w:p>
        </w:tc>
        <w:tc>
          <w:tcPr>
            <w:tcW w:w="1174" w:type="dxa"/>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966FD6">
            <w:pPr>
              <w:pStyle w:val="110"/>
            </w:pPr>
            <w:r w:rsidRPr="006A1A86">
              <w:t>Подземная</w:t>
            </w:r>
          </w:p>
        </w:tc>
        <w:tc>
          <w:tcPr>
            <w:tcW w:w="22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C0E77" w:rsidRPr="006A1A86" w:rsidRDefault="003C0E77" w:rsidP="00DC0A77">
            <w:pPr>
              <w:spacing w:before="0" w:after="0" w:line="240" w:lineRule="auto"/>
              <w:ind w:firstLine="0"/>
              <w:jc w:val="center"/>
              <w:rPr>
                <w:sz w:val="24"/>
                <w:szCs w:val="24"/>
              </w:rPr>
            </w:pPr>
            <w:r w:rsidRPr="006A1A86">
              <w:rPr>
                <w:sz w:val="24"/>
                <w:szCs w:val="24"/>
              </w:rPr>
              <w:t>10,83</w:t>
            </w:r>
          </w:p>
        </w:tc>
      </w:tr>
      <w:tr w:rsidR="003C0E77" w:rsidRPr="009103F9" w:rsidTr="005862EC">
        <w:trPr>
          <w:trHeight w:val="565"/>
        </w:trPr>
        <w:tc>
          <w:tcPr>
            <w:tcW w:w="2379" w:type="dxa"/>
            <w:vMerge/>
            <w:tcBorders>
              <w:top w:val="single" w:sz="4" w:space="0" w:color="auto"/>
              <w:left w:val="single" w:sz="4" w:space="0" w:color="auto"/>
              <w:bottom w:val="single" w:sz="4" w:space="0" w:color="auto"/>
              <w:right w:val="single" w:sz="4" w:space="0" w:color="auto"/>
            </w:tcBorders>
            <w:vAlign w:val="center"/>
            <w:hideMark/>
          </w:tcPr>
          <w:p w:rsidR="003C0E77" w:rsidRPr="006A1A86" w:rsidRDefault="003C0E77" w:rsidP="00FB4ECB">
            <w:pPr>
              <w:spacing w:line="240" w:lineRule="auto"/>
              <w:rPr>
                <w:sz w:val="24"/>
                <w:szCs w:val="24"/>
              </w:rPr>
            </w:pPr>
          </w:p>
        </w:tc>
        <w:tc>
          <w:tcPr>
            <w:tcW w:w="2445" w:type="dxa"/>
            <w:tcBorders>
              <w:top w:val="single" w:sz="4" w:space="0" w:color="auto"/>
              <w:left w:val="single" w:sz="4" w:space="0" w:color="auto"/>
              <w:right w:val="single" w:sz="4" w:space="0" w:color="auto"/>
            </w:tcBorders>
            <w:shd w:val="clear" w:color="auto" w:fill="auto"/>
            <w:noWrap/>
            <w:vAlign w:val="center"/>
          </w:tcPr>
          <w:p w:rsidR="003C0E77" w:rsidRPr="006A1A86" w:rsidRDefault="003C0E77" w:rsidP="00DC0A77">
            <w:pPr>
              <w:spacing w:line="240" w:lineRule="auto"/>
              <w:ind w:firstLine="0"/>
              <w:jc w:val="center"/>
              <w:rPr>
                <w:sz w:val="24"/>
                <w:szCs w:val="24"/>
              </w:rPr>
            </w:pPr>
            <w:r w:rsidRPr="006A1A86">
              <w:rPr>
                <w:sz w:val="22"/>
                <w:szCs w:val="22"/>
              </w:rPr>
              <w:t>300</w:t>
            </w:r>
          </w:p>
        </w:tc>
        <w:tc>
          <w:tcPr>
            <w:tcW w:w="1464" w:type="dxa"/>
            <w:tcBorders>
              <w:top w:val="single" w:sz="4" w:space="0" w:color="auto"/>
              <w:left w:val="single" w:sz="4" w:space="0" w:color="auto"/>
              <w:right w:val="single" w:sz="4" w:space="0" w:color="auto"/>
            </w:tcBorders>
            <w:vAlign w:val="center"/>
          </w:tcPr>
          <w:p w:rsidR="003C0E77" w:rsidRPr="006A1A86" w:rsidRDefault="00DC0A77" w:rsidP="00DC0A77">
            <w:pPr>
              <w:spacing w:line="240" w:lineRule="auto"/>
              <w:ind w:firstLine="0"/>
              <w:jc w:val="center"/>
              <w:rPr>
                <w:sz w:val="24"/>
                <w:szCs w:val="24"/>
              </w:rPr>
            </w:pPr>
            <w:r w:rsidRPr="006A1A86">
              <w:rPr>
                <w:sz w:val="22"/>
                <w:szCs w:val="22"/>
              </w:rPr>
              <w:t>470</w:t>
            </w:r>
          </w:p>
        </w:tc>
        <w:tc>
          <w:tcPr>
            <w:tcW w:w="1174" w:type="dxa"/>
            <w:gridSpan w:val="2"/>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C0E77" w:rsidRPr="006A1A86" w:rsidRDefault="003C0E77" w:rsidP="005D40E3">
            <w:pPr>
              <w:spacing w:line="240" w:lineRule="auto"/>
              <w:ind w:left="113" w:right="113" w:firstLine="0"/>
              <w:jc w:val="center"/>
              <w:rPr>
                <w:sz w:val="24"/>
                <w:szCs w:val="24"/>
              </w:rPr>
            </w:pPr>
          </w:p>
        </w:tc>
        <w:tc>
          <w:tcPr>
            <w:tcW w:w="2245" w:type="dxa"/>
            <w:vMerge/>
            <w:tcBorders>
              <w:left w:val="single" w:sz="4" w:space="0" w:color="auto"/>
              <w:bottom w:val="single" w:sz="4" w:space="0" w:color="auto"/>
              <w:right w:val="single" w:sz="4" w:space="0" w:color="auto"/>
            </w:tcBorders>
            <w:shd w:val="clear" w:color="auto" w:fill="auto"/>
            <w:vAlign w:val="center"/>
          </w:tcPr>
          <w:p w:rsidR="003C0E77" w:rsidRPr="006A1A86" w:rsidRDefault="003C0E77" w:rsidP="00FB4ECB">
            <w:pPr>
              <w:spacing w:line="240" w:lineRule="auto"/>
              <w:ind w:firstLine="0"/>
              <w:jc w:val="center"/>
              <w:rPr>
                <w:sz w:val="24"/>
                <w:szCs w:val="24"/>
              </w:rPr>
            </w:pPr>
          </w:p>
        </w:tc>
      </w:tr>
      <w:tr w:rsidR="005862EC" w:rsidRPr="006A1A86" w:rsidTr="005862EC">
        <w:trPr>
          <w:trHeight w:val="729"/>
        </w:trPr>
        <w:tc>
          <w:tcPr>
            <w:tcW w:w="2379" w:type="dxa"/>
            <w:vMerge w:val="restart"/>
            <w:tcBorders>
              <w:top w:val="single" w:sz="4" w:space="0" w:color="auto"/>
              <w:left w:val="single" w:sz="4" w:space="0" w:color="auto"/>
              <w:right w:val="single" w:sz="4" w:space="0" w:color="auto"/>
            </w:tcBorders>
            <w:shd w:val="clear" w:color="auto" w:fill="auto"/>
            <w:noWrap/>
            <w:vAlign w:val="center"/>
            <w:hideMark/>
          </w:tcPr>
          <w:p w:rsidR="005862EC" w:rsidRPr="00604D91" w:rsidRDefault="005862EC" w:rsidP="005862EC">
            <w:pPr>
              <w:spacing w:line="240" w:lineRule="auto"/>
              <w:jc w:val="center"/>
              <w:rPr>
                <w:sz w:val="22"/>
                <w:szCs w:val="22"/>
              </w:rPr>
            </w:pPr>
            <w:r w:rsidRPr="00604D91">
              <w:rPr>
                <w:sz w:val="22"/>
                <w:szCs w:val="22"/>
              </w:rPr>
              <w:t>Новые участки до 2020 г. (теплосеть МУП «Северное Сияние» (ПМК-17))</w:t>
            </w:r>
          </w:p>
          <w:p w:rsidR="005862EC" w:rsidRPr="00604D91" w:rsidRDefault="005862EC" w:rsidP="005862EC">
            <w:pPr>
              <w:spacing w:line="240" w:lineRule="auto"/>
              <w:jc w:val="center"/>
              <w:rPr>
                <w:sz w:val="22"/>
                <w:szCs w:val="22"/>
              </w:rPr>
            </w:pPr>
          </w:p>
        </w:tc>
        <w:tc>
          <w:tcPr>
            <w:tcW w:w="2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62EC" w:rsidRPr="00604D91" w:rsidRDefault="005862EC" w:rsidP="005862EC">
            <w:pPr>
              <w:pStyle w:val="110"/>
            </w:pPr>
            <w:r w:rsidRPr="00604D91">
              <w:t>150</w:t>
            </w:r>
          </w:p>
        </w:tc>
        <w:tc>
          <w:tcPr>
            <w:tcW w:w="1464" w:type="dxa"/>
            <w:tcBorders>
              <w:top w:val="single" w:sz="4" w:space="0" w:color="auto"/>
              <w:left w:val="single" w:sz="4" w:space="0" w:color="auto"/>
              <w:bottom w:val="single" w:sz="4" w:space="0" w:color="auto"/>
              <w:right w:val="single" w:sz="4" w:space="0" w:color="auto"/>
            </w:tcBorders>
            <w:vAlign w:val="center"/>
          </w:tcPr>
          <w:p w:rsidR="005862EC" w:rsidRPr="00604D91" w:rsidRDefault="00E5644D" w:rsidP="005862EC">
            <w:pPr>
              <w:pStyle w:val="110"/>
            </w:pPr>
            <w:r w:rsidRPr="00604D91">
              <w:t>130</w:t>
            </w:r>
          </w:p>
        </w:tc>
        <w:tc>
          <w:tcPr>
            <w:tcW w:w="1174" w:type="dxa"/>
            <w:gridSpan w:val="2"/>
            <w:vMerge w:val="restart"/>
            <w:tcBorders>
              <w:top w:val="single" w:sz="4" w:space="0" w:color="auto"/>
              <w:left w:val="single" w:sz="4" w:space="0" w:color="auto"/>
              <w:right w:val="single" w:sz="4" w:space="0" w:color="auto"/>
            </w:tcBorders>
            <w:shd w:val="clear" w:color="auto" w:fill="auto"/>
            <w:textDirection w:val="btLr"/>
            <w:vAlign w:val="center"/>
          </w:tcPr>
          <w:p w:rsidR="005862EC" w:rsidRPr="00604D91" w:rsidRDefault="005862EC" w:rsidP="005862EC">
            <w:pPr>
              <w:pStyle w:val="110"/>
            </w:pPr>
            <w:r w:rsidRPr="00604D91">
              <w:t>Подземная</w:t>
            </w:r>
          </w:p>
        </w:tc>
        <w:tc>
          <w:tcPr>
            <w:tcW w:w="2245" w:type="dxa"/>
            <w:vMerge w:val="restart"/>
            <w:tcBorders>
              <w:top w:val="single" w:sz="4" w:space="0" w:color="auto"/>
              <w:left w:val="single" w:sz="4" w:space="0" w:color="auto"/>
              <w:right w:val="single" w:sz="4" w:space="0" w:color="auto"/>
            </w:tcBorders>
            <w:shd w:val="clear" w:color="auto" w:fill="auto"/>
            <w:vAlign w:val="center"/>
          </w:tcPr>
          <w:p w:rsidR="005862EC" w:rsidRPr="00604D91" w:rsidRDefault="00604D91" w:rsidP="005862EC">
            <w:pPr>
              <w:spacing w:before="0" w:after="0" w:line="240" w:lineRule="auto"/>
              <w:ind w:firstLine="0"/>
              <w:jc w:val="center"/>
              <w:rPr>
                <w:sz w:val="24"/>
                <w:szCs w:val="24"/>
              </w:rPr>
            </w:pPr>
            <w:r w:rsidRPr="00604D91">
              <w:rPr>
                <w:sz w:val="24"/>
                <w:szCs w:val="24"/>
              </w:rPr>
              <w:t>2,9</w:t>
            </w:r>
          </w:p>
        </w:tc>
      </w:tr>
      <w:tr w:rsidR="005862EC" w:rsidRPr="006A1A86" w:rsidTr="005862EC">
        <w:trPr>
          <w:trHeight w:val="565"/>
        </w:trPr>
        <w:tc>
          <w:tcPr>
            <w:tcW w:w="2379" w:type="dxa"/>
            <w:vMerge/>
            <w:tcBorders>
              <w:left w:val="single" w:sz="4" w:space="0" w:color="auto"/>
              <w:right w:val="single" w:sz="4" w:space="0" w:color="auto"/>
            </w:tcBorders>
            <w:vAlign w:val="center"/>
            <w:hideMark/>
          </w:tcPr>
          <w:p w:rsidR="005862EC" w:rsidRPr="006A1A86" w:rsidRDefault="005862EC" w:rsidP="005862EC">
            <w:pPr>
              <w:spacing w:line="240" w:lineRule="auto"/>
              <w:rPr>
                <w:sz w:val="24"/>
                <w:szCs w:val="24"/>
              </w:rPr>
            </w:pPr>
          </w:p>
        </w:tc>
        <w:tc>
          <w:tcPr>
            <w:tcW w:w="2445" w:type="dxa"/>
            <w:tcBorders>
              <w:top w:val="single" w:sz="4" w:space="0" w:color="auto"/>
              <w:left w:val="single" w:sz="4" w:space="0" w:color="auto"/>
              <w:right w:val="single" w:sz="4" w:space="0" w:color="auto"/>
            </w:tcBorders>
            <w:shd w:val="clear" w:color="auto" w:fill="auto"/>
            <w:noWrap/>
            <w:vAlign w:val="center"/>
          </w:tcPr>
          <w:p w:rsidR="005862EC" w:rsidRPr="006A1A86" w:rsidRDefault="00E5644D" w:rsidP="005862EC">
            <w:pPr>
              <w:spacing w:line="240" w:lineRule="auto"/>
              <w:ind w:firstLine="0"/>
              <w:jc w:val="center"/>
              <w:rPr>
                <w:sz w:val="24"/>
                <w:szCs w:val="24"/>
              </w:rPr>
            </w:pPr>
            <w:r>
              <w:rPr>
                <w:sz w:val="22"/>
                <w:szCs w:val="22"/>
              </w:rPr>
              <w:t>80</w:t>
            </w:r>
          </w:p>
        </w:tc>
        <w:tc>
          <w:tcPr>
            <w:tcW w:w="1464" w:type="dxa"/>
            <w:tcBorders>
              <w:top w:val="single" w:sz="4" w:space="0" w:color="auto"/>
              <w:left w:val="single" w:sz="4" w:space="0" w:color="auto"/>
              <w:right w:val="single" w:sz="4" w:space="0" w:color="auto"/>
            </w:tcBorders>
            <w:vAlign w:val="center"/>
          </w:tcPr>
          <w:p w:rsidR="005862EC" w:rsidRPr="006A1A86" w:rsidRDefault="00E5644D" w:rsidP="005862EC">
            <w:pPr>
              <w:spacing w:line="240" w:lineRule="auto"/>
              <w:ind w:firstLine="0"/>
              <w:jc w:val="center"/>
              <w:rPr>
                <w:sz w:val="24"/>
                <w:szCs w:val="24"/>
              </w:rPr>
            </w:pPr>
            <w:r>
              <w:rPr>
                <w:sz w:val="22"/>
                <w:szCs w:val="22"/>
              </w:rPr>
              <w:t>70</w:t>
            </w:r>
          </w:p>
        </w:tc>
        <w:tc>
          <w:tcPr>
            <w:tcW w:w="1174" w:type="dxa"/>
            <w:gridSpan w:val="2"/>
            <w:vMerge/>
            <w:tcBorders>
              <w:left w:val="single" w:sz="4" w:space="0" w:color="auto"/>
              <w:right w:val="single" w:sz="4" w:space="0" w:color="auto"/>
            </w:tcBorders>
            <w:shd w:val="clear" w:color="auto" w:fill="auto"/>
            <w:textDirection w:val="btLr"/>
            <w:vAlign w:val="center"/>
          </w:tcPr>
          <w:p w:rsidR="005862EC" w:rsidRPr="006A1A86" w:rsidRDefault="005862EC" w:rsidP="005862EC">
            <w:pPr>
              <w:spacing w:line="240" w:lineRule="auto"/>
              <w:ind w:left="113" w:right="113" w:firstLine="0"/>
              <w:jc w:val="center"/>
              <w:rPr>
                <w:sz w:val="24"/>
                <w:szCs w:val="24"/>
              </w:rPr>
            </w:pPr>
          </w:p>
        </w:tc>
        <w:tc>
          <w:tcPr>
            <w:tcW w:w="2245" w:type="dxa"/>
            <w:vMerge/>
            <w:tcBorders>
              <w:left w:val="single" w:sz="4" w:space="0" w:color="auto"/>
              <w:right w:val="single" w:sz="4" w:space="0" w:color="auto"/>
            </w:tcBorders>
            <w:shd w:val="clear" w:color="auto" w:fill="auto"/>
            <w:vAlign w:val="center"/>
          </w:tcPr>
          <w:p w:rsidR="005862EC" w:rsidRPr="006A1A86" w:rsidRDefault="005862EC" w:rsidP="005862EC">
            <w:pPr>
              <w:spacing w:line="240" w:lineRule="auto"/>
              <w:ind w:firstLine="0"/>
              <w:jc w:val="center"/>
              <w:rPr>
                <w:sz w:val="24"/>
                <w:szCs w:val="24"/>
              </w:rPr>
            </w:pPr>
          </w:p>
        </w:tc>
      </w:tr>
      <w:tr w:rsidR="005862EC" w:rsidRPr="009103F9" w:rsidTr="005862EC">
        <w:trPr>
          <w:trHeight w:val="565"/>
        </w:trPr>
        <w:tc>
          <w:tcPr>
            <w:tcW w:w="2379" w:type="dxa"/>
            <w:vMerge/>
            <w:tcBorders>
              <w:left w:val="single" w:sz="4" w:space="0" w:color="auto"/>
              <w:bottom w:val="single" w:sz="4" w:space="0" w:color="auto"/>
              <w:right w:val="single" w:sz="4" w:space="0" w:color="auto"/>
            </w:tcBorders>
            <w:vAlign w:val="center"/>
          </w:tcPr>
          <w:p w:rsidR="005862EC" w:rsidRPr="006A1A86" w:rsidRDefault="005862EC" w:rsidP="00FB4ECB">
            <w:pPr>
              <w:spacing w:line="240" w:lineRule="auto"/>
              <w:rPr>
                <w:sz w:val="24"/>
                <w:szCs w:val="24"/>
              </w:rPr>
            </w:pPr>
          </w:p>
        </w:tc>
        <w:tc>
          <w:tcPr>
            <w:tcW w:w="2445" w:type="dxa"/>
            <w:tcBorders>
              <w:top w:val="single" w:sz="4" w:space="0" w:color="auto"/>
              <w:left w:val="single" w:sz="4" w:space="0" w:color="auto"/>
              <w:right w:val="single" w:sz="4" w:space="0" w:color="auto"/>
            </w:tcBorders>
            <w:shd w:val="clear" w:color="auto" w:fill="auto"/>
            <w:noWrap/>
            <w:vAlign w:val="center"/>
          </w:tcPr>
          <w:p w:rsidR="005862EC" w:rsidRPr="006A1A86" w:rsidRDefault="00E5644D" w:rsidP="00DC0A77">
            <w:pPr>
              <w:spacing w:line="240" w:lineRule="auto"/>
              <w:ind w:firstLine="0"/>
              <w:jc w:val="center"/>
              <w:rPr>
                <w:sz w:val="22"/>
                <w:szCs w:val="22"/>
              </w:rPr>
            </w:pPr>
            <w:r>
              <w:rPr>
                <w:sz w:val="22"/>
                <w:szCs w:val="22"/>
              </w:rPr>
              <w:t>65</w:t>
            </w:r>
          </w:p>
        </w:tc>
        <w:tc>
          <w:tcPr>
            <w:tcW w:w="1464" w:type="dxa"/>
            <w:tcBorders>
              <w:top w:val="single" w:sz="4" w:space="0" w:color="auto"/>
              <w:left w:val="single" w:sz="4" w:space="0" w:color="auto"/>
              <w:right w:val="single" w:sz="4" w:space="0" w:color="auto"/>
            </w:tcBorders>
            <w:vAlign w:val="center"/>
          </w:tcPr>
          <w:p w:rsidR="005862EC" w:rsidRPr="006A1A86" w:rsidRDefault="00E5644D" w:rsidP="00DC0A77">
            <w:pPr>
              <w:spacing w:line="240" w:lineRule="auto"/>
              <w:ind w:firstLine="0"/>
              <w:jc w:val="center"/>
              <w:rPr>
                <w:sz w:val="22"/>
                <w:szCs w:val="22"/>
              </w:rPr>
            </w:pPr>
            <w:r>
              <w:rPr>
                <w:sz w:val="22"/>
                <w:szCs w:val="22"/>
              </w:rPr>
              <w:t>140</w:t>
            </w:r>
          </w:p>
        </w:tc>
        <w:tc>
          <w:tcPr>
            <w:tcW w:w="1174" w:type="dxa"/>
            <w:gridSpan w:val="2"/>
            <w:vMerge/>
            <w:tcBorders>
              <w:left w:val="single" w:sz="4" w:space="0" w:color="auto"/>
              <w:bottom w:val="single" w:sz="4" w:space="0" w:color="auto"/>
              <w:right w:val="single" w:sz="4" w:space="0" w:color="auto"/>
            </w:tcBorders>
            <w:shd w:val="clear" w:color="auto" w:fill="auto"/>
            <w:textDirection w:val="btLr"/>
            <w:vAlign w:val="center"/>
          </w:tcPr>
          <w:p w:rsidR="005862EC" w:rsidRPr="006A1A86" w:rsidRDefault="005862EC" w:rsidP="005D40E3">
            <w:pPr>
              <w:spacing w:line="240" w:lineRule="auto"/>
              <w:ind w:left="113" w:right="113" w:firstLine="0"/>
              <w:jc w:val="center"/>
              <w:rPr>
                <w:sz w:val="24"/>
                <w:szCs w:val="24"/>
              </w:rPr>
            </w:pPr>
          </w:p>
        </w:tc>
        <w:tc>
          <w:tcPr>
            <w:tcW w:w="2245" w:type="dxa"/>
            <w:vMerge/>
            <w:tcBorders>
              <w:left w:val="single" w:sz="4" w:space="0" w:color="auto"/>
              <w:bottom w:val="single" w:sz="4" w:space="0" w:color="auto"/>
              <w:right w:val="single" w:sz="4" w:space="0" w:color="auto"/>
            </w:tcBorders>
            <w:shd w:val="clear" w:color="auto" w:fill="auto"/>
            <w:vAlign w:val="center"/>
          </w:tcPr>
          <w:p w:rsidR="005862EC" w:rsidRPr="006A1A86" w:rsidRDefault="005862EC" w:rsidP="00FB4ECB">
            <w:pPr>
              <w:spacing w:line="240" w:lineRule="auto"/>
              <w:ind w:firstLine="0"/>
              <w:jc w:val="center"/>
              <w:rPr>
                <w:sz w:val="24"/>
                <w:szCs w:val="24"/>
              </w:rPr>
            </w:pPr>
          </w:p>
        </w:tc>
      </w:tr>
      <w:tr w:rsidR="003C0E77" w:rsidRPr="009103F9" w:rsidTr="005862EC">
        <w:trPr>
          <w:trHeight w:val="490"/>
        </w:trPr>
        <w:tc>
          <w:tcPr>
            <w:tcW w:w="4824" w:type="dxa"/>
            <w:gridSpan w:val="2"/>
            <w:tcBorders>
              <w:top w:val="single" w:sz="4" w:space="0" w:color="auto"/>
              <w:left w:val="single" w:sz="4" w:space="0" w:color="auto"/>
              <w:bottom w:val="single" w:sz="4" w:space="0" w:color="auto"/>
              <w:right w:val="single" w:sz="4" w:space="0" w:color="auto"/>
            </w:tcBorders>
            <w:vAlign w:val="center"/>
          </w:tcPr>
          <w:p w:rsidR="003C0E77" w:rsidRPr="006A1A86" w:rsidRDefault="003C0E77" w:rsidP="00FB4ECB">
            <w:pPr>
              <w:spacing w:line="240" w:lineRule="auto"/>
              <w:ind w:firstLine="0"/>
              <w:jc w:val="center"/>
              <w:rPr>
                <w:sz w:val="24"/>
                <w:szCs w:val="24"/>
              </w:rPr>
            </w:pPr>
            <w:r w:rsidRPr="006A1A86">
              <w:rPr>
                <w:sz w:val="24"/>
                <w:szCs w:val="24"/>
              </w:rPr>
              <w:t>Всего новых и перекладываемых участков*</w:t>
            </w:r>
          </w:p>
        </w:tc>
        <w:tc>
          <w:tcPr>
            <w:tcW w:w="1471" w:type="dxa"/>
            <w:gridSpan w:val="2"/>
            <w:tcBorders>
              <w:top w:val="single" w:sz="4" w:space="0" w:color="auto"/>
              <w:left w:val="single" w:sz="4" w:space="0" w:color="auto"/>
              <w:bottom w:val="single" w:sz="4" w:space="0" w:color="auto"/>
              <w:right w:val="single" w:sz="4" w:space="0" w:color="auto"/>
            </w:tcBorders>
            <w:vAlign w:val="center"/>
          </w:tcPr>
          <w:p w:rsidR="003C0E77" w:rsidRPr="006A1A86" w:rsidRDefault="00DC0A77" w:rsidP="00297B02">
            <w:pPr>
              <w:spacing w:line="240" w:lineRule="auto"/>
              <w:ind w:firstLine="0"/>
              <w:jc w:val="center"/>
              <w:rPr>
                <w:sz w:val="24"/>
                <w:szCs w:val="24"/>
              </w:rPr>
            </w:pPr>
            <w:r w:rsidRPr="006A1A86">
              <w:rPr>
                <w:sz w:val="24"/>
                <w:szCs w:val="24"/>
              </w:rPr>
              <w:t>3</w:t>
            </w:r>
            <w:r w:rsidR="00297B02">
              <w:rPr>
                <w:sz w:val="24"/>
                <w:szCs w:val="24"/>
              </w:rPr>
              <w:t>54</w:t>
            </w:r>
            <w:r w:rsidRPr="006A1A86">
              <w:rPr>
                <w:sz w:val="24"/>
                <w:szCs w:val="24"/>
              </w:rPr>
              <w:t>1</w:t>
            </w:r>
          </w:p>
        </w:tc>
        <w:tc>
          <w:tcPr>
            <w:tcW w:w="3412" w:type="dxa"/>
            <w:gridSpan w:val="2"/>
            <w:tcBorders>
              <w:top w:val="single" w:sz="4" w:space="0" w:color="auto"/>
              <w:left w:val="single" w:sz="4" w:space="0" w:color="auto"/>
              <w:bottom w:val="single" w:sz="4" w:space="0" w:color="auto"/>
              <w:right w:val="single" w:sz="4" w:space="0" w:color="auto"/>
            </w:tcBorders>
            <w:vAlign w:val="center"/>
          </w:tcPr>
          <w:p w:rsidR="003C0E77" w:rsidRPr="006A1A86" w:rsidRDefault="003C0E77" w:rsidP="00297B02">
            <w:pPr>
              <w:jc w:val="center"/>
              <w:rPr>
                <w:sz w:val="24"/>
                <w:szCs w:val="24"/>
              </w:rPr>
            </w:pPr>
            <w:r w:rsidRPr="006A1A86">
              <w:rPr>
                <w:color w:val="000000"/>
                <w:sz w:val="24"/>
                <w:szCs w:val="24"/>
              </w:rPr>
              <w:t>3</w:t>
            </w:r>
            <w:r w:rsidR="00297B02">
              <w:rPr>
                <w:color w:val="000000"/>
                <w:sz w:val="24"/>
                <w:szCs w:val="24"/>
              </w:rPr>
              <w:t>9</w:t>
            </w:r>
            <w:r w:rsidRPr="006A1A86">
              <w:rPr>
                <w:color w:val="000000"/>
                <w:sz w:val="24"/>
                <w:szCs w:val="24"/>
              </w:rPr>
              <w:t>,</w:t>
            </w:r>
            <w:r w:rsidR="00297B02">
              <w:rPr>
                <w:color w:val="000000"/>
                <w:sz w:val="24"/>
                <w:szCs w:val="24"/>
              </w:rPr>
              <w:t>3</w:t>
            </w:r>
            <w:r w:rsidRPr="006A1A86">
              <w:rPr>
                <w:color w:val="000000"/>
                <w:sz w:val="24"/>
                <w:szCs w:val="24"/>
              </w:rPr>
              <w:t>3</w:t>
            </w:r>
          </w:p>
        </w:tc>
      </w:tr>
    </w:tbl>
    <w:p w:rsidR="00994982" w:rsidRDefault="00AE5706" w:rsidP="00994982">
      <w:pPr>
        <w:pStyle w:val="af7"/>
      </w:pPr>
      <w:r>
        <w:t xml:space="preserve">Таблица </w:t>
      </w:r>
      <w:r w:rsidR="00CB2E2A" w:rsidRPr="006B4BD1">
        <w:t>8</w:t>
      </w:r>
      <w:r>
        <w:t>.</w:t>
      </w:r>
      <w:r w:rsidR="003C0E77">
        <w:t>3</w:t>
      </w:r>
      <w:r w:rsidR="00994982">
        <w:t xml:space="preserve"> </w:t>
      </w:r>
      <w:r w:rsidR="00236FAB">
        <w:t>С</w:t>
      </w:r>
      <w:r>
        <w:t xml:space="preserve">водная таблица капитальных вложений </w:t>
      </w:r>
    </w:p>
    <w:tbl>
      <w:tblPr>
        <w:tblW w:w="4554" w:type="pct"/>
        <w:tblLayout w:type="fixed"/>
        <w:tblLook w:val="04A0" w:firstRow="1" w:lastRow="0" w:firstColumn="1" w:lastColumn="0" w:noHBand="0" w:noVBand="1"/>
      </w:tblPr>
      <w:tblGrid>
        <w:gridCol w:w="2051"/>
        <w:gridCol w:w="1250"/>
        <w:gridCol w:w="1806"/>
        <w:gridCol w:w="1947"/>
        <w:gridCol w:w="1663"/>
      </w:tblGrid>
      <w:tr w:rsidR="00C438A7" w:rsidRPr="000B01F3" w:rsidTr="006B4BD1">
        <w:trPr>
          <w:trHeight w:val="504"/>
        </w:trPr>
        <w:tc>
          <w:tcPr>
            <w:tcW w:w="1176"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94982" w:rsidRPr="006A1A86" w:rsidRDefault="00AE5706" w:rsidP="00966FD6">
            <w:pPr>
              <w:pStyle w:val="110"/>
            </w:pPr>
            <w:r w:rsidRPr="006A1A86">
              <w:t>Объект инвестиций</w:t>
            </w:r>
          </w:p>
        </w:tc>
        <w:tc>
          <w:tcPr>
            <w:tcW w:w="717" w:type="pct"/>
            <w:tcBorders>
              <w:top w:val="single" w:sz="4" w:space="0" w:color="auto"/>
              <w:left w:val="nil"/>
              <w:bottom w:val="single" w:sz="4" w:space="0" w:color="auto"/>
              <w:right w:val="single" w:sz="4" w:space="0" w:color="auto"/>
            </w:tcBorders>
            <w:shd w:val="clear" w:color="000000" w:fill="D8D8D8"/>
            <w:vAlign w:val="center"/>
            <w:hideMark/>
          </w:tcPr>
          <w:p w:rsidR="00994982" w:rsidRPr="006A1A86" w:rsidRDefault="00994982" w:rsidP="00966FD6">
            <w:pPr>
              <w:pStyle w:val="110"/>
            </w:pPr>
            <w:r w:rsidRPr="006A1A86">
              <w:t>Размер-</w:t>
            </w:r>
          </w:p>
          <w:p w:rsidR="00994982" w:rsidRPr="006A1A86" w:rsidRDefault="00994982" w:rsidP="00966FD6">
            <w:pPr>
              <w:pStyle w:val="110"/>
            </w:pPr>
            <w:r w:rsidRPr="006A1A86">
              <w:t>ность</w:t>
            </w:r>
          </w:p>
        </w:tc>
        <w:tc>
          <w:tcPr>
            <w:tcW w:w="1036" w:type="pct"/>
            <w:tcBorders>
              <w:top w:val="single" w:sz="4" w:space="0" w:color="auto"/>
              <w:left w:val="nil"/>
              <w:bottom w:val="single" w:sz="4" w:space="0" w:color="auto"/>
              <w:right w:val="single" w:sz="4" w:space="0" w:color="auto"/>
            </w:tcBorders>
            <w:shd w:val="clear" w:color="000000" w:fill="D8D8D8"/>
            <w:vAlign w:val="center"/>
            <w:hideMark/>
          </w:tcPr>
          <w:p w:rsidR="00994982" w:rsidRPr="006A1A86" w:rsidRDefault="00994982" w:rsidP="00966FD6">
            <w:pPr>
              <w:pStyle w:val="110"/>
            </w:pPr>
            <w:r w:rsidRPr="006A1A86">
              <w:t>2015 год</w:t>
            </w:r>
          </w:p>
        </w:tc>
        <w:tc>
          <w:tcPr>
            <w:tcW w:w="1117" w:type="pct"/>
            <w:tcBorders>
              <w:top w:val="single" w:sz="4" w:space="0" w:color="auto"/>
              <w:left w:val="nil"/>
              <w:bottom w:val="single" w:sz="4" w:space="0" w:color="auto"/>
              <w:right w:val="single" w:sz="4" w:space="0" w:color="auto"/>
            </w:tcBorders>
            <w:shd w:val="clear" w:color="000000" w:fill="D8D8D8"/>
            <w:vAlign w:val="center"/>
            <w:hideMark/>
          </w:tcPr>
          <w:p w:rsidR="00994982" w:rsidRPr="006A1A86" w:rsidRDefault="00994982" w:rsidP="00966FD6">
            <w:pPr>
              <w:pStyle w:val="110"/>
            </w:pPr>
            <w:r w:rsidRPr="006A1A86">
              <w:t>2020 год</w:t>
            </w:r>
          </w:p>
        </w:tc>
        <w:tc>
          <w:tcPr>
            <w:tcW w:w="954" w:type="pct"/>
            <w:tcBorders>
              <w:top w:val="single" w:sz="4" w:space="0" w:color="auto"/>
              <w:left w:val="nil"/>
              <w:bottom w:val="single" w:sz="4" w:space="0" w:color="auto"/>
              <w:right w:val="single" w:sz="4" w:space="0" w:color="auto"/>
            </w:tcBorders>
            <w:shd w:val="clear" w:color="000000" w:fill="D8D8D8"/>
            <w:vAlign w:val="center"/>
            <w:hideMark/>
          </w:tcPr>
          <w:p w:rsidR="00994982" w:rsidRPr="006A1A86" w:rsidRDefault="00994982" w:rsidP="00966FD6">
            <w:pPr>
              <w:pStyle w:val="110"/>
            </w:pPr>
            <w:r w:rsidRPr="006A1A86">
              <w:t>2027    год</w:t>
            </w:r>
          </w:p>
        </w:tc>
      </w:tr>
      <w:tr w:rsidR="00C438A7" w:rsidRPr="000B01F3" w:rsidTr="006B4BD1">
        <w:trPr>
          <w:trHeight w:val="504"/>
        </w:trPr>
        <w:tc>
          <w:tcPr>
            <w:tcW w:w="1176" w:type="pct"/>
            <w:tcBorders>
              <w:left w:val="single" w:sz="4" w:space="0" w:color="auto"/>
              <w:bottom w:val="single" w:sz="4" w:space="0" w:color="auto"/>
              <w:right w:val="single" w:sz="4" w:space="0" w:color="auto"/>
            </w:tcBorders>
            <w:shd w:val="clear" w:color="auto" w:fill="auto"/>
            <w:vAlign w:val="center"/>
          </w:tcPr>
          <w:p w:rsidR="00994982" w:rsidRPr="00EC63BF" w:rsidRDefault="00AE5706" w:rsidP="00966FD6">
            <w:pPr>
              <w:pStyle w:val="110"/>
            </w:pPr>
            <w:r w:rsidRPr="00EC63BF">
              <w:t xml:space="preserve">Источники </w:t>
            </w:r>
          </w:p>
        </w:tc>
        <w:tc>
          <w:tcPr>
            <w:tcW w:w="717" w:type="pct"/>
            <w:tcBorders>
              <w:top w:val="single" w:sz="4" w:space="0" w:color="auto"/>
              <w:left w:val="nil"/>
              <w:bottom w:val="single" w:sz="4" w:space="0" w:color="auto"/>
              <w:right w:val="single" w:sz="4" w:space="0" w:color="auto"/>
            </w:tcBorders>
            <w:shd w:val="clear" w:color="auto" w:fill="auto"/>
            <w:vAlign w:val="center"/>
          </w:tcPr>
          <w:p w:rsidR="00994982" w:rsidRPr="00EC63BF" w:rsidRDefault="00994982" w:rsidP="00966FD6">
            <w:pPr>
              <w:pStyle w:val="110"/>
            </w:pPr>
            <w:r w:rsidRPr="00EC63BF">
              <w:t>Млн.р.</w:t>
            </w:r>
          </w:p>
        </w:tc>
        <w:tc>
          <w:tcPr>
            <w:tcW w:w="1036" w:type="pct"/>
            <w:tcBorders>
              <w:top w:val="single" w:sz="4" w:space="0" w:color="auto"/>
              <w:left w:val="nil"/>
              <w:bottom w:val="single" w:sz="4" w:space="0" w:color="auto"/>
              <w:right w:val="single" w:sz="4" w:space="0" w:color="auto"/>
            </w:tcBorders>
            <w:shd w:val="clear" w:color="auto" w:fill="auto"/>
            <w:vAlign w:val="center"/>
          </w:tcPr>
          <w:p w:rsidR="00994982" w:rsidRPr="00EC63BF" w:rsidRDefault="00297B02" w:rsidP="004D4363">
            <w:pPr>
              <w:ind w:firstLine="0"/>
              <w:jc w:val="center"/>
              <w:rPr>
                <w:color w:val="000000"/>
                <w:sz w:val="24"/>
                <w:szCs w:val="24"/>
              </w:rPr>
            </w:pPr>
            <w:r w:rsidRPr="00EC63BF">
              <w:rPr>
                <w:color w:val="000000"/>
                <w:sz w:val="24"/>
                <w:szCs w:val="24"/>
              </w:rPr>
              <w:t>3</w:t>
            </w:r>
            <w:r w:rsidR="004D4363">
              <w:rPr>
                <w:color w:val="000000"/>
                <w:sz w:val="24"/>
                <w:szCs w:val="24"/>
              </w:rPr>
              <w:t>4</w:t>
            </w:r>
          </w:p>
        </w:tc>
        <w:tc>
          <w:tcPr>
            <w:tcW w:w="1117" w:type="pct"/>
            <w:tcBorders>
              <w:top w:val="single" w:sz="4" w:space="0" w:color="auto"/>
              <w:left w:val="nil"/>
              <w:bottom w:val="single" w:sz="4" w:space="0" w:color="auto"/>
              <w:right w:val="single" w:sz="4" w:space="0" w:color="auto"/>
            </w:tcBorders>
            <w:shd w:val="clear" w:color="auto" w:fill="auto"/>
            <w:vAlign w:val="center"/>
          </w:tcPr>
          <w:p w:rsidR="00994982" w:rsidRPr="00EC63BF" w:rsidRDefault="002D541E" w:rsidP="00F16D98">
            <w:pPr>
              <w:ind w:firstLine="0"/>
              <w:jc w:val="center"/>
              <w:rPr>
                <w:color w:val="000000"/>
                <w:sz w:val="24"/>
                <w:szCs w:val="24"/>
              </w:rPr>
            </w:pPr>
            <w:r w:rsidRPr="00EC63BF">
              <w:rPr>
                <w:color w:val="000000"/>
                <w:sz w:val="24"/>
                <w:szCs w:val="24"/>
              </w:rPr>
              <w:t>0</w:t>
            </w:r>
          </w:p>
        </w:tc>
        <w:tc>
          <w:tcPr>
            <w:tcW w:w="954" w:type="pct"/>
            <w:tcBorders>
              <w:top w:val="single" w:sz="4" w:space="0" w:color="auto"/>
              <w:left w:val="nil"/>
              <w:bottom w:val="single" w:sz="4" w:space="0" w:color="auto"/>
              <w:right w:val="single" w:sz="4" w:space="0" w:color="auto"/>
            </w:tcBorders>
            <w:shd w:val="clear" w:color="auto" w:fill="auto"/>
            <w:vAlign w:val="center"/>
          </w:tcPr>
          <w:p w:rsidR="00994982" w:rsidRPr="00EC63BF" w:rsidRDefault="002D541E" w:rsidP="00F16D98">
            <w:pPr>
              <w:ind w:firstLine="0"/>
              <w:jc w:val="center"/>
              <w:rPr>
                <w:color w:val="000000"/>
                <w:sz w:val="24"/>
                <w:szCs w:val="24"/>
              </w:rPr>
            </w:pPr>
            <w:r w:rsidRPr="00EC63BF">
              <w:rPr>
                <w:color w:val="000000"/>
                <w:sz w:val="24"/>
                <w:szCs w:val="24"/>
              </w:rPr>
              <w:t>0</w:t>
            </w:r>
          </w:p>
        </w:tc>
      </w:tr>
      <w:tr w:rsidR="00C438A7" w:rsidRPr="000B01F3" w:rsidTr="006B4BD1">
        <w:trPr>
          <w:trHeight w:val="504"/>
        </w:trPr>
        <w:tc>
          <w:tcPr>
            <w:tcW w:w="1176" w:type="pct"/>
            <w:tcBorders>
              <w:top w:val="single" w:sz="4" w:space="0" w:color="auto"/>
              <w:left w:val="single" w:sz="4" w:space="0" w:color="auto"/>
              <w:bottom w:val="single" w:sz="4" w:space="0" w:color="auto"/>
              <w:right w:val="single" w:sz="4" w:space="0" w:color="auto"/>
            </w:tcBorders>
            <w:shd w:val="clear" w:color="auto" w:fill="auto"/>
            <w:vAlign w:val="center"/>
          </w:tcPr>
          <w:p w:rsidR="00994982" w:rsidRPr="00EC63BF" w:rsidRDefault="00C438A7" w:rsidP="00966FD6">
            <w:pPr>
              <w:pStyle w:val="110"/>
            </w:pPr>
            <w:r w:rsidRPr="00EC63BF">
              <w:t>Тепловые сети</w:t>
            </w:r>
          </w:p>
        </w:tc>
        <w:tc>
          <w:tcPr>
            <w:tcW w:w="717" w:type="pct"/>
            <w:tcBorders>
              <w:top w:val="single" w:sz="4" w:space="0" w:color="auto"/>
              <w:left w:val="nil"/>
              <w:bottom w:val="single" w:sz="4" w:space="0" w:color="auto"/>
              <w:right w:val="single" w:sz="4" w:space="0" w:color="auto"/>
            </w:tcBorders>
            <w:shd w:val="clear" w:color="auto" w:fill="auto"/>
            <w:vAlign w:val="center"/>
          </w:tcPr>
          <w:p w:rsidR="00994982" w:rsidRPr="00EC63BF" w:rsidRDefault="00994982" w:rsidP="00966FD6">
            <w:pPr>
              <w:pStyle w:val="110"/>
            </w:pPr>
            <w:r w:rsidRPr="00EC63BF">
              <w:t>Млн.р.</w:t>
            </w:r>
          </w:p>
        </w:tc>
        <w:tc>
          <w:tcPr>
            <w:tcW w:w="1036" w:type="pct"/>
            <w:tcBorders>
              <w:top w:val="single" w:sz="4" w:space="0" w:color="auto"/>
              <w:left w:val="nil"/>
              <w:bottom w:val="single" w:sz="4" w:space="0" w:color="auto"/>
              <w:right w:val="single" w:sz="4" w:space="0" w:color="auto"/>
            </w:tcBorders>
            <w:shd w:val="clear" w:color="auto" w:fill="auto"/>
            <w:vAlign w:val="center"/>
          </w:tcPr>
          <w:p w:rsidR="00297B02" w:rsidRPr="00EC63BF" w:rsidRDefault="00297B02" w:rsidP="00297B02">
            <w:pPr>
              <w:ind w:firstLine="0"/>
              <w:jc w:val="center"/>
              <w:rPr>
                <w:color w:val="000000"/>
                <w:sz w:val="24"/>
                <w:szCs w:val="24"/>
              </w:rPr>
            </w:pPr>
            <w:r w:rsidRPr="00EC63BF">
              <w:rPr>
                <w:color w:val="000000"/>
                <w:sz w:val="24"/>
                <w:szCs w:val="24"/>
              </w:rPr>
              <w:t>27,81</w:t>
            </w:r>
          </w:p>
        </w:tc>
        <w:tc>
          <w:tcPr>
            <w:tcW w:w="1117" w:type="pct"/>
            <w:tcBorders>
              <w:top w:val="single" w:sz="4" w:space="0" w:color="auto"/>
              <w:left w:val="nil"/>
              <w:bottom w:val="single" w:sz="4" w:space="0" w:color="auto"/>
              <w:right w:val="single" w:sz="4" w:space="0" w:color="auto"/>
            </w:tcBorders>
            <w:shd w:val="clear" w:color="auto" w:fill="auto"/>
            <w:vAlign w:val="center"/>
          </w:tcPr>
          <w:p w:rsidR="00994982" w:rsidRPr="00EC63BF" w:rsidRDefault="00F16D98" w:rsidP="00F16D98">
            <w:pPr>
              <w:ind w:firstLine="0"/>
              <w:jc w:val="center"/>
              <w:rPr>
                <w:color w:val="000000"/>
                <w:sz w:val="24"/>
                <w:szCs w:val="24"/>
              </w:rPr>
            </w:pPr>
            <w:r w:rsidRPr="00EC63BF">
              <w:rPr>
                <w:color w:val="000000"/>
                <w:sz w:val="24"/>
                <w:szCs w:val="24"/>
              </w:rPr>
              <w:t>0</w:t>
            </w:r>
          </w:p>
        </w:tc>
        <w:tc>
          <w:tcPr>
            <w:tcW w:w="954" w:type="pct"/>
            <w:tcBorders>
              <w:top w:val="single" w:sz="4" w:space="0" w:color="auto"/>
              <w:left w:val="nil"/>
              <w:bottom w:val="single" w:sz="4" w:space="0" w:color="auto"/>
              <w:right w:val="single" w:sz="4" w:space="0" w:color="auto"/>
            </w:tcBorders>
            <w:shd w:val="clear" w:color="auto" w:fill="auto"/>
            <w:vAlign w:val="center"/>
          </w:tcPr>
          <w:p w:rsidR="00994982" w:rsidRPr="00EC63BF" w:rsidRDefault="00C34348" w:rsidP="00C34348">
            <w:pPr>
              <w:ind w:firstLine="0"/>
              <w:jc w:val="center"/>
              <w:rPr>
                <w:color w:val="000000"/>
                <w:sz w:val="24"/>
                <w:szCs w:val="24"/>
              </w:rPr>
            </w:pPr>
            <w:r w:rsidRPr="00EC63BF">
              <w:rPr>
                <w:color w:val="000000"/>
                <w:sz w:val="24"/>
                <w:szCs w:val="24"/>
              </w:rPr>
              <w:t>11</w:t>
            </w:r>
            <w:r w:rsidR="00F16D98" w:rsidRPr="00EC63BF">
              <w:rPr>
                <w:color w:val="000000"/>
                <w:sz w:val="24"/>
                <w:szCs w:val="24"/>
              </w:rPr>
              <w:t>,</w:t>
            </w:r>
            <w:r w:rsidRPr="00EC63BF">
              <w:rPr>
                <w:color w:val="000000"/>
                <w:sz w:val="24"/>
                <w:szCs w:val="24"/>
              </w:rPr>
              <w:t>52</w:t>
            </w:r>
          </w:p>
        </w:tc>
      </w:tr>
      <w:tr w:rsidR="00C438A7" w:rsidRPr="000B01F3" w:rsidTr="006B4BD1">
        <w:trPr>
          <w:trHeight w:val="452"/>
        </w:trPr>
        <w:tc>
          <w:tcPr>
            <w:tcW w:w="1176" w:type="pct"/>
            <w:tcBorders>
              <w:top w:val="single" w:sz="4" w:space="0" w:color="auto"/>
              <w:left w:val="single" w:sz="4" w:space="0" w:color="auto"/>
              <w:bottom w:val="single" w:sz="4" w:space="0" w:color="auto"/>
              <w:right w:val="single" w:sz="4" w:space="0" w:color="auto"/>
            </w:tcBorders>
            <w:shd w:val="clear" w:color="auto" w:fill="auto"/>
            <w:vAlign w:val="center"/>
          </w:tcPr>
          <w:p w:rsidR="00C438A7" w:rsidRPr="00EC63BF" w:rsidRDefault="00C438A7" w:rsidP="00966FD6">
            <w:pPr>
              <w:pStyle w:val="110"/>
            </w:pPr>
            <w:r w:rsidRPr="00EC63BF">
              <w:t>Итого по годам</w:t>
            </w:r>
          </w:p>
        </w:tc>
        <w:tc>
          <w:tcPr>
            <w:tcW w:w="717" w:type="pct"/>
            <w:tcBorders>
              <w:top w:val="single" w:sz="4" w:space="0" w:color="auto"/>
              <w:left w:val="nil"/>
              <w:bottom w:val="single" w:sz="4" w:space="0" w:color="auto"/>
              <w:right w:val="single" w:sz="4" w:space="0" w:color="auto"/>
            </w:tcBorders>
            <w:shd w:val="clear" w:color="auto" w:fill="auto"/>
            <w:vAlign w:val="center"/>
          </w:tcPr>
          <w:p w:rsidR="00C438A7" w:rsidRPr="00EC63BF" w:rsidRDefault="00C438A7" w:rsidP="00966FD6">
            <w:pPr>
              <w:pStyle w:val="110"/>
            </w:pPr>
            <w:r w:rsidRPr="00EC63BF">
              <w:t>Млн.р.</w:t>
            </w:r>
          </w:p>
        </w:tc>
        <w:tc>
          <w:tcPr>
            <w:tcW w:w="1036" w:type="pct"/>
            <w:tcBorders>
              <w:top w:val="single" w:sz="4" w:space="0" w:color="auto"/>
              <w:left w:val="nil"/>
              <w:bottom w:val="single" w:sz="4" w:space="0" w:color="auto"/>
              <w:right w:val="single" w:sz="4" w:space="0" w:color="auto"/>
            </w:tcBorders>
            <w:shd w:val="clear" w:color="auto" w:fill="auto"/>
            <w:vAlign w:val="center"/>
          </w:tcPr>
          <w:p w:rsidR="00C438A7" w:rsidRPr="00EC63BF" w:rsidRDefault="004D4363" w:rsidP="00297B02">
            <w:pPr>
              <w:ind w:firstLine="34"/>
              <w:jc w:val="center"/>
              <w:rPr>
                <w:color w:val="000000"/>
                <w:sz w:val="24"/>
                <w:szCs w:val="24"/>
              </w:rPr>
            </w:pPr>
            <w:r>
              <w:rPr>
                <w:color w:val="000000"/>
                <w:sz w:val="24"/>
                <w:szCs w:val="24"/>
              </w:rPr>
              <w:t>61</w:t>
            </w:r>
            <w:bookmarkStart w:id="49" w:name="_GoBack"/>
            <w:bookmarkEnd w:id="49"/>
            <w:r w:rsidR="00297B02" w:rsidRPr="00EC63BF">
              <w:rPr>
                <w:color w:val="000000"/>
                <w:sz w:val="24"/>
                <w:szCs w:val="24"/>
              </w:rPr>
              <w:t>,81</w:t>
            </w:r>
          </w:p>
        </w:tc>
        <w:tc>
          <w:tcPr>
            <w:tcW w:w="1117" w:type="pct"/>
            <w:tcBorders>
              <w:top w:val="single" w:sz="4" w:space="0" w:color="auto"/>
              <w:left w:val="nil"/>
              <w:bottom w:val="single" w:sz="4" w:space="0" w:color="auto"/>
              <w:right w:val="single" w:sz="4" w:space="0" w:color="auto"/>
            </w:tcBorders>
            <w:shd w:val="clear" w:color="auto" w:fill="auto"/>
            <w:vAlign w:val="center"/>
          </w:tcPr>
          <w:p w:rsidR="00C438A7" w:rsidRPr="00EC63BF" w:rsidRDefault="00F16D98" w:rsidP="00F16D98">
            <w:pPr>
              <w:ind w:firstLine="34"/>
              <w:jc w:val="center"/>
              <w:rPr>
                <w:color w:val="000000"/>
                <w:sz w:val="24"/>
                <w:szCs w:val="24"/>
              </w:rPr>
            </w:pPr>
            <w:r w:rsidRPr="00EC63BF">
              <w:rPr>
                <w:color w:val="000000"/>
                <w:sz w:val="24"/>
                <w:szCs w:val="24"/>
              </w:rPr>
              <w:t>0</w:t>
            </w:r>
          </w:p>
        </w:tc>
        <w:tc>
          <w:tcPr>
            <w:tcW w:w="954" w:type="pct"/>
            <w:tcBorders>
              <w:top w:val="single" w:sz="4" w:space="0" w:color="auto"/>
              <w:left w:val="nil"/>
              <w:bottom w:val="single" w:sz="4" w:space="0" w:color="auto"/>
              <w:right w:val="single" w:sz="4" w:space="0" w:color="auto"/>
            </w:tcBorders>
            <w:shd w:val="clear" w:color="auto" w:fill="auto"/>
            <w:vAlign w:val="center"/>
          </w:tcPr>
          <w:p w:rsidR="00C438A7" w:rsidRPr="00EC63BF" w:rsidRDefault="00C34348" w:rsidP="00C34348">
            <w:pPr>
              <w:ind w:firstLine="31"/>
              <w:jc w:val="center"/>
              <w:rPr>
                <w:color w:val="000000"/>
                <w:sz w:val="24"/>
                <w:szCs w:val="24"/>
              </w:rPr>
            </w:pPr>
            <w:r w:rsidRPr="00EC63BF">
              <w:rPr>
                <w:color w:val="000000"/>
                <w:sz w:val="24"/>
                <w:szCs w:val="24"/>
              </w:rPr>
              <w:t>11,52</w:t>
            </w:r>
          </w:p>
        </w:tc>
      </w:tr>
    </w:tbl>
    <w:p w:rsidR="00C862B1" w:rsidRDefault="00824A8D" w:rsidP="00C34348">
      <w:pPr>
        <w:spacing w:before="240"/>
      </w:pPr>
      <w:r>
        <w:t xml:space="preserve">Согласно </w:t>
      </w:r>
      <w:r w:rsidR="00AF7DF4">
        <w:t xml:space="preserve">приведенным данным видно, что основные инвестиции приходятся на реконструкцию и новое строительство теплосетей. </w:t>
      </w:r>
    </w:p>
    <w:p w:rsidR="00180F66" w:rsidRDefault="00C862B1" w:rsidP="006C556E">
      <w:r>
        <w:t xml:space="preserve">Согласно данным полученным от </w:t>
      </w:r>
      <w:r w:rsidR="005862EC" w:rsidRPr="005862EC">
        <w:t xml:space="preserve">МУП «Северное Сияние» </w:t>
      </w:r>
      <w:r>
        <w:t xml:space="preserve">на сегодняшний день износ теплосети составляет </w:t>
      </w:r>
      <w:r w:rsidR="005862EC">
        <w:t>80-</w:t>
      </w:r>
      <w:r>
        <w:t xml:space="preserve">90%, так же тепло поставляющая организация сообщила о частых авариях на участках теплосети. </w:t>
      </w:r>
      <w:r w:rsidR="00180F66">
        <w:t>Исходя из выше сказанного следует, что затраты на аварийные ремонтные работы будут расти с каждым годом, реконструкция существующей сети экономически целесообразна.</w:t>
      </w:r>
    </w:p>
    <w:p w:rsidR="00894687" w:rsidRDefault="00DA04DE" w:rsidP="006C556E">
      <w:r>
        <w:t xml:space="preserve">Что касается </w:t>
      </w:r>
      <w:r w:rsidR="006C556E">
        <w:t xml:space="preserve">теплосети </w:t>
      </w:r>
      <w:r w:rsidR="005862EC" w:rsidRPr="00175665">
        <w:t>МУП «Северное Сияние»</w:t>
      </w:r>
      <w:r w:rsidR="00175665">
        <w:t xml:space="preserve"> (ПМК-17)</w:t>
      </w:r>
      <w:r>
        <w:t xml:space="preserve">, то у нее состояние более удовлетворительное по сравнению с </w:t>
      </w:r>
      <w:r w:rsidR="00175665" w:rsidRPr="00787065">
        <w:t>МУП «Северное Сияние»</w:t>
      </w:r>
      <w:r>
        <w:t xml:space="preserve">, но через </w:t>
      </w:r>
      <w:r w:rsidR="00097D5F">
        <w:t>4</w:t>
      </w:r>
      <w:r>
        <w:t>-</w:t>
      </w:r>
      <w:r w:rsidR="00097D5F">
        <w:t>5</w:t>
      </w:r>
      <w:r>
        <w:t xml:space="preserve"> лет она потребует так же капитального ремонта.</w:t>
      </w:r>
    </w:p>
    <w:p w:rsidR="00823ACC" w:rsidRDefault="00944998" w:rsidP="00674513">
      <w:r>
        <w:lastRenderedPageBreak/>
        <w:t>С</w:t>
      </w:r>
      <w:r w:rsidR="00823ACC">
        <w:t xml:space="preserve"> учетом предполагаемых перемычек</w:t>
      </w:r>
      <w:r>
        <w:t xml:space="preserve"> между сетями</w:t>
      </w:r>
      <w:r w:rsidR="00823ACC">
        <w:t xml:space="preserve">, любую аварию </w:t>
      </w:r>
      <w:r w:rsidR="000232C4">
        <w:t xml:space="preserve">на сетях </w:t>
      </w:r>
      <w:r w:rsidR="00180F66">
        <w:t xml:space="preserve">можно будет обойти </w:t>
      </w:r>
      <w:r w:rsidR="00823ACC">
        <w:t xml:space="preserve">по соседним </w:t>
      </w:r>
      <w:r w:rsidR="00180F66">
        <w:t xml:space="preserve">ответвлениям. </w:t>
      </w:r>
    </w:p>
    <w:p w:rsidR="006C556E" w:rsidRDefault="006C556E" w:rsidP="00674513">
      <w:r>
        <w:t>В связи с тем, что вс</w:t>
      </w:r>
      <w:r w:rsidR="005F1323">
        <w:t xml:space="preserve">я ближайшая перспектива завязана на газификации района целесообразно проводить </w:t>
      </w:r>
      <w:r w:rsidR="00BC6D7B">
        <w:t xml:space="preserve">актуализацию тепловой схемы перед реконструкцией </w:t>
      </w:r>
      <w:r w:rsidR="00226B7A">
        <w:t>так как здание котельной находятся в ветхом состоянии и перевод котельной на газ потребует не только замены оборудования, но и потребует значительных вложений в реконструкцию самого здания.</w:t>
      </w:r>
    </w:p>
    <w:p w:rsidR="0011513F" w:rsidRPr="000B01F3" w:rsidRDefault="00537852" w:rsidP="00D253AC">
      <w:pPr>
        <w:pStyle w:val="1"/>
        <w:rPr>
          <w:lang w:val="en-US"/>
        </w:rPr>
      </w:pPr>
      <w:bookmarkStart w:id="50" w:name="_Toc344658095"/>
      <w:r w:rsidRPr="000B01F3">
        <w:lastRenderedPageBreak/>
        <w:t>Оценка надежности теплоснабжения</w:t>
      </w:r>
      <w:bookmarkEnd w:id="50"/>
    </w:p>
    <w:p w:rsidR="00537852" w:rsidRPr="000B01F3" w:rsidRDefault="00537852" w:rsidP="00D253AC">
      <w:pPr>
        <w:pStyle w:val="a2"/>
      </w:pPr>
      <w:r w:rsidRPr="000B01F3">
        <w:t>Способность проектируемых и действующих источников теплоты, тепловых сетей и в целом системы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трем показателям (критериям):</w:t>
      </w:r>
    </w:p>
    <w:p w:rsidR="00537852" w:rsidRPr="0078297F" w:rsidRDefault="00225799" w:rsidP="00D253AC">
      <w:pPr>
        <w:pStyle w:val="C"/>
      </w:pPr>
      <w:r w:rsidRPr="0078297F">
        <w:t>вероятности безотказной работы;</w:t>
      </w:r>
    </w:p>
    <w:p w:rsidR="00537852" w:rsidRPr="0078297F" w:rsidRDefault="00225799" w:rsidP="00D253AC">
      <w:pPr>
        <w:pStyle w:val="C"/>
      </w:pPr>
      <w:r w:rsidRPr="0078297F">
        <w:t>коэффициенту готовности;</w:t>
      </w:r>
    </w:p>
    <w:p w:rsidR="00537852" w:rsidRPr="000B01F3" w:rsidRDefault="00537852" w:rsidP="00D253AC">
      <w:pPr>
        <w:pStyle w:val="C"/>
      </w:pPr>
      <w:r w:rsidRPr="0078297F">
        <w:t>живучести</w:t>
      </w:r>
      <w:r w:rsidRPr="000B01F3">
        <w:t xml:space="preserve"> [Ж].</w:t>
      </w:r>
    </w:p>
    <w:p w:rsidR="0007656B" w:rsidRPr="000B01F3" w:rsidRDefault="0007656B" w:rsidP="00D253AC">
      <w:pPr>
        <w:pStyle w:val="a2"/>
      </w:pPr>
      <w:r w:rsidRPr="000B01F3">
        <w:t>Мероприятия для</w:t>
      </w:r>
      <w:r w:rsidR="00537852" w:rsidRPr="000B01F3">
        <w:t xml:space="preserve"> обеспечения безотказности тепловых сетей</w:t>
      </w:r>
    </w:p>
    <w:p w:rsidR="00537852" w:rsidRPr="000B01F3" w:rsidRDefault="0007656B" w:rsidP="00D253AC">
      <w:pPr>
        <w:pStyle w:val="C"/>
      </w:pPr>
      <w:r w:rsidRPr="000B01F3">
        <w:t xml:space="preserve">резервирование магистральных тепловых сетей </w:t>
      </w:r>
      <w:r w:rsidR="00225799" w:rsidRPr="000B01F3">
        <w:t>между радиальными</w:t>
      </w:r>
      <w:r w:rsidR="00537852" w:rsidRPr="000B01F3">
        <w:t xml:space="preserve"> теплопроводами;</w:t>
      </w:r>
    </w:p>
    <w:p w:rsidR="00537852" w:rsidRPr="000B01F3" w:rsidRDefault="00537852" w:rsidP="00D253AC">
      <w:pPr>
        <w:pStyle w:val="C"/>
      </w:pPr>
      <w:r w:rsidRPr="000B01F3">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537852" w:rsidRPr="000B01F3" w:rsidRDefault="00537852" w:rsidP="00D253AC">
      <w:pPr>
        <w:pStyle w:val="C"/>
      </w:pPr>
      <w:r w:rsidRPr="000B01F3">
        <w:t>очередность ремонтов и замен теплопроводов, частично или полностью утративших свой ресурс;</w:t>
      </w:r>
    </w:p>
    <w:p w:rsidR="00537852" w:rsidRPr="000B01F3" w:rsidRDefault="00537852" w:rsidP="00D253AC">
      <w:pPr>
        <w:pStyle w:val="C"/>
      </w:pPr>
      <w:r w:rsidRPr="000B01F3">
        <w:t>необходимость проведения работ по дополнительному утеплению зданий.</w:t>
      </w:r>
    </w:p>
    <w:p w:rsidR="00537852" w:rsidRPr="000B01F3" w:rsidRDefault="0007656B" w:rsidP="00D253AC">
      <w:r w:rsidRPr="000B01F3">
        <w:t>Готовность системы к исправной работе характеризуется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rsidR="00537852" w:rsidRPr="000B01F3" w:rsidRDefault="00480295" w:rsidP="00D253AC">
      <w:r w:rsidRPr="000B01F3">
        <w:t>Живучесть системы характеризует способность системы сохранять свою работоспособность в аварийных (экстремальных) условиях, а также после длительных (более 54 ч</w:t>
      </w:r>
      <w:r w:rsidR="00C34348">
        <w:t>.</w:t>
      </w:r>
      <w:r w:rsidRPr="000B01F3">
        <w:t>) остановок.</w:t>
      </w:r>
    </w:p>
    <w:p w:rsidR="00537852" w:rsidRPr="000B01F3" w:rsidRDefault="00480295" w:rsidP="00D253AC">
      <w:r w:rsidRPr="000B01F3">
        <w:lastRenderedPageBreak/>
        <w:t>Наиболее «</w:t>
      </w:r>
      <w:r w:rsidR="000232C4" w:rsidRPr="000B01F3">
        <w:t>уязвимым</w:t>
      </w:r>
      <w:r w:rsidRPr="000B01F3">
        <w:t xml:space="preserve">» местом в системе централизованного теплоснабжения </w:t>
      </w:r>
      <w:r w:rsidR="000E2A48">
        <w:t>на сегодняшний момент в п.</w:t>
      </w:r>
      <w:r w:rsidR="00C34348">
        <w:t xml:space="preserve"> </w:t>
      </w:r>
      <w:r w:rsidR="00180F66">
        <w:t>Шум</w:t>
      </w:r>
      <w:r w:rsidR="000E2A48">
        <w:t xml:space="preserve"> </w:t>
      </w:r>
      <w:r w:rsidRPr="000B01F3">
        <w:t xml:space="preserve">является </w:t>
      </w:r>
      <w:r w:rsidR="000E2A48">
        <w:t>большой износ сетей.</w:t>
      </w:r>
      <w:r w:rsidR="001D5410" w:rsidRPr="000B01F3">
        <w:t xml:space="preserve"> </w:t>
      </w:r>
      <w:r w:rsidR="008F4A1E">
        <w:t>У</w:t>
      </w:r>
      <w:r w:rsidR="004A4150">
        <w:t>становка перемычки позволит</w:t>
      </w:r>
      <w:r w:rsidR="00864132">
        <w:t xml:space="preserve"> </w:t>
      </w:r>
      <w:r w:rsidR="008F4A1E">
        <w:t>резервировать отключаемые участки тепловой сети.</w:t>
      </w:r>
    </w:p>
    <w:p w:rsidR="0011513F" w:rsidRPr="000B01F3" w:rsidRDefault="0011513F" w:rsidP="00D253AC">
      <w:pPr>
        <w:pStyle w:val="1"/>
      </w:pPr>
      <w:bookmarkStart w:id="51" w:name="_Toc344658096"/>
      <w:r w:rsidRPr="000B01F3">
        <w:lastRenderedPageBreak/>
        <w:t>Обоснование предложения по определению единой теплоснабжающей организации</w:t>
      </w:r>
      <w:bookmarkEnd w:id="51"/>
    </w:p>
    <w:p w:rsidR="005541D7" w:rsidRPr="000B01F3" w:rsidRDefault="005541D7" w:rsidP="00D253AC">
      <w:r w:rsidRPr="000B01F3">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5541D7" w:rsidRPr="000B01F3" w:rsidRDefault="00225799" w:rsidP="00D253AC">
      <w:r w:rsidRPr="000B01F3">
        <w:t xml:space="preserve">В соответствии со статьей 2 пунктом 28 Федерального закона 190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w:t>
      </w:r>
      <w:r w:rsidR="005541D7" w:rsidRPr="000B01F3">
        <w:t>самоуправления на основании критериев и в порядке,</w:t>
      </w:r>
      <w:r w:rsidR="00D00D46" w:rsidRPr="000B01F3">
        <w:t xml:space="preserve"> </w:t>
      </w:r>
      <w:r w:rsidR="005541D7" w:rsidRPr="000B01F3">
        <w:t>которые установлены правилами организации теплоснабжения, утвержденными Правительством Российской</w:t>
      </w:r>
      <w:r w:rsidR="00D00D46" w:rsidRPr="000B01F3">
        <w:t xml:space="preserve"> </w:t>
      </w:r>
      <w:r w:rsidR="005541D7" w:rsidRPr="000B01F3">
        <w:t>Федерации».</w:t>
      </w:r>
    </w:p>
    <w:p w:rsidR="005541D7" w:rsidRPr="000B01F3" w:rsidRDefault="005541D7" w:rsidP="00D253AC">
      <w:r w:rsidRPr="000B01F3">
        <w:t>В соответствии со статьей 6 пунктом 6 Федерального закона 190 «О теплоснабжении»:</w:t>
      </w:r>
    </w:p>
    <w:p w:rsidR="005541D7" w:rsidRPr="000B01F3" w:rsidRDefault="005541D7" w:rsidP="00D253AC">
      <w:r w:rsidRPr="000B01F3">
        <w:t>«К полномочиям органов местного самоуправления поселений, городских округов по организации теплоснабжения</w:t>
      </w:r>
      <w:r w:rsidR="00D00D46" w:rsidRPr="000B01F3">
        <w:t xml:space="preserve"> </w:t>
      </w:r>
      <w:r w:rsidRPr="000B01F3">
        <w:t>на соответствующих территориях относится утверждение схем теплоснабжения поселений, городских округов с</w:t>
      </w:r>
      <w:r w:rsidR="00D00D46" w:rsidRPr="000B01F3">
        <w:t xml:space="preserve"> </w:t>
      </w:r>
      <w:r w:rsidRPr="000B01F3">
        <w:t>численностью населения менее пятисот тысяч человек, в том числе определение единой теплоснабжающей</w:t>
      </w:r>
      <w:r w:rsidR="00D00D46" w:rsidRPr="000B01F3">
        <w:t xml:space="preserve"> </w:t>
      </w:r>
      <w:r w:rsidRPr="000B01F3">
        <w:t>организации»</w:t>
      </w:r>
    </w:p>
    <w:p w:rsidR="005541D7" w:rsidRPr="000B01F3" w:rsidRDefault="005541D7" w:rsidP="00D253AC">
      <w:r w:rsidRPr="000B01F3">
        <w:t>Предложения по установлению единой теплоснабжающей организации осуществляются на основании критериев</w:t>
      </w:r>
      <w:r w:rsidR="00D00D46" w:rsidRPr="000B01F3">
        <w:t xml:space="preserve"> </w:t>
      </w:r>
      <w:r w:rsidRPr="000B01F3">
        <w:t>определения единой теплоснабжающей организации, установленных в правилах организации теплоснабжения,</w:t>
      </w:r>
      <w:r w:rsidR="00D00D46" w:rsidRPr="000B01F3">
        <w:t xml:space="preserve"> </w:t>
      </w:r>
      <w:r w:rsidRPr="000B01F3">
        <w:t xml:space="preserve">утверждаемых Правительством Российской Федерации. Предлагается использовать </w:t>
      </w:r>
      <w:r w:rsidRPr="000B01F3">
        <w:lastRenderedPageBreak/>
        <w:t>для этого нижеследующий раздел проекта</w:t>
      </w:r>
      <w:r w:rsidR="00D00D46" w:rsidRPr="000B01F3">
        <w:t xml:space="preserve"> </w:t>
      </w:r>
      <w:r w:rsidRPr="000B01F3">
        <w:t xml:space="preserve">Постановления Правительства Российской </w:t>
      </w:r>
      <w:r w:rsidRPr="005654DA">
        <w:t>Федерации «Об утверждении правил организации теплоснабжения», предложенный к</w:t>
      </w:r>
      <w:r w:rsidR="00D00D46" w:rsidRPr="005654DA">
        <w:t xml:space="preserve"> </w:t>
      </w:r>
      <w:r w:rsidRPr="005654DA">
        <w:t>утверждению Правительством Российской Федерации в соответствии со статьей 4 пунктом 1 ФЗ-190</w:t>
      </w:r>
      <w:r w:rsidR="005654DA" w:rsidRPr="005654DA">
        <w:t xml:space="preserve"> </w:t>
      </w:r>
      <w:r w:rsidRPr="005654DA">
        <w:t>«О</w:t>
      </w:r>
      <w:r w:rsidR="00D00D46" w:rsidRPr="005654DA">
        <w:t xml:space="preserve"> </w:t>
      </w:r>
      <w:r w:rsidRPr="005654DA">
        <w:t>теплоснабжении»:</w:t>
      </w:r>
    </w:p>
    <w:p w:rsidR="005541D7" w:rsidRPr="000B01F3" w:rsidRDefault="005541D7" w:rsidP="00D253AC">
      <w:r w:rsidRPr="000B01F3">
        <w:t>Критерии и порядок определения единой теплоснабжающей организации</w:t>
      </w:r>
      <w:r w:rsidR="00D00D46" w:rsidRPr="000B01F3">
        <w:t>:</w:t>
      </w:r>
    </w:p>
    <w:p w:rsidR="005541D7" w:rsidRPr="000B01F3" w:rsidRDefault="005541D7" w:rsidP="00D253AC">
      <w:r w:rsidRPr="000B01F3">
        <w:t>1. Статус единой теп</w:t>
      </w:r>
      <w:r w:rsidRPr="00222195">
        <w:t>лоснабжающей организации присваивается органом местного самоуправления или</w:t>
      </w:r>
      <w:r w:rsidRPr="000B01F3">
        <w:t xml:space="preserve">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5541D7" w:rsidRPr="000B01F3" w:rsidRDefault="005541D7" w:rsidP="00D253AC">
      <w:r w:rsidRPr="000B01F3">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r w:rsidR="00D00D46" w:rsidRPr="000B01F3">
        <w:t xml:space="preserve"> </w:t>
      </w:r>
      <w:r w:rsidRPr="000B01F3">
        <w:t>В случае, если на территории поселения, городского округа существуют несколько систем теплоснабжения,</w:t>
      </w:r>
      <w:r w:rsidR="00D00D46" w:rsidRPr="000B01F3">
        <w:t xml:space="preserve"> </w:t>
      </w:r>
      <w:r w:rsidRPr="000B01F3">
        <w:t>уполномоченные органы вправе:</w:t>
      </w:r>
    </w:p>
    <w:p w:rsidR="005541D7" w:rsidRPr="000B01F3" w:rsidRDefault="005541D7" w:rsidP="00D253AC">
      <w:r w:rsidRPr="000B01F3">
        <w:t xml:space="preserve">-определить единую теплоснабжающую организацию (организации) в каждой из систем </w:t>
      </w:r>
      <w:r w:rsidR="00225799" w:rsidRPr="000B01F3">
        <w:t>теплоснабжения, расположенных</w:t>
      </w:r>
      <w:r w:rsidRPr="000B01F3">
        <w:t xml:space="preserve"> в границах поселения, городского округа;</w:t>
      </w:r>
    </w:p>
    <w:p w:rsidR="005541D7" w:rsidRPr="000B01F3" w:rsidRDefault="005541D7" w:rsidP="00D253AC">
      <w:r w:rsidRPr="000B01F3">
        <w:t>-определить на несколько систем теплоснабжения единую теплоснабжающую организацию, если такая организация</w:t>
      </w:r>
      <w:r w:rsidR="00D00D46" w:rsidRPr="000B01F3">
        <w:t xml:space="preserve"> </w:t>
      </w:r>
      <w:r w:rsidRPr="000B01F3">
        <w:t>владеет на праве собственности или ином законном основании источниками тепловой энергии и (или) тепловыми сетями</w:t>
      </w:r>
      <w:r w:rsidR="00B91A2F" w:rsidRPr="000B01F3">
        <w:t xml:space="preserve"> </w:t>
      </w:r>
      <w:r w:rsidRPr="000B01F3">
        <w:t>в каждой из систем теплоснабжения, входящей в зону её деятельности.</w:t>
      </w:r>
    </w:p>
    <w:p w:rsidR="005541D7" w:rsidRPr="000B01F3" w:rsidRDefault="005541D7" w:rsidP="00D253AC">
      <w:r w:rsidRPr="000B01F3">
        <w:t>3. Для присвоения статуса единой теплоснабжающей организации впервые на территории поселения, городского округа,</w:t>
      </w:r>
      <w:r w:rsidR="00B91A2F" w:rsidRPr="000B01F3">
        <w:t xml:space="preserve"> </w:t>
      </w:r>
      <w:r w:rsidRPr="000B01F3">
        <w:t>лица, владеющие на праве собственности или ином законном основании источниками тепловой энергии и (или) тепловыми</w:t>
      </w:r>
      <w:r w:rsidR="00B91A2F" w:rsidRPr="000B01F3">
        <w:t xml:space="preserve"> </w:t>
      </w:r>
      <w:r w:rsidRPr="000B01F3">
        <w:t xml:space="preserve">сетями на территории поселения, городского округа вправе </w:t>
      </w:r>
      <w:r w:rsidRPr="000B01F3">
        <w:lastRenderedPageBreak/>
        <w:t>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w:t>
      </w:r>
      <w:r w:rsidR="00B91A2F" w:rsidRPr="000B01F3">
        <w:t xml:space="preserve"> </w:t>
      </w:r>
      <w:r w:rsidRPr="000B01F3">
        <w:t>заявки на присвоение статуса единой теплоснабжающей организации с указанием зоны деятельности, в которой указанные</w:t>
      </w:r>
      <w:r w:rsidR="00B91A2F" w:rsidRPr="000B01F3">
        <w:t xml:space="preserve"> </w:t>
      </w:r>
      <w:r w:rsidRPr="000B01F3">
        <w:t>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5541D7" w:rsidRPr="000B01F3" w:rsidRDefault="005541D7" w:rsidP="00D253AC">
      <w:r w:rsidRPr="000B01F3">
        <w:t>4. В случае, если в отношении одной зоны деятельности единой теплоснабжающей организации подана одна заявка от</w:t>
      </w:r>
      <w:r w:rsidR="00B91A2F" w:rsidRPr="000B01F3">
        <w:t xml:space="preserve"> </w:t>
      </w:r>
      <w:r w:rsidRPr="000B01F3">
        <w:t>лица, владеющего на праве собственности или ином законном основании источниками тепловой энергии и (или) тепловыми</w:t>
      </w:r>
      <w:r w:rsidR="00B91A2F" w:rsidRPr="000B01F3">
        <w:t xml:space="preserve"> </w:t>
      </w:r>
      <w:r w:rsidRPr="000B01F3">
        <w:t>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w:t>
      </w:r>
      <w:r w:rsidR="00B91A2F" w:rsidRPr="000B01F3">
        <w:t xml:space="preserve"> </w:t>
      </w:r>
      <w:r w:rsidRPr="000B01F3">
        <w:t>заявок от лиц, владеющих на праве собственности или ином законном основании источника</w:t>
      </w:r>
      <w:r w:rsidR="00B91A2F" w:rsidRPr="000B01F3">
        <w:t>ми тепловой энергии и (или) теп</w:t>
      </w:r>
      <w:r w:rsidRPr="000B01F3">
        <w:t>ловыми сетями в соответствующей системе теплоснабжения, орган местного самоуправления присваивает статус един</w:t>
      </w:r>
      <w:r w:rsidR="00B91A2F" w:rsidRPr="000B01F3">
        <w:t>ой те</w:t>
      </w:r>
      <w:r w:rsidRPr="000B01F3">
        <w:t>плоснабжающей организации в соответствии с критериями настоящих Правил.</w:t>
      </w:r>
    </w:p>
    <w:p w:rsidR="005541D7" w:rsidRPr="000B01F3" w:rsidRDefault="005541D7" w:rsidP="00D253AC">
      <w:r w:rsidRPr="000B01F3">
        <w:t>5. Критериями определения единой теплоснабжающей организации являются:</w:t>
      </w:r>
    </w:p>
    <w:p w:rsidR="00B91A2F" w:rsidRPr="000B01F3" w:rsidRDefault="005541D7" w:rsidP="00D253AC">
      <w:r w:rsidRPr="000B01F3">
        <w:t>1) владение на праве собственности или ином законном основании источниками тепловой энергии с наибольшей</w:t>
      </w:r>
      <w:r w:rsidR="00B91A2F" w:rsidRPr="000B01F3">
        <w:t xml:space="preserve"> </w:t>
      </w:r>
      <w:r w:rsidRPr="000B01F3">
        <w:t>совокупной установленной тепловой мощностью в границах зоны деятельности единой теплоснабжающей организации</w:t>
      </w:r>
      <w:r w:rsidR="00B91A2F" w:rsidRPr="000B01F3">
        <w:t xml:space="preserve"> </w:t>
      </w:r>
      <w:r w:rsidRPr="000B01F3">
        <w:t>или тепловыми сетями, к которым непосредственно подключены источники тепловой энергии с наибольшей совокупной</w:t>
      </w:r>
      <w:r w:rsidR="00B91A2F" w:rsidRPr="000B01F3">
        <w:t xml:space="preserve"> </w:t>
      </w:r>
      <w:r w:rsidRPr="000B01F3">
        <w:t>установленной тепловой мощностью в границах зоны деятельности единой теплоснабжающей организации;</w:t>
      </w:r>
    </w:p>
    <w:p w:rsidR="005541D7" w:rsidRPr="000B01F3" w:rsidRDefault="00B91A2F" w:rsidP="00D253AC">
      <w:r w:rsidRPr="000B01F3">
        <w:t xml:space="preserve">2) </w:t>
      </w:r>
      <w:r w:rsidR="005541D7" w:rsidRPr="000B01F3">
        <w:t>размер уставного (складочного) капитала хозяйственного товарищества или общества, уставного фонда</w:t>
      </w:r>
      <w:r w:rsidRPr="000B01F3">
        <w:t xml:space="preserve"> </w:t>
      </w:r>
      <w:r w:rsidR="005541D7" w:rsidRPr="000B01F3">
        <w:t>унитарного предприятия должен быть не менее остаточной балансовой стоимости источников тепловой энергии и</w:t>
      </w:r>
      <w:r w:rsidRPr="000B01F3">
        <w:t xml:space="preserve"> </w:t>
      </w:r>
      <w:r w:rsidR="005541D7" w:rsidRPr="000B01F3">
        <w:t xml:space="preserve">тепловых сетей, которыми указанная организация владеет на праве собственности или ином </w:t>
      </w:r>
      <w:r w:rsidR="005541D7" w:rsidRPr="000B01F3">
        <w:lastRenderedPageBreak/>
        <w:t>законном основании в</w:t>
      </w:r>
      <w:r w:rsidR="00225799" w:rsidRPr="000B01F3">
        <w:t xml:space="preserve"> </w:t>
      </w:r>
      <w:r w:rsidR="005541D7" w:rsidRPr="000B01F3">
        <w:t>границах зоны деятельности единой теплоснабжающей организации. Размер уставного капитала и остаточная</w:t>
      </w:r>
      <w:r w:rsidRPr="000B01F3">
        <w:t xml:space="preserve"> </w:t>
      </w:r>
      <w:r w:rsidR="005541D7" w:rsidRPr="000B01F3">
        <w:t>балансовая стоимость имущества определяются по данным бухгалтерской отчетности на последнюю отчетную дату</w:t>
      </w:r>
      <w:r w:rsidRPr="000B01F3">
        <w:t xml:space="preserve"> </w:t>
      </w:r>
      <w:r w:rsidR="005541D7" w:rsidRPr="000B01F3">
        <w:t>перед подачей заявки на присвоение статуса единой теплоснабжающей организации.</w:t>
      </w:r>
    </w:p>
    <w:p w:rsidR="005541D7" w:rsidRPr="000B01F3" w:rsidRDefault="005541D7" w:rsidP="00D253AC">
      <w:r w:rsidRPr="000B01F3">
        <w:t>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w:t>
      </w:r>
      <w:r w:rsidR="00B91A2F" w:rsidRPr="000B01F3">
        <w:t xml:space="preserve"> </w:t>
      </w:r>
      <w:r w:rsidRPr="000B01F3">
        <w:t>статус единой теплоснабжающей организации присваивается организации, способной в лучшей мере обеспечить надежность</w:t>
      </w:r>
      <w:r w:rsidR="00B91A2F" w:rsidRPr="000B01F3">
        <w:t xml:space="preserve"> </w:t>
      </w:r>
      <w:r w:rsidRPr="000B01F3">
        <w:t>теплоснабжения в соответствующей системе теплоснабжения.</w:t>
      </w:r>
      <w:r w:rsidR="00B91A2F" w:rsidRPr="000B01F3">
        <w:t xml:space="preserve"> </w:t>
      </w:r>
      <w:r w:rsidRPr="000B01F3">
        <w:t>Способность обеспечить надежность теплоснабжения определяется наличием у организации технических возможностей и</w:t>
      </w:r>
      <w:r w:rsidR="00B91A2F" w:rsidRPr="000B01F3">
        <w:t xml:space="preserve"> </w:t>
      </w:r>
      <w:r w:rsidRPr="000B01F3">
        <w:t>квалифицированного персонала по наладке, мониторингу, диспетчеризации, переключениям и оперативному управлению</w:t>
      </w:r>
      <w:r w:rsidR="00B91A2F" w:rsidRPr="000B01F3">
        <w:t xml:space="preserve"> </w:t>
      </w:r>
      <w:r w:rsidRPr="000B01F3">
        <w:t>гидравлическими режимами, и обосновывается в схеме теплоснабжения.</w:t>
      </w:r>
    </w:p>
    <w:p w:rsidR="005541D7" w:rsidRPr="000B01F3" w:rsidRDefault="005541D7" w:rsidP="00D253AC">
      <w:r w:rsidRPr="000B01F3">
        <w:t>7. В случае если в отношении зоны деятельности единой теплоснабжающей организации не подано ни одной заявки на</w:t>
      </w:r>
      <w:r w:rsidR="00B91A2F" w:rsidRPr="000B01F3">
        <w:t xml:space="preserve"> </w:t>
      </w:r>
      <w:r w:rsidRPr="000B01F3">
        <w:t>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w:t>
      </w:r>
      <w:r w:rsidR="00B91A2F" w:rsidRPr="000B01F3">
        <w:t xml:space="preserve"> </w:t>
      </w:r>
      <w:r w:rsidRPr="000B01F3">
        <w:t>критериям настоящих Правил.</w:t>
      </w:r>
    </w:p>
    <w:p w:rsidR="005541D7" w:rsidRPr="000B01F3" w:rsidRDefault="005541D7" w:rsidP="00D253AC">
      <w:r w:rsidRPr="000B01F3">
        <w:t>8. Единая теплоснабжающая организация при осуществлении своей деятельности обязана:</w:t>
      </w:r>
    </w:p>
    <w:p w:rsidR="005541D7" w:rsidRPr="000B01F3" w:rsidRDefault="005541D7" w:rsidP="00D253AC">
      <w:r w:rsidRPr="000B01F3">
        <w:t>а) заключать и надлежаще исполнять договоры теплоснабжения со всеми обратившимися к ней потребителями</w:t>
      </w:r>
      <w:r w:rsidR="002E0DCF" w:rsidRPr="000B01F3">
        <w:t xml:space="preserve"> </w:t>
      </w:r>
      <w:r w:rsidRPr="000B01F3">
        <w:t>тепловой энергии в своей зоне деятельности;</w:t>
      </w:r>
    </w:p>
    <w:p w:rsidR="005541D7" w:rsidRPr="000B01F3" w:rsidRDefault="005541D7" w:rsidP="00D253AC">
      <w:r w:rsidRPr="000B01F3">
        <w:t>б) осуществлять мониторинг реализации схемы теплоснабжения и подавать в орган, утвердивший схему</w:t>
      </w:r>
      <w:r w:rsidR="002E0DCF" w:rsidRPr="000B01F3">
        <w:t xml:space="preserve"> </w:t>
      </w:r>
      <w:r w:rsidRPr="000B01F3">
        <w:t>теплоснабжения, отчеты о реализации, включая предложения по актуализации схемы теплоснабжения;</w:t>
      </w:r>
    </w:p>
    <w:p w:rsidR="005541D7" w:rsidRPr="000B01F3" w:rsidRDefault="005541D7" w:rsidP="00D253AC">
      <w:r w:rsidRPr="000B01F3">
        <w:lastRenderedPageBreak/>
        <w:t>в) надлежащим образом исполнять обязательства перед иными теплоснабжающими и теплосетевыми организациями</w:t>
      </w:r>
      <w:r w:rsidR="002E0DCF" w:rsidRPr="000B01F3">
        <w:t xml:space="preserve"> </w:t>
      </w:r>
      <w:r w:rsidRPr="000B01F3">
        <w:t>в зоне своей деятельности;</w:t>
      </w:r>
    </w:p>
    <w:p w:rsidR="005541D7" w:rsidRPr="000B01F3" w:rsidRDefault="005541D7" w:rsidP="00D253AC">
      <w:r w:rsidRPr="000B01F3">
        <w:t>г) осуществлять контроль режимов потребления тепловой энергии в зоне своей деятельности.</w:t>
      </w:r>
    </w:p>
    <w:p w:rsidR="00C4514A" w:rsidRDefault="00D62093" w:rsidP="00D253AC">
      <w:r>
        <w:t xml:space="preserve">В настоящее время </w:t>
      </w:r>
      <w:r w:rsidR="00175665" w:rsidRPr="00175665">
        <w:t xml:space="preserve">МУП «Северное Сияние» </w:t>
      </w:r>
      <w:r w:rsidR="005541D7" w:rsidRPr="000B01F3">
        <w:t>отвечает требованиям критериев по определению еди</w:t>
      </w:r>
      <w:r w:rsidR="001C592F" w:rsidRPr="000B01F3">
        <w:t>ной теплоснабжающей организации зоне централизованного тепл</w:t>
      </w:r>
      <w:r w:rsidR="00B5776D" w:rsidRPr="000B01F3">
        <w:t xml:space="preserve">оснабжения поселка </w:t>
      </w:r>
      <w:r w:rsidR="00180F66">
        <w:t>Шум</w:t>
      </w:r>
      <w:r w:rsidR="00B5776D" w:rsidRPr="000B01F3">
        <w:t xml:space="preserve"> </w:t>
      </w:r>
    </w:p>
    <w:p w:rsidR="005654DA" w:rsidRPr="000B01F3" w:rsidRDefault="005654DA" w:rsidP="00D253AC"/>
    <w:sectPr w:rsidR="005654DA" w:rsidRPr="000B01F3" w:rsidSect="00F16D98">
      <w:pgSz w:w="11907" w:h="16840" w:code="9"/>
      <w:pgMar w:top="680" w:right="992" w:bottom="1134" w:left="1560" w:header="680"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7364" w:rsidRDefault="006E7364" w:rsidP="00D253AC">
      <w:r>
        <w:separator/>
      </w:r>
    </w:p>
    <w:p w:rsidR="006E7364" w:rsidRDefault="006E7364" w:rsidP="00D253AC"/>
  </w:endnote>
  <w:endnote w:type="continuationSeparator" w:id="0">
    <w:p w:rsidR="006E7364" w:rsidRDefault="006E7364" w:rsidP="00D253AC">
      <w:r>
        <w:continuationSeparator/>
      </w:r>
    </w:p>
    <w:p w:rsidR="006E7364" w:rsidRDefault="006E7364" w:rsidP="00D25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9631372"/>
      <w:docPartObj>
        <w:docPartGallery w:val="Page Numbers (Bottom of Page)"/>
        <w:docPartUnique/>
      </w:docPartObj>
    </w:sdtPr>
    <w:sdtEndPr/>
    <w:sdtContent>
      <w:p w:rsidR="006E7364" w:rsidRDefault="006E7364" w:rsidP="00D253AC">
        <w:pPr>
          <w:pStyle w:val="24"/>
        </w:pPr>
        <w:r>
          <w:t xml:space="preserve">                                            ООО «Объединение </w:t>
        </w:r>
        <w:proofErr w:type="spellStart"/>
        <w:r>
          <w:t>энергоменеджмента</w:t>
        </w:r>
        <w:proofErr w:type="spellEnd"/>
        <w:r>
          <w:t>»</w:t>
        </w:r>
        <w:r>
          <w:tab/>
          <w:t xml:space="preserve">                                                       </w:t>
        </w:r>
        <w:r>
          <w:fldChar w:fldCharType="begin"/>
        </w:r>
        <w:r>
          <w:instrText>PAGE   \* MERGEFORMAT</w:instrText>
        </w:r>
        <w:r>
          <w:fldChar w:fldCharType="separate"/>
        </w:r>
        <w:r w:rsidR="004D4363">
          <w:rPr>
            <w:noProof/>
          </w:rPr>
          <w:t>6</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7364" w:rsidRDefault="006E7364" w:rsidP="00D253AC">
    <w:pPr>
      <w:pStyle w:val="24"/>
    </w:pPr>
    <w:r>
      <w:t xml:space="preserve">ООО «Объединение </w:t>
    </w:r>
    <w:proofErr w:type="spellStart"/>
    <w:r>
      <w:t>энергоменеджмента</w:t>
    </w:r>
    <w:proofErr w:type="spellEnd"/>
    <w: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072324"/>
      <w:docPartObj>
        <w:docPartGallery w:val="Page Numbers (Bottom of Page)"/>
        <w:docPartUnique/>
      </w:docPartObj>
    </w:sdtPr>
    <w:sdtEndPr/>
    <w:sdtContent>
      <w:p w:rsidR="006E7364" w:rsidRDefault="006E7364" w:rsidP="00D253AC">
        <w:pPr>
          <w:pStyle w:val="24"/>
        </w:pPr>
        <w:r>
          <w:t xml:space="preserve">  ООО «Объединение </w:t>
        </w:r>
        <w:proofErr w:type="spellStart"/>
        <w:r>
          <w:t>энергоменеджмента</w:t>
        </w:r>
        <w:proofErr w:type="spellEnd"/>
        <w:r>
          <w:t xml:space="preserve">»                                                 </w:t>
        </w:r>
        <w:r>
          <w:fldChar w:fldCharType="begin"/>
        </w:r>
        <w:r>
          <w:instrText>PAGE   \* MERGEFORMAT</w:instrText>
        </w:r>
        <w:r>
          <w:fldChar w:fldCharType="separate"/>
        </w:r>
        <w:r w:rsidR="004D4363">
          <w:rPr>
            <w:noProof/>
          </w:rPr>
          <w:t>70</w:t>
        </w:r>
        <w:r>
          <w:rPr>
            <w:noProof/>
          </w:rPr>
          <w:fldChar w:fldCharType="end"/>
        </w:r>
      </w:p>
    </w:sdtContent>
  </w:sdt>
  <w:p w:rsidR="006E7364" w:rsidRPr="003A6585" w:rsidRDefault="006E7364" w:rsidP="00D253AC">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4927612"/>
      <w:docPartObj>
        <w:docPartGallery w:val="Page Numbers (Bottom of Page)"/>
        <w:docPartUnique/>
      </w:docPartObj>
    </w:sdtPr>
    <w:sdtEndPr/>
    <w:sdtContent>
      <w:p w:rsidR="006E7364" w:rsidRDefault="006E7364" w:rsidP="00D253AC">
        <w:pPr>
          <w:pStyle w:val="24"/>
        </w:pPr>
        <w:r>
          <w:t xml:space="preserve">ООО «Объединение </w:t>
        </w:r>
        <w:proofErr w:type="spellStart"/>
        <w:r>
          <w:t>энергоменеджмента</w:t>
        </w:r>
        <w:proofErr w:type="spellEnd"/>
        <w:r>
          <w:t>»</w:t>
        </w:r>
        <w:r>
          <w:tab/>
          <w:t xml:space="preserve">                                    </w:t>
        </w:r>
        <w:r w:rsidRPr="009C79C3">
          <w:t xml:space="preserve"> </w:t>
        </w:r>
        <w:r>
          <w:t xml:space="preserve">   </w:t>
        </w:r>
        <w:r>
          <w:fldChar w:fldCharType="begin"/>
        </w:r>
        <w:r>
          <w:instrText>PAGE   \* MERGEFORMAT</w:instrText>
        </w:r>
        <w:r>
          <w:fldChar w:fldCharType="separate"/>
        </w:r>
        <w:r w:rsidR="004D4363">
          <w:rPr>
            <w:noProof/>
          </w:rPr>
          <w:t>59</w:t>
        </w:r>
        <w:r>
          <w:rPr>
            <w:noProof/>
          </w:rPr>
          <w:fldChar w:fldCharType="end"/>
        </w:r>
      </w:p>
    </w:sdtContent>
  </w:sdt>
  <w:p w:rsidR="006E7364" w:rsidRDefault="006E7364" w:rsidP="00D253A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7364" w:rsidRDefault="006E7364" w:rsidP="00D253AC">
      <w:r>
        <w:separator/>
      </w:r>
    </w:p>
    <w:p w:rsidR="006E7364" w:rsidRDefault="006E7364" w:rsidP="00D253AC"/>
  </w:footnote>
  <w:footnote w:type="continuationSeparator" w:id="0">
    <w:p w:rsidR="006E7364" w:rsidRDefault="006E7364" w:rsidP="00D253AC">
      <w:r>
        <w:continuationSeparator/>
      </w:r>
    </w:p>
    <w:p w:rsidR="006E7364" w:rsidRDefault="006E7364" w:rsidP="00D253A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9146"/>
    </w:tblGrid>
    <w:tr w:rsidR="006E7364" w:rsidRPr="00950912" w:rsidTr="0012273D">
      <w:tc>
        <w:tcPr>
          <w:tcW w:w="5000" w:type="pct"/>
          <w:vAlign w:val="center"/>
        </w:tcPr>
        <w:p w:rsidR="006E7364" w:rsidRPr="001673FC" w:rsidRDefault="006E7364" w:rsidP="004E3CDD">
          <w:pPr>
            <w:pStyle w:val="24"/>
          </w:pPr>
          <w:r>
            <w:t xml:space="preserve">ОБОСНОВЫВАЮЩИЕ МАТЕРИАЛЫ К </w:t>
          </w:r>
          <w:r w:rsidRPr="001673FC">
            <w:t>СХЕМ</w:t>
          </w:r>
          <w:r>
            <w:t xml:space="preserve">Е </w:t>
          </w:r>
          <w:r w:rsidRPr="001673FC">
            <w:t xml:space="preserve"> ТЕПЛОСНАБЖЕН</w:t>
          </w:r>
          <w:r>
            <w:t xml:space="preserve">ИЯ  МУНИЦИПАЛЬНОГО ОБРАЗОВАНИЯ ШУМСКОГО СЕЛЬСКОГО ПОСЕЛЕНИЯ </w:t>
          </w:r>
          <w:r w:rsidRPr="001673FC">
            <w:t>ДО 2027 ГОДА</w:t>
          </w:r>
        </w:p>
      </w:tc>
    </w:tr>
  </w:tbl>
  <w:p w:rsidR="006E7364" w:rsidRDefault="006E7364" w:rsidP="00D253AC">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269" w:type="pct"/>
      <w:tblInd w:w="-176" w:type="dxa"/>
      <w:tblBorders>
        <w:bottom w:val="single" w:sz="4" w:space="0" w:color="auto"/>
      </w:tblBorders>
      <w:tblLook w:val="04A0" w:firstRow="1" w:lastRow="0" w:firstColumn="1" w:lastColumn="0" w:noHBand="0" w:noVBand="1"/>
    </w:tblPr>
    <w:tblGrid>
      <w:gridCol w:w="9638"/>
    </w:tblGrid>
    <w:tr w:rsidR="006E7364" w:rsidRPr="00950912" w:rsidTr="000B01F3">
      <w:tc>
        <w:tcPr>
          <w:tcW w:w="5000" w:type="pct"/>
          <w:vAlign w:val="center"/>
        </w:tcPr>
        <w:p w:rsidR="006E7364" w:rsidRPr="00950912" w:rsidRDefault="006E7364" w:rsidP="00377717">
          <w:pPr>
            <w:pStyle w:val="24"/>
            <w:rPr>
              <w:sz w:val="24"/>
            </w:rPr>
          </w:pPr>
          <w:r>
            <w:t xml:space="preserve">ОБОСНОВЫВАЮЩИЕ МАТЕРИАЛЫ К </w:t>
          </w:r>
          <w:r w:rsidRPr="001673FC">
            <w:t>СХЕМ</w:t>
          </w:r>
          <w:r>
            <w:t xml:space="preserve">Е </w:t>
          </w:r>
          <w:r w:rsidRPr="001673FC">
            <w:t xml:space="preserve"> ТЕПЛОСНАБЖЕНИЯ  МУНИЦИПАЛЬНОГО ОБРАЗОВАНИЯ </w:t>
          </w:r>
          <w:r>
            <w:t>ШУМСКОГО СЕЛЬСКОГО</w:t>
          </w:r>
          <w:r w:rsidRPr="001673FC">
            <w:t xml:space="preserve"> ПОСЕЛЕНИЕ ДО 2027 ГОДА</w:t>
          </w:r>
          <w:r>
            <w:t>.</w:t>
          </w:r>
        </w:p>
      </w:tc>
    </w:tr>
  </w:tbl>
  <w:p w:rsidR="006E7364" w:rsidRDefault="006E7364" w:rsidP="00D253AC">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10309"/>
    </w:tblGrid>
    <w:tr w:rsidR="006E7364" w:rsidRPr="00950912" w:rsidTr="0012273D">
      <w:tc>
        <w:tcPr>
          <w:tcW w:w="5000" w:type="pct"/>
          <w:vAlign w:val="center"/>
        </w:tcPr>
        <w:p w:rsidR="006E7364" w:rsidRPr="00950912" w:rsidRDefault="006E7364" w:rsidP="004E3CDD">
          <w:pPr>
            <w:pStyle w:val="a9"/>
            <w:jc w:val="center"/>
          </w:pPr>
          <w:r>
            <w:t xml:space="preserve">ОБОСНОВЫВАЮЩИЕ МАТЕРИАЛЫ К </w:t>
          </w:r>
          <w:r w:rsidRPr="001673FC">
            <w:t>СХЕМ</w:t>
          </w:r>
          <w:r>
            <w:t xml:space="preserve">Е </w:t>
          </w:r>
          <w:r w:rsidRPr="001673FC">
            <w:t xml:space="preserve"> ТЕПЛОСНАБЖЕНИЯ  МУНИЦИПАЛЬНОГО ОБРАЗОВАНИЯ </w:t>
          </w:r>
          <w:r>
            <w:t>ШУМСКОГО СЕЛЬСКОГО ПОСЕЛЕНИЯ</w:t>
          </w:r>
          <w:r w:rsidRPr="001673FC">
            <w:t xml:space="preserve"> ДО 2027 ГОДА</w:t>
          </w:r>
        </w:p>
      </w:tc>
    </w:tr>
  </w:tbl>
  <w:p w:rsidR="006E7364" w:rsidRDefault="006E7364" w:rsidP="00D253AC">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9571"/>
    </w:tblGrid>
    <w:tr w:rsidR="006E7364" w:rsidRPr="00950912" w:rsidTr="0012273D">
      <w:tc>
        <w:tcPr>
          <w:tcW w:w="5000" w:type="pct"/>
          <w:vAlign w:val="center"/>
        </w:tcPr>
        <w:p w:rsidR="006E7364" w:rsidRPr="00950912" w:rsidRDefault="006E7364" w:rsidP="004E3CDD">
          <w:pPr>
            <w:pStyle w:val="24"/>
            <w:rPr>
              <w:sz w:val="24"/>
            </w:rPr>
          </w:pPr>
          <w:r>
            <w:t xml:space="preserve">ОБОСНОВЫВАЮЩИЕ МАТЕРИАЛЫ К </w:t>
          </w:r>
          <w:r w:rsidRPr="001673FC">
            <w:t>СХЕМ</w:t>
          </w:r>
          <w:r>
            <w:t xml:space="preserve">Е </w:t>
          </w:r>
          <w:r w:rsidRPr="001673FC">
            <w:t xml:space="preserve"> ТЕПЛОСНАБЖЕНИЯ  МУНИЦИПАЛЬНОГО ОБРАЗОВАНИЯ </w:t>
          </w:r>
          <w:r>
            <w:t xml:space="preserve">ШУМСКОГО СЕЛЬСКОГО ПОСЕЛЕНИЯ </w:t>
          </w:r>
          <w:r w:rsidRPr="001673FC">
            <w:t>ДО 2027 ГОДА</w:t>
          </w:r>
        </w:p>
      </w:tc>
    </w:tr>
  </w:tbl>
  <w:p w:rsidR="006E7364" w:rsidRPr="008B160A" w:rsidRDefault="006E7364" w:rsidP="00D253AC">
    <w:pPr>
      <w:pStyle w:val="a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9571"/>
    </w:tblGrid>
    <w:tr w:rsidR="006E7364" w:rsidRPr="00950912" w:rsidTr="006559A7">
      <w:tc>
        <w:tcPr>
          <w:tcW w:w="5000" w:type="pct"/>
          <w:vAlign w:val="center"/>
        </w:tcPr>
        <w:p w:rsidR="006E7364" w:rsidRPr="00950912" w:rsidRDefault="006E7364" w:rsidP="004E3CDD">
          <w:pPr>
            <w:pStyle w:val="24"/>
          </w:pPr>
          <w:r>
            <w:t xml:space="preserve">ОБОСНОВЫВАЮЩИЕ МАТЕРИАЛЫ К </w:t>
          </w:r>
          <w:r w:rsidRPr="001673FC">
            <w:t>СХЕМ</w:t>
          </w:r>
          <w:r>
            <w:t xml:space="preserve">Е ТЕПЛОСНАБЖЕНИЯ </w:t>
          </w:r>
          <w:r w:rsidRPr="001673FC">
            <w:t xml:space="preserve">МУНИЦИПАЛЬНОГО ОБРАЗОВАНИЯ </w:t>
          </w:r>
          <w:r>
            <w:t xml:space="preserve">ШУМСКОГО СЕЛЬСКОГО ПОСЕЛЕНИЯ </w:t>
          </w:r>
          <w:r w:rsidRPr="001673FC">
            <w:t>ДО 2027 ГОДА</w:t>
          </w:r>
        </w:p>
      </w:tc>
    </w:tr>
  </w:tbl>
  <w:p w:rsidR="006E7364" w:rsidRPr="008B160A" w:rsidRDefault="006E7364" w:rsidP="00D253AC">
    <w:pPr>
      <w:pStyle w:val="a9"/>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9571"/>
    </w:tblGrid>
    <w:tr w:rsidR="006E7364" w:rsidRPr="00950912" w:rsidTr="0012273D">
      <w:tc>
        <w:tcPr>
          <w:tcW w:w="5000" w:type="pct"/>
          <w:vAlign w:val="center"/>
        </w:tcPr>
        <w:p w:rsidR="006E7364" w:rsidRPr="00950912" w:rsidRDefault="006E7364" w:rsidP="00DB5C29">
          <w:pPr>
            <w:pStyle w:val="24"/>
          </w:pPr>
          <w:r>
            <w:t xml:space="preserve">ОБОСНОВЫВАЮЩИЕ МАТЕРИАЛЫ К </w:t>
          </w:r>
          <w:r w:rsidRPr="001673FC">
            <w:t>СХЕМ</w:t>
          </w:r>
          <w:r>
            <w:t xml:space="preserve">Е </w:t>
          </w:r>
          <w:r w:rsidRPr="001673FC">
            <w:t xml:space="preserve"> ТЕПЛОСНАБЖЕНИЯ  МУНИЦИПАЛЬНОГО ОБРАЗОВАНИЯ </w:t>
          </w:r>
          <w:r>
            <w:t xml:space="preserve">ШУМСКОГО СЕЛЬСКОГО ПОСЕЛЕНИЯ </w:t>
          </w:r>
          <w:r w:rsidRPr="001673FC">
            <w:t>ДО 2027 ГОДА</w:t>
          </w:r>
        </w:p>
      </w:tc>
    </w:tr>
  </w:tbl>
  <w:p w:rsidR="006E7364" w:rsidRPr="008B160A" w:rsidRDefault="006E7364" w:rsidP="00D253AC">
    <w:pPr>
      <w:pStyle w:val="a9"/>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20345"/>
    </w:tblGrid>
    <w:tr w:rsidR="006E7364" w:rsidRPr="00950912" w:rsidTr="004A6E61">
      <w:tc>
        <w:tcPr>
          <w:tcW w:w="5000" w:type="pct"/>
          <w:vAlign w:val="center"/>
        </w:tcPr>
        <w:p w:rsidR="006E7364" w:rsidRPr="00950912" w:rsidRDefault="006E7364" w:rsidP="00BA62BC">
          <w:pPr>
            <w:pStyle w:val="24"/>
            <w:jc w:val="both"/>
          </w:pPr>
          <w:r>
            <w:t xml:space="preserve">ОБОСНОВЫВАЮЩИЕ МАТЕРИАЛЫ К </w:t>
          </w:r>
          <w:r w:rsidRPr="001673FC">
            <w:t>СХЕМ</w:t>
          </w:r>
          <w:r>
            <w:t xml:space="preserve">Е </w:t>
          </w:r>
          <w:r w:rsidRPr="001673FC">
            <w:t xml:space="preserve"> ТЕПЛОСНАБЖЕНИЯ  МУНИЦИПАЛЬНОГО ОБРАЗОВАНИЯ </w:t>
          </w:r>
          <w:r>
            <w:t xml:space="preserve">ШУМСКОГО СЕЛЬСКОГО ПОСЕЛЕНИЯ </w:t>
          </w:r>
          <w:r w:rsidRPr="001673FC">
            <w:t>ДО 2027 ГОДА</w:t>
          </w:r>
        </w:p>
      </w:tc>
    </w:tr>
  </w:tbl>
  <w:p w:rsidR="006E7364" w:rsidRPr="00BA62BC" w:rsidRDefault="006E7364" w:rsidP="00BA62BC">
    <w:pPr>
      <w:pStyle w:val="a9"/>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9571"/>
    </w:tblGrid>
    <w:tr w:rsidR="006E7364" w:rsidRPr="00950912" w:rsidTr="0012273D">
      <w:tc>
        <w:tcPr>
          <w:tcW w:w="5000" w:type="pct"/>
          <w:vAlign w:val="center"/>
        </w:tcPr>
        <w:p w:rsidR="006E7364" w:rsidRPr="00950912" w:rsidRDefault="006E7364" w:rsidP="00D253AC">
          <w:pPr>
            <w:pStyle w:val="24"/>
            <w:rPr>
              <w:sz w:val="24"/>
            </w:rPr>
          </w:pPr>
          <w:r w:rsidRPr="008B160A">
            <w:t>СХЕМА ТЕПЛОСНАБЖЕНИЯ</w:t>
          </w:r>
          <w:r>
            <w:t xml:space="preserve">  </w:t>
          </w:r>
          <w:r w:rsidRPr="008B160A">
            <w:t xml:space="preserve">МУНИЦИПАЛЬНОГО </w:t>
          </w:r>
          <w:r w:rsidRPr="001673FC">
            <w:t xml:space="preserve">ОБРАЗОВАНИЯ </w:t>
          </w:r>
          <w:r>
            <w:t xml:space="preserve">ШУМСКОГО СЕЛЬСКОГО ПОСЕЛЕНИЯ </w:t>
          </w:r>
          <w:r w:rsidRPr="001673FC">
            <w:t>ДО 2027 ГОДА</w:t>
          </w:r>
        </w:p>
      </w:tc>
    </w:tr>
  </w:tbl>
  <w:p w:rsidR="006E7364" w:rsidRPr="008B160A" w:rsidRDefault="006E7364" w:rsidP="00D253AC">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13AD74F4"/>
    <w:multiLevelType w:val="multilevel"/>
    <w:tmpl w:val="C21A1830"/>
    <w:lvl w:ilvl="0">
      <w:start w:val="1"/>
      <w:numFmt w:val="decimal"/>
      <w:pStyle w:val="1"/>
      <w:lvlText w:val="%1."/>
      <w:lvlJc w:val="left"/>
      <w:pPr>
        <w:ind w:left="851" w:hanging="851"/>
      </w:pPr>
      <w:rPr>
        <w:rFonts w:hint="default"/>
        <w:b/>
        <w:i w:val="0"/>
        <w:caps/>
        <w:vanish w:val="0"/>
        <w:sz w:val="28"/>
        <w:szCs w:val="28"/>
      </w:rPr>
    </w:lvl>
    <w:lvl w:ilvl="1">
      <w:start w:val="1"/>
      <w:numFmt w:val="decimal"/>
      <w:pStyle w:val="2"/>
      <w:suff w:val="space"/>
      <w:lvlText w:val="%1.%2"/>
      <w:lvlJc w:val="left"/>
      <w:pPr>
        <w:ind w:left="1985" w:hanging="851"/>
      </w:pPr>
      <w:rPr>
        <w:rFonts w:ascii="Times New Roman" w:hAnsi="Times New Roman" w:cs="Times New Roman" w:hint="default"/>
        <w:b/>
        <w:i w:val="0"/>
        <w:caps w:val="0"/>
        <w:vanish w:val="0"/>
        <w:sz w:val="28"/>
        <w:szCs w:val="28"/>
      </w:rPr>
    </w:lvl>
    <w:lvl w:ilvl="2">
      <w:start w:val="1"/>
      <w:numFmt w:val="decimal"/>
      <w:pStyle w:val="3"/>
      <w:suff w:val="space"/>
      <w:lvlText w:val="%1.%2.%3"/>
      <w:lvlJc w:val="left"/>
      <w:pPr>
        <w:ind w:left="1702" w:hanging="851"/>
      </w:pPr>
      <w:rPr>
        <w:rFonts w:ascii="Arial" w:hAnsi="Arial" w:hint="default"/>
        <w:b/>
        <w:i w:val="0"/>
        <w:caps w:val="0"/>
        <w:vanish w:val="0"/>
        <w:sz w:val="28"/>
        <w:szCs w:val="28"/>
      </w:rPr>
    </w:lvl>
    <w:lvl w:ilvl="3">
      <w:start w:val="1"/>
      <w:numFmt w:val="decimal"/>
      <w:pStyle w:val="4"/>
      <w:suff w:val="space"/>
      <w:lvlText w:val="%1.%2.%3.%4"/>
      <w:lvlJc w:val="left"/>
      <w:pPr>
        <w:ind w:left="1702" w:hanging="851"/>
      </w:pPr>
      <w:rPr>
        <w:rFonts w:ascii="Arial" w:hAnsi="Arial" w:hint="default"/>
        <w:b/>
        <w:i w:val="0"/>
        <w:caps w:val="0"/>
        <w:vanish w:val="0"/>
        <w:sz w:val="24"/>
        <w:szCs w:val="24"/>
      </w:rPr>
    </w:lvl>
    <w:lvl w:ilvl="4">
      <w:start w:val="1"/>
      <w:numFmt w:val="decimal"/>
      <w:pStyle w:val="5"/>
      <w:suff w:val="space"/>
      <w:lvlText w:val="%1.%2.%3.%4.%5"/>
      <w:lvlJc w:val="left"/>
      <w:pPr>
        <w:ind w:left="1702" w:hanging="851"/>
      </w:pPr>
      <w:rPr>
        <w:rFonts w:ascii="Arial" w:hAnsi="Arial" w:hint="default"/>
        <w:b/>
        <w:i w:val="0"/>
        <w:caps w:val="0"/>
        <w:vanish w:val="0"/>
        <w:sz w:val="24"/>
        <w:szCs w:val="24"/>
      </w:rPr>
    </w:lvl>
    <w:lvl w:ilvl="5">
      <w:start w:val="1"/>
      <w:numFmt w:val="decimal"/>
      <w:pStyle w:val="6"/>
      <w:suff w:val="space"/>
      <w:lvlText w:val="%1.%2.%3.%4.%5.%6"/>
      <w:lvlJc w:val="left"/>
      <w:pPr>
        <w:ind w:left="1702" w:hanging="851"/>
      </w:pPr>
      <w:rPr>
        <w:rFonts w:ascii="Arial" w:hAnsi="Arial" w:hint="default"/>
        <w:b/>
        <w:i/>
        <w:caps w:val="0"/>
        <w:vanish w:val="0"/>
        <w:sz w:val="24"/>
        <w:szCs w:val="24"/>
      </w:rPr>
    </w:lvl>
    <w:lvl w:ilvl="6">
      <w:start w:val="1"/>
      <w:numFmt w:val="decimal"/>
      <w:pStyle w:val="7"/>
      <w:suff w:val="space"/>
      <w:lvlText w:val="%1.%2.%3.%4.%5.%6.%7"/>
      <w:lvlJc w:val="left"/>
      <w:pPr>
        <w:ind w:left="1702" w:hanging="851"/>
      </w:pPr>
      <w:rPr>
        <w:rFonts w:ascii="Arial" w:hAnsi="Arial" w:hint="default"/>
        <w:caps w:val="0"/>
        <w:vanish w:val="0"/>
        <w:sz w:val="24"/>
        <w:szCs w:val="24"/>
      </w:rPr>
    </w:lvl>
    <w:lvl w:ilvl="7">
      <w:start w:val="1"/>
      <w:numFmt w:val="decimal"/>
      <w:suff w:val="space"/>
      <w:lvlText w:val="%1.%2.%3.%4.%5.%6.%7.%8"/>
      <w:lvlJc w:val="left"/>
      <w:pPr>
        <w:ind w:left="1702" w:firstLine="851"/>
      </w:pPr>
      <w:rPr>
        <w:rFonts w:hint="default"/>
      </w:rPr>
    </w:lvl>
    <w:lvl w:ilvl="8">
      <w:start w:val="1"/>
      <w:numFmt w:val="decimal"/>
      <w:lvlText w:val="%1.%2.%3.%4.%5.%6.%7.%8.%9."/>
      <w:lvlJc w:val="left"/>
      <w:pPr>
        <w:tabs>
          <w:tab w:val="num" w:pos="6737"/>
        </w:tabs>
        <w:ind w:left="6017" w:hanging="1440"/>
      </w:pPr>
      <w:rPr>
        <w:rFonts w:hint="default"/>
      </w:rPr>
    </w:lvl>
  </w:abstractNum>
  <w:abstractNum w:abstractNumId="2">
    <w:nsid w:val="16673097"/>
    <w:multiLevelType w:val="hybridMultilevel"/>
    <w:tmpl w:val="9F1206B2"/>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
    <w:nsid w:val="1D4E6A1C"/>
    <w:multiLevelType w:val="hybridMultilevel"/>
    <w:tmpl w:val="87BA580A"/>
    <w:lvl w:ilvl="0" w:tplc="D466C574">
      <w:start w:val="1"/>
      <w:numFmt w:val="decimal"/>
      <w:pStyle w:val="a"/>
      <w:lvlText w:val="%1."/>
      <w:lvlJc w:val="left"/>
      <w:pPr>
        <w:ind w:left="149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ED1790E"/>
    <w:multiLevelType w:val="hybridMultilevel"/>
    <w:tmpl w:val="D74E8D4A"/>
    <w:lvl w:ilvl="0" w:tplc="BF641456">
      <w:start w:val="200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3DA13A4"/>
    <w:multiLevelType w:val="hybridMultilevel"/>
    <w:tmpl w:val="76866EDC"/>
    <w:lvl w:ilvl="0" w:tplc="04190001">
      <w:start w:val="1"/>
      <w:numFmt w:val="bullet"/>
      <w:lvlText w:val=""/>
      <w:lvlJc w:val="left"/>
      <w:pPr>
        <w:ind w:left="1637" w:hanging="360"/>
      </w:pPr>
      <w:rPr>
        <w:rFonts w:ascii="Symbol" w:hAnsi="Symbol"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6">
    <w:nsid w:val="3DDF605C"/>
    <w:multiLevelType w:val="hybridMultilevel"/>
    <w:tmpl w:val="11B6B03E"/>
    <w:lvl w:ilvl="0" w:tplc="DE842152">
      <w:start w:val="1"/>
      <w:numFmt w:val="bullet"/>
      <w:pStyle w:val="a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40250A1F"/>
    <w:multiLevelType w:val="hybridMultilevel"/>
    <w:tmpl w:val="6E1246B2"/>
    <w:lvl w:ilvl="0" w:tplc="0419000F">
      <w:start w:val="1"/>
      <w:numFmt w:val="decimal"/>
      <w:lvlText w:val="%1."/>
      <w:lvlJc w:val="left"/>
      <w:pPr>
        <w:ind w:left="9717"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nsid w:val="4B1D5B7D"/>
    <w:multiLevelType w:val="hybridMultilevel"/>
    <w:tmpl w:val="1FF20DD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54EA5CB7"/>
    <w:multiLevelType w:val="hybridMultilevel"/>
    <w:tmpl w:val="43408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8BE3BF7"/>
    <w:multiLevelType w:val="hybridMultilevel"/>
    <w:tmpl w:val="54128A7C"/>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nsid w:val="69C90727"/>
    <w:multiLevelType w:val="multilevel"/>
    <w:tmpl w:val="F2309E50"/>
    <w:lvl w:ilvl="0">
      <w:start w:val="1"/>
      <w:numFmt w:val="bullet"/>
      <w:pStyle w:val="10"/>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2">
    <w:nsid w:val="73107BF8"/>
    <w:multiLevelType w:val="hybridMultilevel"/>
    <w:tmpl w:val="0D06E7A6"/>
    <w:lvl w:ilvl="0" w:tplc="D8C805E8">
      <w:start w:val="2"/>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7C90058F"/>
    <w:multiLevelType w:val="hybridMultilevel"/>
    <w:tmpl w:val="08587D7A"/>
    <w:lvl w:ilvl="0" w:tplc="702011CC">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4">
    <w:nsid w:val="7D5B6147"/>
    <w:multiLevelType w:val="hybridMultilevel"/>
    <w:tmpl w:val="8780C6E6"/>
    <w:lvl w:ilvl="0" w:tplc="C952F79E">
      <w:start w:val="6"/>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5">
    <w:nsid w:val="7F220D93"/>
    <w:multiLevelType w:val="hybridMultilevel"/>
    <w:tmpl w:val="085E66D0"/>
    <w:lvl w:ilvl="0" w:tplc="FFFFFFFF">
      <w:start w:val="1"/>
      <w:numFmt w:val="decimal"/>
      <w:pStyle w:val="30"/>
      <w:lvlText w:val="%1."/>
      <w:lvlJc w:val="left"/>
      <w:pPr>
        <w:tabs>
          <w:tab w:val="num" w:pos="992"/>
        </w:tabs>
        <w:ind w:left="1429" w:hanging="436"/>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
  </w:num>
  <w:num w:numId="2">
    <w:abstractNumId w:val="15"/>
  </w:num>
  <w:num w:numId="3">
    <w:abstractNumId w:val="11"/>
  </w:num>
  <w:num w:numId="4">
    <w:abstractNumId w:val="5"/>
  </w:num>
  <w:num w:numId="5">
    <w:abstractNumId w:val="4"/>
  </w:num>
  <w:num w:numId="6">
    <w:abstractNumId w:val="0"/>
  </w:num>
  <w:num w:numId="7">
    <w:abstractNumId w:val="10"/>
  </w:num>
  <w:num w:numId="8">
    <w:abstractNumId w:val="3"/>
  </w:num>
  <w:num w:numId="9">
    <w:abstractNumId w:val="8"/>
  </w:num>
  <w:num w:numId="10">
    <w:abstractNumId w:val="6"/>
  </w:num>
  <w:num w:numId="11">
    <w:abstractNumId w:val="7"/>
  </w:num>
  <w:num w:numId="12">
    <w:abstractNumId w:val="14"/>
  </w:num>
  <w:num w:numId="13">
    <w:abstractNumId w:val="12"/>
  </w:num>
  <w:num w:numId="14">
    <w:abstractNumId w:val="13"/>
  </w:num>
  <w:num w:numId="15">
    <w:abstractNumId w:val="1"/>
  </w:num>
  <w:num w:numId="16">
    <w:abstractNumId w:val="1"/>
  </w:num>
  <w:num w:numId="17">
    <w:abstractNumId w:val="2"/>
  </w:num>
  <w:num w:numId="18">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ru-RU" w:vendorID="1" w:dllVersion="512"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30"/>
  <w:displayHorizontalDrawingGridEvery w:val="2"/>
  <w:noPunctuationKerning/>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A98"/>
    <w:rsid w:val="00001333"/>
    <w:rsid w:val="0000153B"/>
    <w:rsid w:val="000037D5"/>
    <w:rsid w:val="0000448A"/>
    <w:rsid w:val="00004965"/>
    <w:rsid w:val="000054F7"/>
    <w:rsid w:val="00007598"/>
    <w:rsid w:val="00007A50"/>
    <w:rsid w:val="00010E39"/>
    <w:rsid w:val="0001253D"/>
    <w:rsid w:val="000129A4"/>
    <w:rsid w:val="00012C19"/>
    <w:rsid w:val="00013179"/>
    <w:rsid w:val="00013D9C"/>
    <w:rsid w:val="00013ED2"/>
    <w:rsid w:val="0001464F"/>
    <w:rsid w:val="00015A08"/>
    <w:rsid w:val="00016A6C"/>
    <w:rsid w:val="00016BBE"/>
    <w:rsid w:val="00020D3C"/>
    <w:rsid w:val="00021974"/>
    <w:rsid w:val="000225FC"/>
    <w:rsid w:val="000232C4"/>
    <w:rsid w:val="000237D8"/>
    <w:rsid w:val="00024278"/>
    <w:rsid w:val="000255B7"/>
    <w:rsid w:val="00026228"/>
    <w:rsid w:val="00026511"/>
    <w:rsid w:val="00027492"/>
    <w:rsid w:val="00030E98"/>
    <w:rsid w:val="00031344"/>
    <w:rsid w:val="00031D8C"/>
    <w:rsid w:val="000333F4"/>
    <w:rsid w:val="00033599"/>
    <w:rsid w:val="00034320"/>
    <w:rsid w:val="0003576E"/>
    <w:rsid w:val="00035CE3"/>
    <w:rsid w:val="00037D69"/>
    <w:rsid w:val="00037DF0"/>
    <w:rsid w:val="00040913"/>
    <w:rsid w:val="000414B2"/>
    <w:rsid w:val="00041B06"/>
    <w:rsid w:val="00042A33"/>
    <w:rsid w:val="00045474"/>
    <w:rsid w:val="000464C6"/>
    <w:rsid w:val="0004678D"/>
    <w:rsid w:val="000470D2"/>
    <w:rsid w:val="000471B0"/>
    <w:rsid w:val="00050B37"/>
    <w:rsid w:val="000513E3"/>
    <w:rsid w:val="00051B33"/>
    <w:rsid w:val="000524FA"/>
    <w:rsid w:val="00052FEA"/>
    <w:rsid w:val="00053DFD"/>
    <w:rsid w:val="0005574E"/>
    <w:rsid w:val="00055A14"/>
    <w:rsid w:val="00055C2B"/>
    <w:rsid w:val="00060206"/>
    <w:rsid w:val="0006091E"/>
    <w:rsid w:val="0006126E"/>
    <w:rsid w:val="000641E2"/>
    <w:rsid w:val="000654C4"/>
    <w:rsid w:val="00065AB7"/>
    <w:rsid w:val="000678DA"/>
    <w:rsid w:val="00067F25"/>
    <w:rsid w:val="00067FFC"/>
    <w:rsid w:val="00071003"/>
    <w:rsid w:val="00073DAF"/>
    <w:rsid w:val="000748E2"/>
    <w:rsid w:val="00074958"/>
    <w:rsid w:val="00075938"/>
    <w:rsid w:val="00076484"/>
    <w:rsid w:val="0007656B"/>
    <w:rsid w:val="0008218E"/>
    <w:rsid w:val="00082C26"/>
    <w:rsid w:val="00082FA8"/>
    <w:rsid w:val="00083F36"/>
    <w:rsid w:val="00084E00"/>
    <w:rsid w:val="0008618F"/>
    <w:rsid w:val="000913F2"/>
    <w:rsid w:val="00091722"/>
    <w:rsid w:val="0009255F"/>
    <w:rsid w:val="00093163"/>
    <w:rsid w:val="00093859"/>
    <w:rsid w:val="00094371"/>
    <w:rsid w:val="00094751"/>
    <w:rsid w:val="00095710"/>
    <w:rsid w:val="00096793"/>
    <w:rsid w:val="000976D9"/>
    <w:rsid w:val="00097D5F"/>
    <w:rsid w:val="000A060B"/>
    <w:rsid w:val="000A075D"/>
    <w:rsid w:val="000A2D63"/>
    <w:rsid w:val="000A33DF"/>
    <w:rsid w:val="000A380E"/>
    <w:rsid w:val="000A4263"/>
    <w:rsid w:val="000A5677"/>
    <w:rsid w:val="000A5A21"/>
    <w:rsid w:val="000B01F3"/>
    <w:rsid w:val="000B09ED"/>
    <w:rsid w:val="000B57AB"/>
    <w:rsid w:val="000B6FF3"/>
    <w:rsid w:val="000B7D30"/>
    <w:rsid w:val="000C01D4"/>
    <w:rsid w:val="000C0426"/>
    <w:rsid w:val="000C0899"/>
    <w:rsid w:val="000C11C1"/>
    <w:rsid w:val="000C28F2"/>
    <w:rsid w:val="000C3BE0"/>
    <w:rsid w:val="000C3FCC"/>
    <w:rsid w:val="000C47D8"/>
    <w:rsid w:val="000C49B6"/>
    <w:rsid w:val="000C4B79"/>
    <w:rsid w:val="000C4CB4"/>
    <w:rsid w:val="000C508C"/>
    <w:rsid w:val="000C5F7F"/>
    <w:rsid w:val="000C67BB"/>
    <w:rsid w:val="000D0CCB"/>
    <w:rsid w:val="000D0E51"/>
    <w:rsid w:val="000D25C5"/>
    <w:rsid w:val="000D2970"/>
    <w:rsid w:val="000D367A"/>
    <w:rsid w:val="000D5797"/>
    <w:rsid w:val="000D5E9E"/>
    <w:rsid w:val="000D7AF8"/>
    <w:rsid w:val="000D7F5A"/>
    <w:rsid w:val="000E2336"/>
    <w:rsid w:val="000E29B8"/>
    <w:rsid w:val="000E2A48"/>
    <w:rsid w:val="000E302A"/>
    <w:rsid w:val="000E35E9"/>
    <w:rsid w:val="000E50B7"/>
    <w:rsid w:val="000E6551"/>
    <w:rsid w:val="000E6D41"/>
    <w:rsid w:val="000E7A34"/>
    <w:rsid w:val="000F00A4"/>
    <w:rsid w:val="000F2AA3"/>
    <w:rsid w:val="000F33BC"/>
    <w:rsid w:val="000F4FCC"/>
    <w:rsid w:val="000F53CA"/>
    <w:rsid w:val="000F548B"/>
    <w:rsid w:val="000F5B0D"/>
    <w:rsid w:val="000F7503"/>
    <w:rsid w:val="000F7CC9"/>
    <w:rsid w:val="00100D82"/>
    <w:rsid w:val="00102CB0"/>
    <w:rsid w:val="00103D4D"/>
    <w:rsid w:val="0010413D"/>
    <w:rsid w:val="00105AB5"/>
    <w:rsid w:val="001077AB"/>
    <w:rsid w:val="00107BEC"/>
    <w:rsid w:val="00110031"/>
    <w:rsid w:val="00111698"/>
    <w:rsid w:val="001124F3"/>
    <w:rsid w:val="00112681"/>
    <w:rsid w:val="001146B4"/>
    <w:rsid w:val="00114BC7"/>
    <w:rsid w:val="0011513F"/>
    <w:rsid w:val="00115B47"/>
    <w:rsid w:val="00116170"/>
    <w:rsid w:val="001209B4"/>
    <w:rsid w:val="00120B5D"/>
    <w:rsid w:val="00120D70"/>
    <w:rsid w:val="00121E76"/>
    <w:rsid w:val="0012273D"/>
    <w:rsid w:val="001237AD"/>
    <w:rsid w:val="001241D3"/>
    <w:rsid w:val="00124279"/>
    <w:rsid w:val="00124D0C"/>
    <w:rsid w:val="001258A2"/>
    <w:rsid w:val="001258DC"/>
    <w:rsid w:val="00126003"/>
    <w:rsid w:val="00126A0C"/>
    <w:rsid w:val="001277AD"/>
    <w:rsid w:val="00127839"/>
    <w:rsid w:val="00127BDC"/>
    <w:rsid w:val="001308B9"/>
    <w:rsid w:val="001311AF"/>
    <w:rsid w:val="0013127E"/>
    <w:rsid w:val="00131DE3"/>
    <w:rsid w:val="001343FC"/>
    <w:rsid w:val="00134BE9"/>
    <w:rsid w:val="00135FFF"/>
    <w:rsid w:val="00137228"/>
    <w:rsid w:val="00140F23"/>
    <w:rsid w:val="00142314"/>
    <w:rsid w:val="00142AF6"/>
    <w:rsid w:val="00143789"/>
    <w:rsid w:val="00145B7F"/>
    <w:rsid w:val="00145D57"/>
    <w:rsid w:val="00147058"/>
    <w:rsid w:val="00147410"/>
    <w:rsid w:val="00147649"/>
    <w:rsid w:val="00147E01"/>
    <w:rsid w:val="0015094E"/>
    <w:rsid w:val="0015273B"/>
    <w:rsid w:val="001535DC"/>
    <w:rsid w:val="00154258"/>
    <w:rsid w:val="00154F39"/>
    <w:rsid w:val="0015510C"/>
    <w:rsid w:val="00157301"/>
    <w:rsid w:val="0015776F"/>
    <w:rsid w:val="00157BF8"/>
    <w:rsid w:val="001605D6"/>
    <w:rsid w:val="0016148C"/>
    <w:rsid w:val="0016178B"/>
    <w:rsid w:val="00161D47"/>
    <w:rsid w:val="001623F6"/>
    <w:rsid w:val="00162BD5"/>
    <w:rsid w:val="00163F69"/>
    <w:rsid w:val="00164317"/>
    <w:rsid w:val="00164EE8"/>
    <w:rsid w:val="00165B24"/>
    <w:rsid w:val="001663CB"/>
    <w:rsid w:val="001673FC"/>
    <w:rsid w:val="0017054C"/>
    <w:rsid w:val="00170809"/>
    <w:rsid w:val="00170FD3"/>
    <w:rsid w:val="001720F5"/>
    <w:rsid w:val="00172B93"/>
    <w:rsid w:val="001730A2"/>
    <w:rsid w:val="00175044"/>
    <w:rsid w:val="00175147"/>
    <w:rsid w:val="00175665"/>
    <w:rsid w:val="00180F66"/>
    <w:rsid w:val="001810C4"/>
    <w:rsid w:val="0018234A"/>
    <w:rsid w:val="001841D2"/>
    <w:rsid w:val="00186160"/>
    <w:rsid w:val="00187A95"/>
    <w:rsid w:val="0019076A"/>
    <w:rsid w:val="00192CF3"/>
    <w:rsid w:val="001932C8"/>
    <w:rsid w:val="00193CB5"/>
    <w:rsid w:val="00193FE1"/>
    <w:rsid w:val="00195490"/>
    <w:rsid w:val="001960C4"/>
    <w:rsid w:val="0019613A"/>
    <w:rsid w:val="001963EB"/>
    <w:rsid w:val="001A1B32"/>
    <w:rsid w:val="001A2296"/>
    <w:rsid w:val="001A3DBD"/>
    <w:rsid w:val="001A4CDC"/>
    <w:rsid w:val="001A5748"/>
    <w:rsid w:val="001A6477"/>
    <w:rsid w:val="001A6E55"/>
    <w:rsid w:val="001B0371"/>
    <w:rsid w:val="001B0B64"/>
    <w:rsid w:val="001B261E"/>
    <w:rsid w:val="001B26C5"/>
    <w:rsid w:val="001B3E7D"/>
    <w:rsid w:val="001B3F61"/>
    <w:rsid w:val="001B4F3F"/>
    <w:rsid w:val="001B550E"/>
    <w:rsid w:val="001B6977"/>
    <w:rsid w:val="001C393E"/>
    <w:rsid w:val="001C413A"/>
    <w:rsid w:val="001C4ADB"/>
    <w:rsid w:val="001C4DA0"/>
    <w:rsid w:val="001C5699"/>
    <w:rsid w:val="001C592F"/>
    <w:rsid w:val="001C5C3A"/>
    <w:rsid w:val="001C5E15"/>
    <w:rsid w:val="001C650E"/>
    <w:rsid w:val="001C65CB"/>
    <w:rsid w:val="001D03C0"/>
    <w:rsid w:val="001D256A"/>
    <w:rsid w:val="001D35BC"/>
    <w:rsid w:val="001D5410"/>
    <w:rsid w:val="001E0295"/>
    <w:rsid w:val="001E09E9"/>
    <w:rsid w:val="001E13CC"/>
    <w:rsid w:val="001E1B8F"/>
    <w:rsid w:val="001E1C2E"/>
    <w:rsid w:val="001E1E17"/>
    <w:rsid w:val="001E33D3"/>
    <w:rsid w:val="001E42DB"/>
    <w:rsid w:val="001E5573"/>
    <w:rsid w:val="001E6CFB"/>
    <w:rsid w:val="001E6F20"/>
    <w:rsid w:val="001E754C"/>
    <w:rsid w:val="001F0FEB"/>
    <w:rsid w:val="001F6CF0"/>
    <w:rsid w:val="00202036"/>
    <w:rsid w:val="00202A3A"/>
    <w:rsid w:val="00202D7E"/>
    <w:rsid w:val="0020524A"/>
    <w:rsid w:val="00206CCC"/>
    <w:rsid w:val="00207FB8"/>
    <w:rsid w:val="002109C9"/>
    <w:rsid w:val="0021224D"/>
    <w:rsid w:val="00213623"/>
    <w:rsid w:val="002139A7"/>
    <w:rsid w:val="002155E7"/>
    <w:rsid w:val="00217767"/>
    <w:rsid w:val="00220F36"/>
    <w:rsid w:val="00221F1B"/>
    <w:rsid w:val="00222195"/>
    <w:rsid w:val="0022273B"/>
    <w:rsid w:val="002229EA"/>
    <w:rsid w:val="00222BA2"/>
    <w:rsid w:val="00222EF5"/>
    <w:rsid w:val="0022308B"/>
    <w:rsid w:val="0022539F"/>
    <w:rsid w:val="00225799"/>
    <w:rsid w:val="002265EC"/>
    <w:rsid w:val="00226B7A"/>
    <w:rsid w:val="00226F68"/>
    <w:rsid w:val="00230C98"/>
    <w:rsid w:val="00234F59"/>
    <w:rsid w:val="00235AAA"/>
    <w:rsid w:val="0023611D"/>
    <w:rsid w:val="00236FAB"/>
    <w:rsid w:val="0023770C"/>
    <w:rsid w:val="0024094F"/>
    <w:rsid w:val="002413B5"/>
    <w:rsid w:val="00241F19"/>
    <w:rsid w:val="00243836"/>
    <w:rsid w:val="00243AF4"/>
    <w:rsid w:val="00243B9A"/>
    <w:rsid w:val="00243FEE"/>
    <w:rsid w:val="002460C1"/>
    <w:rsid w:val="002461DC"/>
    <w:rsid w:val="002470A6"/>
    <w:rsid w:val="00247533"/>
    <w:rsid w:val="00251020"/>
    <w:rsid w:val="00251038"/>
    <w:rsid w:val="00254DEF"/>
    <w:rsid w:val="002562DD"/>
    <w:rsid w:val="002566E0"/>
    <w:rsid w:val="00256BCB"/>
    <w:rsid w:val="002578D9"/>
    <w:rsid w:val="002601BC"/>
    <w:rsid w:val="0026090B"/>
    <w:rsid w:val="00261841"/>
    <w:rsid w:val="00261A2D"/>
    <w:rsid w:val="00262719"/>
    <w:rsid w:val="0026323A"/>
    <w:rsid w:val="00263585"/>
    <w:rsid w:val="00263FA2"/>
    <w:rsid w:val="00265AB0"/>
    <w:rsid w:val="00267935"/>
    <w:rsid w:val="00267DD7"/>
    <w:rsid w:val="002712E0"/>
    <w:rsid w:val="002716B9"/>
    <w:rsid w:val="00271A9F"/>
    <w:rsid w:val="00271FAC"/>
    <w:rsid w:val="002732E6"/>
    <w:rsid w:val="00273589"/>
    <w:rsid w:val="00273838"/>
    <w:rsid w:val="00274176"/>
    <w:rsid w:val="00274419"/>
    <w:rsid w:val="002769AB"/>
    <w:rsid w:val="002802A6"/>
    <w:rsid w:val="00280956"/>
    <w:rsid w:val="0028159C"/>
    <w:rsid w:val="002817C1"/>
    <w:rsid w:val="00281907"/>
    <w:rsid w:val="00282452"/>
    <w:rsid w:val="002846D7"/>
    <w:rsid w:val="00284E84"/>
    <w:rsid w:val="00285F5E"/>
    <w:rsid w:val="00286A54"/>
    <w:rsid w:val="002874AB"/>
    <w:rsid w:val="002911F4"/>
    <w:rsid w:val="00291F29"/>
    <w:rsid w:val="002922F5"/>
    <w:rsid w:val="00293D12"/>
    <w:rsid w:val="00294DF2"/>
    <w:rsid w:val="0029626C"/>
    <w:rsid w:val="0029644E"/>
    <w:rsid w:val="002979B4"/>
    <w:rsid w:val="00297B02"/>
    <w:rsid w:val="002A0136"/>
    <w:rsid w:val="002A1678"/>
    <w:rsid w:val="002A16BE"/>
    <w:rsid w:val="002A1757"/>
    <w:rsid w:val="002A263D"/>
    <w:rsid w:val="002A3908"/>
    <w:rsid w:val="002A5BE8"/>
    <w:rsid w:val="002A658C"/>
    <w:rsid w:val="002A70A7"/>
    <w:rsid w:val="002A7236"/>
    <w:rsid w:val="002B097C"/>
    <w:rsid w:val="002B09CC"/>
    <w:rsid w:val="002B1707"/>
    <w:rsid w:val="002B3EB6"/>
    <w:rsid w:val="002B4E11"/>
    <w:rsid w:val="002B4F5A"/>
    <w:rsid w:val="002B687C"/>
    <w:rsid w:val="002B6FD4"/>
    <w:rsid w:val="002B763A"/>
    <w:rsid w:val="002B7BA9"/>
    <w:rsid w:val="002C19ED"/>
    <w:rsid w:val="002C1E3F"/>
    <w:rsid w:val="002C1F74"/>
    <w:rsid w:val="002C307C"/>
    <w:rsid w:val="002C3DBB"/>
    <w:rsid w:val="002C589C"/>
    <w:rsid w:val="002C5E7C"/>
    <w:rsid w:val="002C61AA"/>
    <w:rsid w:val="002D242C"/>
    <w:rsid w:val="002D2679"/>
    <w:rsid w:val="002D38EB"/>
    <w:rsid w:val="002D3D10"/>
    <w:rsid w:val="002D4E08"/>
    <w:rsid w:val="002D5207"/>
    <w:rsid w:val="002D541E"/>
    <w:rsid w:val="002D6D0F"/>
    <w:rsid w:val="002D750F"/>
    <w:rsid w:val="002D7AF0"/>
    <w:rsid w:val="002E0964"/>
    <w:rsid w:val="002E0C40"/>
    <w:rsid w:val="002E0DCF"/>
    <w:rsid w:val="002E15EC"/>
    <w:rsid w:val="002E168B"/>
    <w:rsid w:val="002E3A18"/>
    <w:rsid w:val="002E4E0C"/>
    <w:rsid w:val="002E5A0F"/>
    <w:rsid w:val="002E5D41"/>
    <w:rsid w:val="002E75E2"/>
    <w:rsid w:val="002E7A92"/>
    <w:rsid w:val="002F3E33"/>
    <w:rsid w:val="002F469C"/>
    <w:rsid w:val="002F4C9A"/>
    <w:rsid w:val="002F5A87"/>
    <w:rsid w:val="00300AB1"/>
    <w:rsid w:val="003022F0"/>
    <w:rsid w:val="0030252D"/>
    <w:rsid w:val="00302B0E"/>
    <w:rsid w:val="0030310F"/>
    <w:rsid w:val="003050A9"/>
    <w:rsid w:val="003063EC"/>
    <w:rsid w:val="00306A5A"/>
    <w:rsid w:val="00307F53"/>
    <w:rsid w:val="003111F6"/>
    <w:rsid w:val="00313940"/>
    <w:rsid w:val="00314A93"/>
    <w:rsid w:val="00314FDE"/>
    <w:rsid w:val="00315BE0"/>
    <w:rsid w:val="003201F5"/>
    <w:rsid w:val="00322828"/>
    <w:rsid w:val="00322C7D"/>
    <w:rsid w:val="00323C58"/>
    <w:rsid w:val="003240A7"/>
    <w:rsid w:val="003246F0"/>
    <w:rsid w:val="0032506D"/>
    <w:rsid w:val="00326700"/>
    <w:rsid w:val="00326C2C"/>
    <w:rsid w:val="00326D3E"/>
    <w:rsid w:val="00330935"/>
    <w:rsid w:val="00331F5A"/>
    <w:rsid w:val="00334DE5"/>
    <w:rsid w:val="00335C7F"/>
    <w:rsid w:val="00335CE1"/>
    <w:rsid w:val="00336C95"/>
    <w:rsid w:val="00337002"/>
    <w:rsid w:val="00337733"/>
    <w:rsid w:val="00337A84"/>
    <w:rsid w:val="00340CB8"/>
    <w:rsid w:val="00340F25"/>
    <w:rsid w:val="003415AC"/>
    <w:rsid w:val="003428B6"/>
    <w:rsid w:val="003433C3"/>
    <w:rsid w:val="00345E7C"/>
    <w:rsid w:val="003504C5"/>
    <w:rsid w:val="00351DE7"/>
    <w:rsid w:val="00352D1B"/>
    <w:rsid w:val="00353DDA"/>
    <w:rsid w:val="003553D4"/>
    <w:rsid w:val="003554A0"/>
    <w:rsid w:val="00357556"/>
    <w:rsid w:val="003604D2"/>
    <w:rsid w:val="00360637"/>
    <w:rsid w:val="00361EDE"/>
    <w:rsid w:val="003633D6"/>
    <w:rsid w:val="0036369A"/>
    <w:rsid w:val="00364668"/>
    <w:rsid w:val="00364E79"/>
    <w:rsid w:val="00365CFE"/>
    <w:rsid w:val="0036734B"/>
    <w:rsid w:val="003674D6"/>
    <w:rsid w:val="0036775F"/>
    <w:rsid w:val="00367F25"/>
    <w:rsid w:val="00370072"/>
    <w:rsid w:val="00370DC7"/>
    <w:rsid w:val="003722EB"/>
    <w:rsid w:val="0037267D"/>
    <w:rsid w:val="003770EA"/>
    <w:rsid w:val="00377717"/>
    <w:rsid w:val="00377EFF"/>
    <w:rsid w:val="003810C6"/>
    <w:rsid w:val="00381F0A"/>
    <w:rsid w:val="0038282E"/>
    <w:rsid w:val="0038503B"/>
    <w:rsid w:val="00386282"/>
    <w:rsid w:val="00386B4E"/>
    <w:rsid w:val="00386F5A"/>
    <w:rsid w:val="00390E5F"/>
    <w:rsid w:val="0039190D"/>
    <w:rsid w:val="00391CD8"/>
    <w:rsid w:val="00393F39"/>
    <w:rsid w:val="00394057"/>
    <w:rsid w:val="003956BA"/>
    <w:rsid w:val="003963A8"/>
    <w:rsid w:val="003A050D"/>
    <w:rsid w:val="003A2154"/>
    <w:rsid w:val="003A2429"/>
    <w:rsid w:val="003A479E"/>
    <w:rsid w:val="003A50A1"/>
    <w:rsid w:val="003A60D2"/>
    <w:rsid w:val="003A6585"/>
    <w:rsid w:val="003B1D4E"/>
    <w:rsid w:val="003B28F8"/>
    <w:rsid w:val="003B3479"/>
    <w:rsid w:val="003B44DA"/>
    <w:rsid w:val="003B532D"/>
    <w:rsid w:val="003B5561"/>
    <w:rsid w:val="003C0E77"/>
    <w:rsid w:val="003C4038"/>
    <w:rsid w:val="003C4162"/>
    <w:rsid w:val="003C6F57"/>
    <w:rsid w:val="003C7B0F"/>
    <w:rsid w:val="003C7BC6"/>
    <w:rsid w:val="003D0C7A"/>
    <w:rsid w:val="003D1A80"/>
    <w:rsid w:val="003D1E0B"/>
    <w:rsid w:val="003D1EF7"/>
    <w:rsid w:val="003D2429"/>
    <w:rsid w:val="003D5B3D"/>
    <w:rsid w:val="003D5FB2"/>
    <w:rsid w:val="003D6973"/>
    <w:rsid w:val="003D6E9F"/>
    <w:rsid w:val="003E1250"/>
    <w:rsid w:val="003E18F0"/>
    <w:rsid w:val="003E1F89"/>
    <w:rsid w:val="003E3437"/>
    <w:rsid w:val="003E49A2"/>
    <w:rsid w:val="003E787B"/>
    <w:rsid w:val="003E7E5A"/>
    <w:rsid w:val="003F2B45"/>
    <w:rsid w:val="003F669E"/>
    <w:rsid w:val="003F68D2"/>
    <w:rsid w:val="00400259"/>
    <w:rsid w:val="004027B9"/>
    <w:rsid w:val="00403188"/>
    <w:rsid w:val="00403AD7"/>
    <w:rsid w:val="00404D81"/>
    <w:rsid w:val="004064CF"/>
    <w:rsid w:val="00406BE0"/>
    <w:rsid w:val="00410D2E"/>
    <w:rsid w:val="0041474E"/>
    <w:rsid w:val="00414F12"/>
    <w:rsid w:val="00415630"/>
    <w:rsid w:val="00416DFC"/>
    <w:rsid w:val="00417270"/>
    <w:rsid w:val="00420E10"/>
    <w:rsid w:val="00422C74"/>
    <w:rsid w:val="00423CAB"/>
    <w:rsid w:val="00424343"/>
    <w:rsid w:val="00424568"/>
    <w:rsid w:val="00424EEC"/>
    <w:rsid w:val="0042725C"/>
    <w:rsid w:val="00427766"/>
    <w:rsid w:val="00431CC9"/>
    <w:rsid w:val="00431D39"/>
    <w:rsid w:val="00432C56"/>
    <w:rsid w:val="00433E53"/>
    <w:rsid w:val="0043425D"/>
    <w:rsid w:val="00434375"/>
    <w:rsid w:val="00434796"/>
    <w:rsid w:val="004347F4"/>
    <w:rsid w:val="00434828"/>
    <w:rsid w:val="00436154"/>
    <w:rsid w:val="00437031"/>
    <w:rsid w:val="0044009B"/>
    <w:rsid w:val="0044147E"/>
    <w:rsid w:val="004414E2"/>
    <w:rsid w:val="00441B8E"/>
    <w:rsid w:val="00441FDE"/>
    <w:rsid w:val="00443815"/>
    <w:rsid w:val="004442C0"/>
    <w:rsid w:val="00445D7B"/>
    <w:rsid w:val="004469DC"/>
    <w:rsid w:val="00446EB1"/>
    <w:rsid w:val="00446F90"/>
    <w:rsid w:val="004471ED"/>
    <w:rsid w:val="00451569"/>
    <w:rsid w:val="00453E0F"/>
    <w:rsid w:val="00454171"/>
    <w:rsid w:val="00454EF1"/>
    <w:rsid w:val="004564F4"/>
    <w:rsid w:val="00456AC9"/>
    <w:rsid w:val="00460114"/>
    <w:rsid w:val="00460188"/>
    <w:rsid w:val="0046044C"/>
    <w:rsid w:val="00460752"/>
    <w:rsid w:val="0046133F"/>
    <w:rsid w:val="00461940"/>
    <w:rsid w:val="004627AD"/>
    <w:rsid w:val="00463A09"/>
    <w:rsid w:val="0046480C"/>
    <w:rsid w:val="00464B13"/>
    <w:rsid w:val="00464E0E"/>
    <w:rsid w:val="00471E43"/>
    <w:rsid w:val="004730B7"/>
    <w:rsid w:val="00473B39"/>
    <w:rsid w:val="004747B5"/>
    <w:rsid w:val="004755B9"/>
    <w:rsid w:val="004756D9"/>
    <w:rsid w:val="00475AAD"/>
    <w:rsid w:val="00476113"/>
    <w:rsid w:val="00477CB6"/>
    <w:rsid w:val="00477DA7"/>
    <w:rsid w:val="00480295"/>
    <w:rsid w:val="00480EDC"/>
    <w:rsid w:val="00481CF4"/>
    <w:rsid w:val="004824AD"/>
    <w:rsid w:val="00483670"/>
    <w:rsid w:val="00483C94"/>
    <w:rsid w:val="00483E50"/>
    <w:rsid w:val="00487279"/>
    <w:rsid w:val="00490561"/>
    <w:rsid w:val="00490724"/>
    <w:rsid w:val="004908A2"/>
    <w:rsid w:val="004916B0"/>
    <w:rsid w:val="00491F7C"/>
    <w:rsid w:val="0049443C"/>
    <w:rsid w:val="004948DD"/>
    <w:rsid w:val="00494966"/>
    <w:rsid w:val="00494F67"/>
    <w:rsid w:val="004A0010"/>
    <w:rsid w:val="004A1614"/>
    <w:rsid w:val="004A244C"/>
    <w:rsid w:val="004A24BA"/>
    <w:rsid w:val="004A2BB9"/>
    <w:rsid w:val="004A3823"/>
    <w:rsid w:val="004A4150"/>
    <w:rsid w:val="004A4C2A"/>
    <w:rsid w:val="004A5759"/>
    <w:rsid w:val="004A5C34"/>
    <w:rsid w:val="004A6E61"/>
    <w:rsid w:val="004A6ED1"/>
    <w:rsid w:val="004B08B9"/>
    <w:rsid w:val="004B1CDA"/>
    <w:rsid w:val="004B2F1B"/>
    <w:rsid w:val="004B33BD"/>
    <w:rsid w:val="004B478C"/>
    <w:rsid w:val="004B4DBD"/>
    <w:rsid w:val="004B56F6"/>
    <w:rsid w:val="004B77AE"/>
    <w:rsid w:val="004B791A"/>
    <w:rsid w:val="004C0D3F"/>
    <w:rsid w:val="004C1F71"/>
    <w:rsid w:val="004C2192"/>
    <w:rsid w:val="004C2AFD"/>
    <w:rsid w:val="004C3268"/>
    <w:rsid w:val="004C3D73"/>
    <w:rsid w:val="004C440D"/>
    <w:rsid w:val="004C46BB"/>
    <w:rsid w:val="004C4DA3"/>
    <w:rsid w:val="004C7D14"/>
    <w:rsid w:val="004D23B0"/>
    <w:rsid w:val="004D27DA"/>
    <w:rsid w:val="004D3334"/>
    <w:rsid w:val="004D39E7"/>
    <w:rsid w:val="004D3EAF"/>
    <w:rsid w:val="004D4363"/>
    <w:rsid w:val="004D446B"/>
    <w:rsid w:val="004D57C3"/>
    <w:rsid w:val="004D6FB6"/>
    <w:rsid w:val="004D7017"/>
    <w:rsid w:val="004D715A"/>
    <w:rsid w:val="004D7725"/>
    <w:rsid w:val="004D77B7"/>
    <w:rsid w:val="004E10C9"/>
    <w:rsid w:val="004E2111"/>
    <w:rsid w:val="004E2BB2"/>
    <w:rsid w:val="004E2BDA"/>
    <w:rsid w:val="004E3CDD"/>
    <w:rsid w:val="004E4056"/>
    <w:rsid w:val="004E43AF"/>
    <w:rsid w:val="004E52A4"/>
    <w:rsid w:val="004E5DF9"/>
    <w:rsid w:val="004E7F88"/>
    <w:rsid w:val="004F0AB3"/>
    <w:rsid w:val="004F16D3"/>
    <w:rsid w:val="004F1B87"/>
    <w:rsid w:val="004F1C99"/>
    <w:rsid w:val="004F3A79"/>
    <w:rsid w:val="004F50EA"/>
    <w:rsid w:val="004F7454"/>
    <w:rsid w:val="005000BF"/>
    <w:rsid w:val="005007D9"/>
    <w:rsid w:val="005014E7"/>
    <w:rsid w:val="00501CD3"/>
    <w:rsid w:val="00502A19"/>
    <w:rsid w:val="00503AE4"/>
    <w:rsid w:val="00504788"/>
    <w:rsid w:val="00504ED4"/>
    <w:rsid w:val="00505507"/>
    <w:rsid w:val="00507C04"/>
    <w:rsid w:val="00510DC0"/>
    <w:rsid w:val="00510F22"/>
    <w:rsid w:val="00511048"/>
    <w:rsid w:val="0051196F"/>
    <w:rsid w:val="00512142"/>
    <w:rsid w:val="00512718"/>
    <w:rsid w:val="005145FA"/>
    <w:rsid w:val="00515660"/>
    <w:rsid w:val="00515BB1"/>
    <w:rsid w:val="00516AE4"/>
    <w:rsid w:val="00517EA6"/>
    <w:rsid w:val="00521461"/>
    <w:rsid w:val="0052176F"/>
    <w:rsid w:val="00521E29"/>
    <w:rsid w:val="0052375B"/>
    <w:rsid w:val="0052418D"/>
    <w:rsid w:val="005249C2"/>
    <w:rsid w:val="00525219"/>
    <w:rsid w:val="00527547"/>
    <w:rsid w:val="00527754"/>
    <w:rsid w:val="00527A8C"/>
    <w:rsid w:val="00527E53"/>
    <w:rsid w:val="0053018D"/>
    <w:rsid w:val="00531269"/>
    <w:rsid w:val="00537617"/>
    <w:rsid w:val="00537852"/>
    <w:rsid w:val="0054161B"/>
    <w:rsid w:val="00541A42"/>
    <w:rsid w:val="0054329D"/>
    <w:rsid w:val="00543BDF"/>
    <w:rsid w:val="00544775"/>
    <w:rsid w:val="00544B57"/>
    <w:rsid w:val="00544E63"/>
    <w:rsid w:val="00545405"/>
    <w:rsid w:val="0054613D"/>
    <w:rsid w:val="0054743A"/>
    <w:rsid w:val="005504DA"/>
    <w:rsid w:val="00551B61"/>
    <w:rsid w:val="005541D7"/>
    <w:rsid w:val="00554C06"/>
    <w:rsid w:val="005552C9"/>
    <w:rsid w:val="005568DA"/>
    <w:rsid w:val="00557D9B"/>
    <w:rsid w:val="00557F9C"/>
    <w:rsid w:val="005641EC"/>
    <w:rsid w:val="005654DA"/>
    <w:rsid w:val="005663B4"/>
    <w:rsid w:val="0056669B"/>
    <w:rsid w:val="0056696B"/>
    <w:rsid w:val="00566B34"/>
    <w:rsid w:val="005701C6"/>
    <w:rsid w:val="00571558"/>
    <w:rsid w:val="00571943"/>
    <w:rsid w:val="005725B0"/>
    <w:rsid w:val="00572D15"/>
    <w:rsid w:val="00574045"/>
    <w:rsid w:val="0057421E"/>
    <w:rsid w:val="00574B3C"/>
    <w:rsid w:val="00575092"/>
    <w:rsid w:val="005753A0"/>
    <w:rsid w:val="00575C29"/>
    <w:rsid w:val="005765DC"/>
    <w:rsid w:val="00576F41"/>
    <w:rsid w:val="005772A4"/>
    <w:rsid w:val="0058063D"/>
    <w:rsid w:val="005807AA"/>
    <w:rsid w:val="005814CC"/>
    <w:rsid w:val="00581937"/>
    <w:rsid w:val="0058193C"/>
    <w:rsid w:val="00583733"/>
    <w:rsid w:val="005843EE"/>
    <w:rsid w:val="005862EC"/>
    <w:rsid w:val="00586ACF"/>
    <w:rsid w:val="00587B8C"/>
    <w:rsid w:val="00591711"/>
    <w:rsid w:val="00592BA9"/>
    <w:rsid w:val="00594CE7"/>
    <w:rsid w:val="00595B31"/>
    <w:rsid w:val="00596278"/>
    <w:rsid w:val="00596939"/>
    <w:rsid w:val="005969DD"/>
    <w:rsid w:val="0059727E"/>
    <w:rsid w:val="00597311"/>
    <w:rsid w:val="00597471"/>
    <w:rsid w:val="00597C15"/>
    <w:rsid w:val="005A03FA"/>
    <w:rsid w:val="005A05E6"/>
    <w:rsid w:val="005A1A3F"/>
    <w:rsid w:val="005A36A5"/>
    <w:rsid w:val="005A5076"/>
    <w:rsid w:val="005A540B"/>
    <w:rsid w:val="005B0652"/>
    <w:rsid w:val="005B0CC0"/>
    <w:rsid w:val="005B1599"/>
    <w:rsid w:val="005B280A"/>
    <w:rsid w:val="005B3216"/>
    <w:rsid w:val="005B358C"/>
    <w:rsid w:val="005B412A"/>
    <w:rsid w:val="005B4895"/>
    <w:rsid w:val="005B4AC6"/>
    <w:rsid w:val="005B5E80"/>
    <w:rsid w:val="005B604C"/>
    <w:rsid w:val="005B69A7"/>
    <w:rsid w:val="005B6E15"/>
    <w:rsid w:val="005C1A37"/>
    <w:rsid w:val="005C1C28"/>
    <w:rsid w:val="005C3137"/>
    <w:rsid w:val="005C465E"/>
    <w:rsid w:val="005C5C89"/>
    <w:rsid w:val="005C6DBA"/>
    <w:rsid w:val="005D0156"/>
    <w:rsid w:val="005D1B10"/>
    <w:rsid w:val="005D40E3"/>
    <w:rsid w:val="005D416D"/>
    <w:rsid w:val="005D51F8"/>
    <w:rsid w:val="005D56E7"/>
    <w:rsid w:val="005D5B77"/>
    <w:rsid w:val="005D5FC6"/>
    <w:rsid w:val="005D6D9D"/>
    <w:rsid w:val="005E0547"/>
    <w:rsid w:val="005E0782"/>
    <w:rsid w:val="005E196F"/>
    <w:rsid w:val="005E1C62"/>
    <w:rsid w:val="005E2F71"/>
    <w:rsid w:val="005E3ABE"/>
    <w:rsid w:val="005E6112"/>
    <w:rsid w:val="005E69D7"/>
    <w:rsid w:val="005E6BA6"/>
    <w:rsid w:val="005F00A5"/>
    <w:rsid w:val="005F1323"/>
    <w:rsid w:val="005F2A14"/>
    <w:rsid w:val="005F669E"/>
    <w:rsid w:val="005F676D"/>
    <w:rsid w:val="005F7F11"/>
    <w:rsid w:val="006030AD"/>
    <w:rsid w:val="0060330E"/>
    <w:rsid w:val="00603402"/>
    <w:rsid w:val="00604D91"/>
    <w:rsid w:val="006054DA"/>
    <w:rsid w:val="0060579B"/>
    <w:rsid w:val="006064AD"/>
    <w:rsid w:val="00606548"/>
    <w:rsid w:val="006104DE"/>
    <w:rsid w:val="00610701"/>
    <w:rsid w:val="00612FA6"/>
    <w:rsid w:val="006137BD"/>
    <w:rsid w:val="00614220"/>
    <w:rsid w:val="0061535D"/>
    <w:rsid w:val="00616456"/>
    <w:rsid w:val="0061657D"/>
    <w:rsid w:val="00616CF8"/>
    <w:rsid w:val="00617122"/>
    <w:rsid w:val="0062099A"/>
    <w:rsid w:val="00620C9E"/>
    <w:rsid w:val="006211EA"/>
    <w:rsid w:val="00622734"/>
    <w:rsid w:val="00622CB1"/>
    <w:rsid w:val="00622DA1"/>
    <w:rsid w:val="00625A71"/>
    <w:rsid w:val="006264A9"/>
    <w:rsid w:val="006277F2"/>
    <w:rsid w:val="00630011"/>
    <w:rsid w:val="00630347"/>
    <w:rsid w:val="006304AA"/>
    <w:rsid w:val="006308F7"/>
    <w:rsid w:val="0063197E"/>
    <w:rsid w:val="00632FF4"/>
    <w:rsid w:val="00633E01"/>
    <w:rsid w:val="00633FAB"/>
    <w:rsid w:val="00634866"/>
    <w:rsid w:val="00636456"/>
    <w:rsid w:val="00637DDA"/>
    <w:rsid w:val="006411D4"/>
    <w:rsid w:val="006415B3"/>
    <w:rsid w:val="006417B2"/>
    <w:rsid w:val="00642B39"/>
    <w:rsid w:val="00643545"/>
    <w:rsid w:val="006460DA"/>
    <w:rsid w:val="00647643"/>
    <w:rsid w:val="00647CDF"/>
    <w:rsid w:val="00650CFB"/>
    <w:rsid w:val="0065275E"/>
    <w:rsid w:val="006529F9"/>
    <w:rsid w:val="00653156"/>
    <w:rsid w:val="00654A53"/>
    <w:rsid w:val="0065584C"/>
    <w:rsid w:val="006559A7"/>
    <w:rsid w:val="0066180A"/>
    <w:rsid w:val="00661943"/>
    <w:rsid w:val="00663E63"/>
    <w:rsid w:val="00667448"/>
    <w:rsid w:val="00667B09"/>
    <w:rsid w:val="0067373C"/>
    <w:rsid w:val="00674513"/>
    <w:rsid w:val="006759DE"/>
    <w:rsid w:val="00675D0D"/>
    <w:rsid w:val="00676299"/>
    <w:rsid w:val="006763C2"/>
    <w:rsid w:val="0067664F"/>
    <w:rsid w:val="00676C47"/>
    <w:rsid w:val="00676DE0"/>
    <w:rsid w:val="00677019"/>
    <w:rsid w:val="00680AE8"/>
    <w:rsid w:val="0068128E"/>
    <w:rsid w:val="0068272F"/>
    <w:rsid w:val="0068442F"/>
    <w:rsid w:val="00685440"/>
    <w:rsid w:val="0068556A"/>
    <w:rsid w:val="006860E5"/>
    <w:rsid w:val="00687313"/>
    <w:rsid w:val="00687394"/>
    <w:rsid w:val="006874A2"/>
    <w:rsid w:val="00687DA2"/>
    <w:rsid w:val="0069115D"/>
    <w:rsid w:val="00691FCF"/>
    <w:rsid w:val="00691FFB"/>
    <w:rsid w:val="00695AB6"/>
    <w:rsid w:val="00696937"/>
    <w:rsid w:val="00697301"/>
    <w:rsid w:val="006A02A5"/>
    <w:rsid w:val="006A1A86"/>
    <w:rsid w:val="006A1E4B"/>
    <w:rsid w:val="006A694C"/>
    <w:rsid w:val="006A749F"/>
    <w:rsid w:val="006B0ABE"/>
    <w:rsid w:val="006B0F2A"/>
    <w:rsid w:val="006B1C99"/>
    <w:rsid w:val="006B21A4"/>
    <w:rsid w:val="006B2813"/>
    <w:rsid w:val="006B46AA"/>
    <w:rsid w:val="006B4B59"/>
    <w:rsid w:val="006B4BD1"/>
    <w:rsid w:val="006B701F"/>
    <w:rsid w:val="006C0A20"/>
    <w:rsid w:val="006C1890"/>
    <w:rsid w:val="006C1A9E"/>
    <w:rsid w:val="006C20E1"/>
    <w:rsid w:val="006C32BE"/>
    <w:rsid w:val="006C4A67"/>
    <w:rsid w:val="006C4FC9"/>
    <w:rsid w:val="006C556E"/>
    <w:rsid w:val="006C5E36"/>
    <w:rsid w:val="006C5E3C"/>
    <w:rsid w:val="006C70BA"/>
    <w:rsid w:val="006D01AA"/>
    <w:rsid w:val="006D3900"/>
    <w:rsid w:val="006D43CA"/>
    <w:rsid w:val="006D4783"/>
    <w:rsid w:val="006D4C6D"/>
    <w:rsid w:val="006D50FC"/>
    <w:rsid w:val="006D5D2B"/>
    <w:rsid w:val="006E0204"/>
    <w:rsid w:val="006E05BC"/>
    <w:rsid w:val="006E1176"/>
    <w:rsid w:val="006E13EA"/>
    <w:rsid w:val="006E16B9"/>
    <w:rsid w:val="006E1707"/>
    <w:rsid w:val="006E28FE"/>
    <w:rsid w:val="006E3CE2"/>
    <w:rsid w:val="006E4F00"/>
    <w:rsid w:val="006E5185"/>
    <w:rsid w:val="006E5D27"/>
    <w:rsid w:val="006E5DB5"/>
    <w:rsid w:val="006E6236"/>
    <w:rsid w:val="006E635C"/>
    <w:rsid w:val="006E7364"/>
    <w:rsid w:val="006E7AC1"/>
    <w:rsid w:val="006F031E"/>
    <w:rsid w:val="006F0E7E"/>
    <w:rsid w:val="006F1E49"/>
    <w:rsid w:val="006F2D77"/>
    <w:rsid w:val="006F43F9"/>
    <w:rsid w:val="006F4450"/>
    <w:rsid w:val="006F4ECB"/>
    <w:rsid w:val="006F562A"/>
    <w:rsid w:val="006F5C54"/>
    <w:rsid w:val="006F68A6"/>
    <w:rsid w:val="006F743D"/>
    <w:rsid w:val="00702EEA"/>
    <w:rsid w:val="00704FE9"/>
    <w:rsid w:val="00705327"/>
    <w:rsid w:val="007065EE"/>
    <w:rsid w:val="00706A28"/>
    <w:rsid w:val="00706A94"/>
    <w:rsid w:val="00710E94"/>
    <w:rsid w:val="007123A6"/>
    <w:rsid w:val="00713299"/>
    <w:rsid w:val="00713DFF"/>
    <w:rsid w:val="0071453B"/>
    <w:rsid w:val="0071667B"/>
    <w:rsid w:val="007169C9"/>
    <w:rsid w:val="00716C4B"/>
    <w:rsid w:val="007171FB"/>
    <w:rsid w:val="0072058B"/>
    <w:rsid w:val="00720602"/>
    <w:rsid w:val="00721438"/>
    <w:rsid w:val="00721619"/>
    <w:rsid w:val="0072354F"/>
    <w:rsid w:val="00724B46"/>
    <w:rsid w:val="007253E9"/>
    <w:rsid w:val="00725639"/>
    <w:rsid w:val="007269E1"/>
    <w:rsid w:val="00731035"/>
    <w:rsid w:val="007316D2"/>
    <w:rsid w:val="00732413"/>
    <w:rsid w:val="00733CC1"/>
    <w:rsid w:val="007367D9"/>
    <w:rsid w:val="0073698C"/>
    <w:rsid w:val="00737930"/>
    <w:rsid w:val="0074014F"/>
    <w:rsid w:val="00742247"/>
    <w:rsid w:val="00742312"/>
    <w:rsid w:val="007428A3"/>
    <w:rsid w:val="00743DB8"/>
    <w:rsid w:val="007445B9"/>
    <w:rsid w:val="007454B9"/>
    <w:rsid w:val="00745948"/>
    <w:rsid w:val="00745B06"/>
    <w:rsid w:val="007464DD"/>
    <w:rsid w:val="00746B74"/>
    <w:rsid w:val="00747E2E"/>
    <w:rsid w:val="00750745"/>
    <w:rsid w:val="00750B98"/>
    <w:rsid w:val="00753901"/>
    <w:rsid w:val="00753953"/>
    <w:rsid w:val="00754D74"/>
    <w:rsid w:val="0075511C"/>
    <w:rsid w:val="00755202"/>
    <w:rsid w:val="007553B1"/>
    <w:rsid w:val="00755D10"/>
    <w:rsid w:val="00756CEA"/>
    <w:rsid w:val="0075752E"/>
    <w:rsid w:val="00757A5D"/>
    <w:rsid w:val="00757EEB"/>
    <w:rsid w:val="007607B5"/>
    <w:rsid w:val="00761AAE"/>
    <w:rsid w:val="007621B2"/>
    <w:rsid w:val="00762E58"/>
    <w:rsid w:val="007633FF"/>
    <w:rsid w:val="00764469"/>
    <w:rsid w:val="00770658"/>
    <w:rsid w:val="00771581"/>
    <w:rsid w:val="00772702"/>
    <w:rsid w:val="00773726"/>
    <w:rsid w:val="00774B05"/>
    <w:rsid w:val="00776ABD"/>
    <w:rsid w:val="00776E7B"/>
    <w:rsid w:val="00777989"/>
    <w:rsid w:val="00777AD8"/>
    <w:rsid w:val="00780476"/>
    <w:rsid w:val="00780B23"/>
    <w:rsid w:val="0078297F"/>
    <w:rsid w:val="00783B74"/>
    <w:rsid w:val="00783F15"/>
    <w:rsid w:val="00784701"/>
    <w:rsid w:val="00784F22"/>
    <w:rsid w:val="00785B8A"/>
    <w:rsid w:val="00787065"/>
    <w:rsid w:val="007874EF"/>
    <w:rsid w:val="00790400"/>
    <w:rsid w:val="007921D6"/>
    <w:rsid w:val="00792C44"/>
    <w:rsid w:val="00793B6E"/>
    <w:rsid w:val="00793F8E"/>
    <w:rsid w:val="00796DFC"/>
    <w:rsid w:val="00797FB2"/>
    <w:rsid w:val="007A2E76"/>
    <w:rsid w:val="007A3CFE"/>
    <w:rsid w:val="007A3D26"/>
    <w:rsid w:val="007B0BC6"/>
    <w:rsid w:val="007B0E7E"/>
    <w:rsid w:val="007B546E"/>
    <w:rsid w:val="007B5832"/>
    <w:rsid w:val="007B71CF"/>
    <w:rsid w:val="007B76BF"/>
    <w:rsid w:val="007C0072"/>
    <w:rsid w:val="007C02E9"/>
    <w:rsid w:val="007C04EE"/>
    <w:rsid w:val="007C18F9"/>
    <w:rsid w:val="007C467A"/>
    <w:rsid w:val="007C5281"/>
    <w:rsid w:val="007D02C9"/>
    <w:rsid w:val="007D0984"/>
    <w:rsid w:val="007D0C2E"/>
    <w:rsid w:val="007D2880"/>
    <w:rsid w:val="007D2C06"/>
    <w:rsid w:val="007D2DFD"/>
    <w:rsid w:val="007D308E"/>
    <w:rsid w:val="007D4BAC"/>
    <w:rsid w:val="007D4BDE"/>
    <w:rsid w:val="007D51F0"/>
    <w:rsid w:val="007D77BA"/>
    <w:rsid w:val="007E033D"/>
    <w:rsid w:val="007E0FB4"/>
    <w:rsid w:val="007E16EC"/>
    <w:rsid w:val="007E196B"/>
    <w:rsid w:val="007E2B01"/>
    <w:rsid w:val="007E2C81"/>
    <w:rsid w:val="007E3AC8"/>
    <w:rsid w:val="007E3E91"/>
    <w:rsid w:val="007E4822"/>
    <w:rsid w:val="007E58DD"/>
    <w:rsid w:val="007F22B7"/>
    <w:rsid w:val="007F2AF9"/>
    <w:rsid w:val="007F6613"/>
    <w:rsid w:val="007F7A3C"/>
    <w:rsid w:val="0080078E"/>
    <w:rsid w:val="0080153A"/>
    <w:rsid w:val="00803585"/>
    <w:rsid w:val="00803FC4"/>
    <w:rsid w:val="00805E74"/>
    <w:rsid w:val="00806D88"/>
    <w:rsid w:val="00807D71"/>
    <w:rsid w:val="00811896"/>
    <w:rsid w:val="00815412"/>
    <w:rsid w:val="0081576E"/>
    <w:rsid w:val="008157FD"/>
    <w:rsid w:val="00816DBB"/>
    <w:rsid w:val="008221AC"/>
    <w:rsid w:val="0082280B"/>
    <w:rsid w:val="008235A1"/>
    <w:rsid w:val="00823ACC"/>
    <w:rsid w:val="00824428"/>
    <w:rsid w:val="00824A8D"/>
    <w:rsid w:val="00826D95"/>
    <w:rsid w:val="00827BCD"/>
    <w:rsid w:val="0083032B"/>
    <w:rsid w:val="00832852"/>
    <w:rsid w:val="00834B2E"/>
    <w:rsid w:val="008410F4"/>
    <w:rsid w:val="0084113A"/>
    <w:rsid w:val="00842894"/>
    <w:rsid w:val="00842C6D"/>
    <w:rsid w:val="0084329B"/>
    <w:rsid w:val="00845A33"/>
    <w:rsid w:val="00846490"/>
    <w:rsid w:val="008475FB"/>
    <w:rsid w:val="00850265"/>
    <w:rsid w:val="00852554"/>
    <w:rsid w:val="00853FE3"/>
    <w:rsid w:val="0085566E"/>
    <w:rsid w:val="00857580"/>
    <w:rsid w:val="00857600"/>
    <w:rsid w:val="00857F50"/>
    <w:rsid w:val="008602A3"/>
    <w:rsid w:val="008605A9"/>
    <w:rsid w:val="00862C2F"/>
    <w:rsid w:val="00863BE4"/>
    <w:rsid w:val="00864132"/>
    <w:rsid w:val="0086480A"/>
    <w:rsid w:val="0086512F"/>
    <w:rsid w:val="0086722B"/>
    <w:rsid w:val="00870266"/>
    <w:rsid w:val="00871181"/>
    <w:rsid w:val="00872DDC"/>
    <w:rsid w:val="00873320"/>
    <w:rsid w:val="00874142"/>
    <w:rsid w:val="00876792"/>
    <w:rsid w:val="00876CF8"/>
    <w:rsid w:val="00877EA2"/>
    <w:rsid w:val="00880E16"/>
    <w:rsid w:val="00883D72"/>
    <w:rsid w:val="00885CB3"/>
    <w:rsid w:val="00885E42"/>
    <w:rsid w:val="00885FD1"/>
    <w:rsid w:val="00886616"/>
    <w:rsid w:val="00886A0D"/>
    <w:rsid w:val="00886FF1"/>
    <w:rsid w:val="00887C24"/>
    <w:rsid w:val="00890483"/>
    <w:rsid w:val="00890686"/>
    <w:rsid w:val="00891224"/>
    <w:rsid w:val="00891AEE"/>
    <w:rsid w:val="008925BC"/>
    <w:rsid w:val="00894687"/>
    <w:rsid w:val="008946F4"/>
    <w:rsid w:val="00894F7A"/>
    <w:rsid w:val="0089534E"/>
    <w:rsid w:val="008957FD"/>
    <w:rsid w:val="008A24D9"/>
    <w:rsid w:val="008A24F9"/>
    <w:rsid w:val="008A269D"/>
    <w:rsid w:val="008A3648"/>
    <w:rsid w:val="008A3ADE"/>
    <w:rsid w:val="008A45E5"/>
    <w:rsid w:val="008A66FD"/>
    <w:rsid w:val="008A7F3D"/>
    <w:rsid w:val="008A7F56"/>
    <w:rsid w:val="008B0021"/>
    <w:rsid w:val="008B160A"/>
    <w:rsid w:val="008B1A29"/>
    <w:rsid w:val="008B1EDA"/>
    <w:rsid w:val="008B2A9A"/>
    <w:rsid w:val="008B3702"/>
    <w:rsid w:val="008B77DD"/>
    <w:rsid w:val="008C0F0E"/>
    <w:rsid w:val="008C1FAB"/>
    <w:rsid w:val="008C204F"/>
    <w:rsid w:val="008C2362"/>
    <w:rsid w:val="008C315A"/>
    <w:rsid w:val="008C406E"/>
    <w:rsid w:val="008C4475"/>
    <w:rsid w:val="008C5F50"/>
    <w:rsid w:val="008C7A0B"/>
    <w:rsid w:val="008C7D71"/>
    <w:rsid w:val="008D00D5"/>
    <w:rsid w:val="008D0EA5"/>
    <w:rsid w:val="008D101B"/>
    <w:rsid w:val="008D2F15"/>
    <w:rsid w:val="008D3DD1"/>
    <w:rsid w:val="008D546A"/>
    <w:rsid w:val="008E0AAA"/>
    <w:rsid w:val="008E13B3"/>
    <w:rsid w:val="008E1EEF"/>
    <w:rsid w:val="008E60EB"/>
    <w:rsid w:val="008E673D"/>
    <w:rsid w:val="008E68ED"/>
    <w:rsid w:val="008F0BDE"/>
    <w:rsid w:val="008F2A20"/>
    <w:rsid w:val="008F30A5"/>
    <w:rsid w:val="008F3AB3"/>
    <w:rsid w:val="008F3B8F"/>
    <w:rsid w:val="008F4A1E"/>
    <w:rsid w:val="008F4DBE"/>
    <w:rsid w:val="008F5498"/>
    <w:rsid w:val="008F6870"/>
    <w:rsid w:val="008F6E43"/>
    <w:rsid w:val="008F720C"/>
    <w:rsid w:val="00901316"/>
    <w:rsid w:val="00902078"/>
    <w:rsid w:val="00902725"/>
    <w:rsid w:val="00902B44"/>
    <w:rsid w:val="00902D0A"/>
    <w:rsid w:val="00905217"/>
    <w:rsid w:val="009069F2"/>
    <w:rsid w:val="00907146"/>
    <w:rsid w:val="009076FA"/>
    <w:rsid w:val="00907D1D"/>
    <w:rsid w:val="009103F9"/>
    <w:rsid w:val="00911202"/>
    <w:rsid w:val="00911801"/>
    <w:rsid w:val="00911A12"/>
    <w:rsid w:val="00913A09"/>
    <w:rsid w:val="00913A93"/>
    <w:rsid w:val="00914ADB"/>
    <w:rsid w:val="00915F9B"/>
    <w:rsid w:val="00917EEC"/>
    <w:rsid w:val="00921923"/>
    <w:rsid w:val="00921FC4"/>
    <w:rsid w:val="00923E7B"/>
    <w:rsid w:val="00924748"/>
    <w:rsid w:val="00925A4A"/>
    <w:rsid w:val="0092656A"/>
    <w:rsid w:val="0093024D"/>
    <w:rsid w:val="009309EF"/>
    <w:rsid w:val="009315C2"/>
    <w:rsid w:val="009322CB"/>
    <w:rsid w:val="009327A0"/>
    <w:rsid w:val="00932FC7"/>
    <w:rsid w:val="00935A69"/>
    <w:rsid w:val="0093660F"/>
    <w:rsid w:val="00940439"/>
    <w:rsid w:val="009411FC"/>
    <w:rsid w:val="00942E86"/>
    <w:rsid w:val="009436D1"/>
    <w:rsid w:val="00944998"/>
    <w:rsid w:val="00944EBA"/>
    <w:rsid w:val="00945602"/>
    <w:rsid w:val="00946463"/>
    <w:rsid w:val="009516B5"/>
    <w:rsid w:val="00953EF4"/>
    <w:rsid w:val="009541B6"/>
    <w:rsid w:val="00954CBB"/>
    <w:rsid w:val="009550F5"/>
    <w:rsid w:val="0095771C"/>
    <w:rsid w:val="009602AD"/>
    <w:rsid w:val="00961BFB"/>
    <w:rsid w:val="00961F1E"/>
    <w:rsid w:val="009629DA"/>
    <w:rsid w:val="0096650A"/>
    <w:rsid w:val="00966B47"/>
    <w:rsid w:val="00966FD6"/>
    <w:rsid w:val="0097012D"/>
    <w:rsid w:val="00970D45"/>
    <w:rsid w:val="00970EE9"/>
    <w:rsid w:val="00971316"/>
    <w:rsid w:val="0097160D"/>
    <w:rsid w:val="009719CB"/>
    <w:rsid w:val="00972ADA"/>
    <w:rsid w:val="00974305"/>
    <w:rsid w:val="009759CF"/>
    <w:rsid w:val="00980488"/>
    <w:rsid w:val="009805AF"/>
    <w:rsid w:val="00981AC0"/>
    <w:rsid w:val="009854FF"/>
    <w:rsid w:val="009858A3"/>
    <w:rsid w:val="00986A4A"/>
    <w:rsid w:val="00986B30"/>
    <w:rsid w:val="00986F0B"/>
    <w:rsid w:val="00987051"/>
    <w:rsid w:val="0099141F"/>
    <w:rsid w:val="00992402"/>
    <w:rsid w:val="00994566"/>
    <w:rsid w:val="00994982"/>
    <w:rsid w:val="00994D23"/>
    <w:rsid w:val="009A1FF1"/>
    <w:rsid w:val="009A30B4"/>
    <w:rsid w:val="009A3272"/>
    <w:rsid w:val="009A33DA"/>
    <w:rsid w:val="009A5D6E"/>
    <w:rsid w:val="009A6017"/>
    <w:rsid w:val="009A75F0"/>
    <w:rsid w:val="009A76CC"/>
    <w:rsid w:val="009A7CBE"/>
    <w:rsid w:val="009B015C"/>
    <w:rsid w:val="009B0901"/>
    <w:rsid w:val="009B0A78"/>
    <w:rsid w:val="009B1F4B"/>
    <w:rsid w:val="009B1FA1"/>
    <w:rsid w:val="009B3111"/>
    <w:rsid w:val="009B3D45"/>
    <w:rsid w:val="009B5DA9"/>
    <w:rsid w:val="009B6C87"/>
    <w:rsid w:val="009B728E"/>
    <w:rsid w:val="009B76A2"/>
    <w:rsid w:val="009B7A54"/>
    <w:rsid w:val="009C0361"/>
    <w:rsid w:val="009C2B3D"/>
    <w:rsid w:val="009C2B46"/>
    <w:rsid w:val="009C5240"/>
    <w:rsid w:val="009C63B8"/>
    <w:rsid w:val="009C6416"/>
    <w:rsid w:val="009C64AC"/>
    <w:rsid w:val="009C6B01"/>
    <w:rsid w:val="009C79C3"/>
    <w:rsid w:val="009D0D69"/>
    <w:rsid w:val="009D30BF"/>
    <w:rsid w:val="009D3B24"/>
    <w:rsid w:val="009D4794"/>
    <w:rsid w:val="009D4EE2"/>
    <w:rsid w:val="009D69A1"/>
    <w:rsid w:val="009D7306"/>
    <w:rsid w:val="009D7F6F"/>
    <w:rsid w:val="009E0233"/>
    <w:rsid w:val="009E1885"/>
    <w:rsid w:val="009E317E"/>
    <w:rsid w:val="009E37BA"/>
    <w:rsid w:val="009E3A45"/>
    <w:rsid w:val="009E4743"/>
    <w:rsid w:val="009E5517"/>
    <w:rsid w:val="009E559B"/>
    <w:rsid w:val="009E6C97"/>
    <w:rsid w:val="009E7856"/>
    <w:rsid w:val="009E7BE3"/>
    <w:rsid w:val="009F0E02"/>
    <w:rsid w:val="009F1EB3"/>
    <w:rsid w:val="009F30B0"/>
    <w:rsid w:val="009F50DF"/>
    <w:rsid w:val="009F5966"/>
    <w:rsid w:val="009F6AF2"/>
    <w:rsid w:val="00A00D9C"/>
    <w:rsid w:val="00A01E65"/>
    <w:rsid w:val="00A0255C"/>
    <w:rsid w:val="00A025BE"/>
    <w:rsid w:val="00A02955"/>
    <w:rsid w:val="00A03E6C"/>
    <w:rsid w:val="00A04990"/>
    <w:rsid w:val="00A0594C"/>
    <w:rsid w:val="00A06001"/>
    <w:rsid w:val="00A06249"/>
    <w:rsid w:val="00A065F6"/>
    <w:rsid w:val="00A06859"/>
    <w:rsid w:val="00A06AAB"/>
    <w:rsid w:val="00A06F06"/>
    <w:rsid w:val="00A129AE"/>
    <w:rsid w:val="00A1331F"/>
    <w:rsid w:val="00A13E09"/>
    <w:rsid w:val="00A13F25"/>
    <w:rsid w:val="00A152FF"/>
    <w:rsid w:val="00A164BE"/>
    <w:rsid w:val="00A16B72"/>
    <w:rsid w:val="00A16C95"/>
    <w:rsid w:val="00A20575"/>
    <w:rsid w:val="00A20985"/>
    <w:rsid w:val="00A21FCB"/>
    <w:rsid w:val="00A228E8"/>
    <w:rsid w:val="00A22AD3"/>
    <w:rsid w:val="00A237F8"/>
    <w:rsid w:val="00A30513"/>
    <w:rsid w:val="00A34C5D"/>
    <w:rsid w:val="00A34FA8"/>
    <w:rsid w:val="00A361AA"/>
    <w:rsid w:val="00A376C3"/>
    <w:rsid w:val="00A3789C"/>
    <w:rsid w:val="00A40277"/>
    <w:rsid w:val="00A40F98"/>
    <w:rsid w:val="00A4143F"/>
    <w:rsid w:val="00A461C8"/>
    <w:rsid w:val="00A466BE"/>
    <w:rsid w:val="00A46B89"/>
    <w:rsid w:val="00A47D24"/>
    <w:rsid w:val="00A50388"/>
    <w:rsid w:val="00A51CBC"/>
    <w:rsid w:val="00A52106"/>
    <w:rsid w:val="00A540F2"/>
    <w:rsid w:val="00A562D5"/>
    <w:rsid w:val="00A56CD7"/>
    <w:rsid w:val="00A56DBA"/>
    <w:rsid w:val="00A57E15"/>
    <w:rsid w:val="00A606DA"/>
    <w:rsid w:val="00A60AE6"/>
    <w:rsid w:val="00A613CF"/>
    <w:rsid w:val="00A6383D"/>
    <w:rsid w:val="00A63B79"/>
    <w:rsid w:val="00A63C80"/>
    <w:rsid w:val="00A65241"/>
    <w:rsid w:val="00A65384"/>
    <w:rsid w:val="00A66C11"/>
    <w:rsid w:val="00A678EB"/>
    <w:rsid w:val="00A71B29"/>
    <w:rsid w:val="00A72814"/>
    <w:rsid w:val="00A7293D"/>
    <w:rsid w:val="00A735FD"/>
    <w:rsid w:val="00A7464B"/>
    <w:rsid w:val="00A77F6C"/>
    <w:rsid w:val="00A820DC"/>
    <w:rsid w:val="00A82FE0"/>
    <w:rsid w:val="00A83407"/>
    <w:rsid w:val="00A8396B"/>
    <w:rsid w:val="00A843E8"/>
    <w:rsid w:val="00A84FBE"/>
    <w:rsid w:val="00A8601F"/>
    <w:rsid w:val="00A87E7A"/>
    <w:rsid w:val="00A906B5"/>
    <w:rsid w:val="00A909E1"/>
    <w:rsid w:val="00A90CCB"/>
    <w:rsid w:val="00A91255"/>
    <w:rsid w:val="00A91703"/>
    <w:rsid w:val="00A92667"/>
    <w:rsid w:val="00A93B94"/>
    <w:rsid w:val="00A93D31"/>
    <w:rsid w:val="00A94CBA"/>
    <w:rsid w:val="00A96A0A"/>
    <w:rsid w:val="00A97177"/>
    <w:rsid w:val="00A97849"/>
    <w:rsid w:val="00A97C09"/>
    <w:rsid w:val="00AA1744"/>
    <w:rsid w:val="00AA1FD8"/>
    <w:rsid w:val="00AA29C2"/>
    <w:rsid w:val="00AA2B37"/>
    <w:rsid w:val="00AA2B77"/>
    <w:rsid w:val="00AA33E0"/>
    <w:rsid w:val="00AA3747"/>
    <w:rsid w:val="00AA4325"/>
    <w:rsid w:val="00AA77FA"/>
    <w:rsid w:val="00AB007B"/>
    <w:rsid w:val="00AB0D45"/>
    <w:rsid w:val="00AB0F56"/>
    <w:rsid w:val="00AB11C6"/>
    <w:rsid w:val="00AB17C5"/>
    <w:rsid w:val="00AB3393"/>
    <w:rsid w:val="00AB434A"/>
    <w:rsid w:val="00AB4C83"/>
    <w:rsid w:val="00AB61A0"/>
    <w:rsid w:val="00AB6C03"/>
    <w:rsid w:val="00AC2CD4"/>
    <w:rsid w:val="00AC337A"/>
    <w:rsid w:val="00AC35D3"/>
    <w:rsid w:val="00AC46CB"/>
    <w:rsid w:val="00AC47AF"/>
    <w:rsid w:val="00AC493D"/>
    <w:rsid w:val="00AC59DE"/>
    <w:rsid w:val="00AC5C47"/>
    <w:rsid w:val="00AC6A99"/>
    <w:rsid w:val="00AC6FA5"/>
    <w:rsid w:val="00AC7D2F"/>
    <w:rsid w:val="00AD0B89"/>
    <w:rsid w:val="00AD124D"/>
    <w:rsid w:val="00AD27BC"/>
    <w:rsid w:val="00AD28F4"/>
    <w:rsid w:val="00AD2E0E"/>
    <w:rsid w:val="00AD337D"/>
    <w:rsid w:val="00AD37BE"/>
    <w:rsid w:val="00AD3875"/>
    <w:rsid w:val="00AD402F"/>
    <w:rsid w:val="00AD4807"/>
    <w:rsid w:val="00AE0261"/>
    <w:rsid w:val="00AE1D57"/>
    <w:rsid w:val="00AE1DB6"/>
    <w:rsid w:val="00AE3153"/>
    <w:rsid w:val="00AE342B"/>
    <w:rsid w:val="00AE3B0E"/>
    <w:rsid w:val="00AE3B72"/>
    <w:rsid w:val="00AE4090"/>
    <w:rsid w:val="00AE43B8"/>
    <w:rsid w:val="00AE47D8"/>
    <w:rsid w:val="00AE4FAE"/>
    <w:rsid w:val="00AE56A8"/>
    <w:rsid w:val="00AE5706"/>
    <w:rsid w:val="00AF08DE"/>
    <w:rsid w:val="00AF23B9"/>
    <w:rsid w:val="00AF2401"/>
    <w:rsid w:val="00AF2720"/>
    <w:rsid w:val="00AF413C"/>
    <w:rsid w:val="00AF4D0A"/>
    <w:rsid w:val="00AF53CD"/>
    <w:rsid w:val="00AF576E"/>
    <w:rsid w:val="00AF57B8"/>
    <w:rsid w:val="00AF5915"/>
    <w:rsid w:val="00AF5A0F"/>
    <w:rsid w:val="00AF7DF4"/>
    <w:rsid w:val="00B009A6"/>
    <w:rsid w:val="00B01123"/>
    <w:rsid w:val="00B02137"/>
    <w:rsid w:val="00B024C2"/>
    <w:rsid w:val="00B03AE2"/>
    <w:rsid w:val="00B041DD"/>
    <w:rsid w:val="00B049BB"/>
    <w:rsid w:val="00B074A3"/>
    <w:rsid w:val="00B10716"/>
    <w:rsid w:val="00B11CD6"/>
    <w:rsid w:val="00B126FD"/>
    <w:rsid w:val="00B132D5"/>
    <w:rsid w:val="00B20E3E"/>
    <w:rsid w:val="00B21F54"/>
    <w:rsid w:val="00B26606"/>
    <w:rsid w:val="00B26734"/>
    <w:rsid w:val="00B2716C"/>
    <w:rsid w:val="00B27346"/>
    <w:rsid w:val="00B27908"/>
    <w:rsid w:val="00B31A22"/>
    <w:rsid w:val="00B323C7"/>
    <w:rsid w:val="00B32C55"/>
    <w:rsid w:val="00B342E9"/>
    <w:rsid w:val="00B34FF6"/>
    <w:rsid w:val="00B36C60"/>
    <w:rsid w:val="00B3774E"/>
    <w:rsid w:val="00B37839"/>
    <w:rsid w:val="00B401A3"/>
    <w:rsid w:val="00B408F0"/>
    <w:rsid w:val="00B41AE9"/>
    <w:rsid w:val="00B45785"/>
    <w:rsid w:val="00B458DC"/>
    <w:rsid w:val="00B4653D"/>
    <w:rsid w:val="00B47974"/>
    <w:rsid w:val="00B47A10"/>
    <w:rsid w:val="00B50AA1"/>
    <w:rsid w:val="00B528CC"/>
    <w:rsid w:val="00B537F7"/>
    <w:rsid w:val="00B54076"/>
    <w:rsid w:val="00B54B4A"/>
    <w:rsid w:val="00B55B11"/>
    <w:rsid w:val="00B55B3F"/>
    <w:rsid w:val="00B56742"/>
    <w:rsid w:val="00B569F9"/>
    <w:rsid w:val="00B5708F"/>
    <w:rsid w:val="00B5776D"/>
    <w:rsid w:val="00B57F5E"/>
    <w:rsid w:val="00B6438A"/>
    <w:rsid w:val="00B6440E"/>
    <w:rsid w:val="00B657E2"/>
    <w:rsid w:val="00B66066"/>
    <w:rsid w:val="00B66E21"/>
    <w:rsid w:val="00B67530"/>
    <w:rsid w:val="00B70C1F"/>
    <w:rsid w:val="00B71908"/>
    <w:rsid w:val="00B748BF"/>
    <w:rsid w:val="00B749B6"/>
    <w:rsid w:val="00B74E4D"/>
    <w:rsid w:val="00B759E0"/>
    <w:rsid w:val="00B75F95"/>
    <w:rsid w:val="00B7722F"/>
    <w:rsid w:val="00B80E3F"/>
    <w:rsid w:val="00B81725"/>
    <w:rsid w:val="00B829B6"/>
    <w:rsid w:val="00B83159"/>
    <w:rsid w:val="00B83E8A"/>
    <w:rsid w:val="00B8523D"/>
    <w:rsid w:val="00B85244"/>
    <w:rsid w:val="00B86C3B"/>
    <w:rsid w:val="00B86CCB"/>
    <w:rsid w:val="00B87E2D"/>
    <w:rsid w:val="00B87ECB"/>
    <w:rsid w:val="00B90AED"/>
    <w:rsid w:val="00B91A2F"/>
    <w:rsid w:val="00B92A1A"/>
    <w:rsid w:val="00B932A3"/>
    <w:rsid w:val="00B932F0"/>
    <w:rsid w:val="00B939F0"/>
    <w:rsid w:val="00B95DB0"/>
    <w:rsid w:val="00B96242"/>
    <w:rsid w:val="00B97895"/>
    <w:rsid w:val="00B97CCD"/>
    <w:rsid w:val="00BA1079"/>
    <w:rsid w:val="00BA1984"/>
    <w:rsid w:val="00BA4B06"/>
    <w:rsid w:val="00BA55FF"/>
    <w:rsid w:val="00BA62BC"/>
    <w:rsid w:val="00BB0B29"/>
    <w:rsid w:val="00BB1F0C"/>
    <w:rsid w:val="00BB213A"/>
    <w:rsid w:val="00BB3813"/>
    <w:rsid w:val="00BB38C5"/>
    <w:rsid w:val="00BB3B1B"/>
    <w:rsid w:val="00BB4BF2"/>
    <w:rsid w:val="00BC17CC"/>
    <w:rsid w:val="00BC233B"/>
    <w:rsid w:val="00BC2B5F"/>
    <w:rsid w:val="00BC2DAE"/>
    <w:rsid w:val="00BC61AF"/>
    <w:rsid w:val="00BC6232"/>
    <w:rsid w:val="00BC6D7B"/>
    <w:rsid w:val="00BC6F27"/>
    <w:rsid w:val="00BC74C4"/>
    <w:rsid w:val="00BC75D4"/>
    <w:rsid w:val="00BC77A3"/>
    <w:rsid w:val="00BC77A6"/>
    <w:rsid w:val="00BD01D7"/>
    <w:rsid w:val="00BD05BB"/>
    <w:rsid w:val="00BD0C78"/>
    <w:rsid w:val="00BD13B9"/>
    <w:rsid w:val="00BD4B10"/>
    <w:rsid w:val="00BD62B7"/>
    <w:rsid w:val="00BD63F8"/>
    <w:rsid w:val="00BE189E"/>
    <w:rsid w:val="00BE2E6C"/>
    <w:rsid w:val="00BE3E52"/>
    <w:rsid w:val="00BE3F4D"/>
    <w:rsid w:val="00BE42FB"/>
    <w:rsid w:val="00BE4AFE"/>
    <w:rsid w:val="00BE5D03"/>
    <w:rsid w:val="00BE656D"/>
    <w:rsid w:val="00BE6576"/>
    <w:rsid w:val="00BF0C68"/>
    <w:rsid w:val="00BF2284"/>
    <w:rsid w:val="00BF437B"/>
    <w:rsid w:val="00BF451A"/>
    <w:rsid w:val="00BF4669"/>
    <w:rsid w:val="00BF4DC9"/>
    <w:rsid w:val="00BF611F"/>
    <w:rsid w:val="00BF65B2"/>
    <w:rsid w:val="00BF68B5"/>
    <w:rsid w:val="00C00BB1"/>
    <w:rsid w:val="00C019D5"/>
    <w:rsid w:val="00C02DD2"/>
    <w:rsid w:val="00C02E79"/>
    <w:rsid w:val="00C03C8B"/>
    <w:rsid w:val="00C04458"/>
    <w:rsid w:val="00C052AA"/>
    <w:rsid w:val="00C05C59"/>
    <w:rsid w:val="00C05E53"/>
    <w:rsid w:val="00C07948"/>
    <w:rsid w:val="00C1028F"/>
    <w:rsid w:val="00C1159E"/>
    <w:rsid w:val="00C11C26"/>
    <w:rsid w:val="00C11DB8"/>
    <w:rsid w:val="00C11E1E"/>
    <w:rsid w:val="00C13059"/>
    <w:rsid w:val="00C13324"/>
    <w:rsid w:val="00C135C8"/>
    <w:rsid w:val="00C15617"/>
    <w:rsid w:val="00C17A25"/>
    <w:rsid w:val="00C17CE3"/>
    <w:rsid w:val="00C214E4"/>
    <w:rsid w:val="00C2244A"/>
    <w:rsid w:val="00C2245E"/>
    <w:rsid w:val="00C22967"/>
    <w:rsid w:val="00C25046"/>
    <w:rsid w:val="00C2644E"/>
    <w:rsid w:val="00C26BA8"/>
    <w:rsid w:val="00C2725C"/>
    <w:rsid w:val="00C2789A"/>
    <w:rsid w:val="00C27C2D"/>
    <w:rsid w:val="00C33020"/>
    <w:rsid w:val="00C335F8"/>
    <w:rsid w:val="00C34197"/>
    <w:rsid w:val="00C34348"/>
    <w:rsid w:val="00C344B8"/>
    <w:rsid w:val="00C3476A"/>
    <w:rsid w:val="00C347A0"/>
    <w:rsid w:val="00C36228"/>
    <w:rsid w:val="00C36EFB"/>
    <w:rsid w:val="00C370A5"/>
    <w:rsid w:val="00C37761"/>
    <w:rsid w:val="00C40597"/>
    <w:rsid w:val="00C41434"/>
    <w:rsid w:val="00C41B9A"/>
    <w:rsid w:val="00C420D6"/>
    <w:rsid w:val="00C434B3"/>
    <w:rsid w:val="00C435DE"/>
    <w:rsid w:val="00C438A7"/>
    <w:rsid w:val="00C4514A"/>
    <w:rsid w:val="00C46B8B"/>
    <w:rsid w:val="00C46CC7"/>
    <w:rsid w:val="00C47ADA"/>
    <w:rsid w:val="00C47C1E"/>
    <w:rsid w:val="00C5074E"/>
    <w:rsid w:val="00C51A87"/>
    <w:rsid w:val="00C5243C"/>
    <w:rsid w:val="00C53CC1"/>
    <w:rsid w:val="00C578FC"/>
    <w:rsid w:val="00C57F63"/>
    <w:rsid w:val="00C60218"/>
    <w:rsid w:val="00C611C1"/>
    <w:rsid w:val="00C614C0"/>
    <w:rsid w:val="00C61664"/>
    <w:rsid w:val="00C65C7E"/>
    <w:rsid w:val="00C6628E"/>
    <w:rsid w:val="00C703F3"/>
    <w:rsid w:val="00C70443"/>
    <w:rsid w:val="00C70C5F"/>
    <w:rsid w:val="00C71E20"/>
    <w:rsid w:val="00C726D1"/>
    <w:rsid w:val="00C73728"/>
    <w:rsid w:val="00C738E0"/>
    <w:rsid w:val="00C742D0"/>
    <w:rsid w:val="00C765D0"/>
    <w:rsid w:val="00C77199"/>
    <w:rsid w:val="00C7782E"/>
    <w:rsid w:val="00C8069D"/>
    <w:rsid w:val="00C8290C"/>
    <w:rsid w:val="00C8304F"/>
    <w:rsid w:val="00C8406A"/>
    <w:rsid w:val="00C862B1"/>
    <w:rsid w:val="00C870C9"/>
    <w:rsid w:val="00C8761C"/>
    <w:rsid w:val="00C90563"/>
    <w:rsid w:val="00C90929"/>
    <w:rsid w:val="00C9121A"/>
    <w:rsid w:val="00C91719"/>
    <w:rsid w:val="00C918C9"/>
    <w:rsid w:val="00C934A3"/>
    <w:rsid w:val="00C939EE"/>
    <w:rsid w:val="00C944DC"/>
    <w:rsid w:val="00C94B04"/>
    <w:rsid w:val="00C9555B"/>
    <w:rsid w:val="00C95B0B"/>
    <w:rsid w:val="00C96884"/>
    <w:rsid w:val="00C96A19"/>
    <w:rsid w:val="00C96EC5"/>
    <w:rsid w:val="00CA2808"/>
    <w:rsid w:val="00CA32CA"/>
    <w:rsid w:val="00CA638B"/>
    <w:rsid w:val="00CA7DAC"/>
    <w:rsid w:val="00CB113A"/>
    <w:rsid w:val="00CB1C4B"/>
    <w:rsid w:val="00CB2E2A"/>
    <w:rsid w:val="00CB31EB"/>
    <w:rsid w:val="00CB4C67"/>
    <w:rsid w:val="00CB6C57"/>
    <w:rsid w:val="00CB7C31"/>
    <w:rsid w:val="00CC1C67"/>
    <w:rsid w:val="00CC1F0E"/>
    <w:rsid w:val="00CC2F66"/>
    <w:rsid w:val="00CC339D"/>
    <w:rsid w:val="00CC41DD"/>
    <w:rsid w:val="00CC4200"/>
    <w:rsid w:val="00CC51E3"/>
    <w:rsid w:val="00CC5C65"/>
    <w:rsid w:val="00CC5FAC"/>
    <w:rsid w:val="00CC70F7"/>
    <w:rsid w:val="00CC781B"/>
    <w:rsid w:val="00CC7B40"/>
    <w:rsid w:val="00CD07EA"/>
    <w:rsid w:val="00CD08E8"/>
    <w:rsid w:val="00CD1103"/>
    <w:rsid w:val="00CD1433"/>
    <w:rsid w:val="00CD1FFC"/>
    <w:rsid w:val="00CD235C"/>
    <w:rsid w:val="00CD420E"/>
    <w:rsid w:val="00CD50A3"/>
    <w:rsid w:val="00CD510E"/>
    <w:rsid w:val="00CD5BB3"/>
    <w:rsid w:val="00CD76A9"/>
    <w:rsid w:val="00CD7B9C"/>
    <w:rsid w:val="00CE0333"/>
    <w:rsid w:val="00CE10F8"/>
    <w:rsid w:val="00CE13D1"/>
    <w:rsid w:val="00CE180F"/>
    <w:rsid w:val="00CE464C"/>
    <w:rsid w:val="00CE47F9"/>
    <w:rsid w:val="00CE4CA1"/>
    <w:rsid w:val="00CE5D63"/>
    <w:rsid w:val="00CE5E9A"/>
    <w:rsid w:val="00CE6C35"/>
    <w:rsid w:val="00CE72F1"/>
    <w:rsid w:val="00CE797E"/>
    <w:rsid w:val="00CF15B0"/>
    <w:rsid w:val="00CF40ED"/>
    <w:rsid w:val="00CF43B0"/>
    <w:rsid w:val="00CF5918"/>
    <w:rsid w:val="00CF600A"/>
    <w:rsid w:val="00D000D7"/>
    <w:rsid w:val="00D00686"/>
    <w:rsid w:val="00D00D46"/>
    <w:rsid w:val="00D03317"/>
    <w:rsid w:val="00D049EF"/>
    <w:rsid w:val="00D04D72"/>
    <w:rsid w:val="00D051C3"/>
    <w:rsid w:val="00D05E8B"/>
    <w:rsid w:val="00D0662E"/>
    <w:rsid w:val="00D06727"/>
    <w:rsid w:val="00D06793"/>
    <w:rsid w:val="00D07B2D"/>
    <w:rsid w:val="00D1073F"/>
    <w:rsid w:val="00D10924"/>
    <w:rsid w:val="00D112A1"/>
    <w:rsid w:val="00D123C8"/>
    <w:rsid w:val="00D12764"/>
    <w:rsid w:val="00D142C1"/>
    <w:rsid w:val="00D145F4"/>
    <w:rsid w:val="00D14916"/>
    <w:rsid w:val="00D14C34"/>
    <w:rsid w:val="00D2001A"/>
    <w:rsid w:val="00D21D4D"/>
    <w:rsid w:val="00D21EAC"/>
    <w:rsid w:val="00D23027"/>
    <w:rsid w:val="00D23448"/>
    <w:rsid w:val="00D242A8"/>
    <w:rsid w:val="00D24BCC"/>
    <w:rsid w:val="00D24D8B"/>
    <w:rsid w:val="00D253AC"/>
    <w:rsid w:val="00D26545"/>
    <w:rsid w:val="00D26AEF"/>
    <w:rsid w:val="00D26BC5"/>
    <w:rsid w:val="00D26F0C"/>
    <w:rsid w:val="00D30260"/>
    <w:rsid w:val="00D3028C"/>
    <w:rsid w:val="00D30BFE"/>
    <w:rsid w:val="00D3205C"/>
    <w:rsid w:val="00D32F94"/>
    <w:rsid w:val="00D3353D"/>
    <w:rsid w:val="00D33BAE"/>
    <w:rsid w:val="00D3443A"/>
    <w:rsid w:val="00D36001"/>
    <w:rsid w:val="00D360C7"/>
    <w:rsid w:val="00D37DE9"/>
    <w:rsid w:val="00D37EA2"/>
    <w:rsid w:val="00D40D41"/>
    <w:rsid w:val="00D4155C"/>
    <w:rsid w:val="00D43181"/>
    <w:rsid w:val="00D434A3"/>
    <w:rsid w:val="00D43EA2"/>
    <w:rsid w:val="00D44D4C"/>
    <w:rsid w:val="00D44F79"/>
    <w:rsid w:val="00D451B2"/>
    <w:rsid w:val="00D46409"/>
    <w:rsid w:val="00D506B6"/>
    <w:rsid w:val="00D51499"/>
    <w:rsid w:val="00D51887"/>
    <w:rsid w:val="00D54644"/>
    <w:rsid w:val="00D54A13"/>
    <w:rsid w:val="00D55226"/>
    <w:rsid w:val="00D62093"/>
    <w:rsid w:val="00D62CD4"/>
    <w:rsid w:val="00D635FA"/>
    <w:rsid w:val="00D636E8"/>
    <w:rsid w:val="00D637E2"/>
    <w:rsid w:val="00D644D1"/>
    <w:rsid w:val="00D65562"/>
    <w:rsid w:val="00D65B38"/>
    <w:rsid w:val="00D66B32"/>
    <w:rsid w:val="00D66B4E"/>
    <w:rsid w:val="00D70057"/>
    <w:rsid w:val="00D7027A"/>
    <w:rsid w:val="00D70AB4"/>
    <w:rsid w:val="00D7154F"/>
    <w:rsid w:val="00D72748"/>
    <w:rsid w:val="00D73B7C"/>
    <w:rsid w:val="00D73CFB"/>
    <w:rsid w:val="00D7492E"/>
    <w:rsid w:val="00D74A94"/>
    <w:rsid w:val="00D768ED"/>
    <w:rsid w:val="00D76C96"/>
    <w:rsid w:val="00D7718E"/>
    <w:rsid w:val="00D7783A"/>
    <w:rsid w:val="00D8094A"/>
    <w:rsid w:val="00D8396C"/>
    <w:rsid w:val="00D83DD2"/>
    <w:rsid w:val="00D83E4B"/>
    <w:rsid w:val="00D840A1"/>
    <w:rsid w:val="00D85273"/>
    <w:rsid w:val="00D85D57"/>
    <w:rsid w:val="00D8649A"/>
    <w:rsid w:val="00D869D5"/>
    <w:rsid w:val="00D92BFD"/>
    <w:rsid w:val="00D92C84"/>
    <w:rsid w:val="00D9403A"/>
    <w:rsid w:val="00D955C7"/>
    <w:rsid w:val="00D978CC"/>
    <w:rsid w:val="00DA0410"/>
    <w:rsid w:val="00DA04DE"/>
    <w:rsid w:val="00DA209D"/>
    <w:rsid w:val="00DA2976"/>
    <w:rsid w:val="00DA2E3D"/>
    <w:rsid w:val="00DA4742"/>
    <w:rsid w:val="00DA488C"/>
    <w:rsid w:val="00DA51E8"/>
    <w:rsid w:val="00DA56B2"/>
    <w:rsid w:val="00DA5E75"/>
    <w:rsid w:val="00DA6812"/>
    <w:rsid w:val="00DA7C52"/>
    <w:rsid w:val="00DB3E7D"/>
    <w:rsid w:val="00DB41E9"/>
    <w:rsid w:val="00DB4C30"/>
    <w:rsid w:val="00DB5B57"/>
    <w:rsid w:val="00DB5C29"/>
    <w:rsid w:val="00DB5EF7"/>
    <w:rsid w:val="00DC010D"/>
    <w:rsid w:val="00DC0A6D"/>
    <w:rsid w:val="00DC0A77"/>
    <w:rsid w:val="00DC2989"/>
    <w:rsid w:val="00DC2C4B"/>
    <w:rsid w:val="00DC3C63"/>
    <w:rsid w:val="00DC4BD0"/>
    <w:rsid w:val="00DC6483"/>
    <w:rsid w:val="00DC6693"/>
    <w:rsid w:val="00DC7E3D"/>
    <w:rsid w:val="00DD0397"/>
    <w:rsid w:val="00DD0E61"/>
    <w:rsid w:val="00DD171E"/>
    <w:rsid w:val="00DD1AE7"/>
    <w:rsid w:val="00DD36E3"/>
    <w:rsid w:val="00DD3A23"/>
    <w:rsid w:val="00DD3F3B"/>
    <w:rsid w:val="00DD5CE8"/>
    <w:rsid w:val="00DD63A6"/>
    <w:rsid w:val="00DD6622"/>
    <w:rsid w:val="00DE001E"/>
    <w:rsid w:val="00DE09FD"/>
    <w:rsid w:val="00DE2532"/>
    <w:rsid w:val="00DE3556"/>
    <w:rsid w:val="00DE56FD"/>
    <w:rsid w:val="00DE6DAE"/>
    <w:rsid w:val="00DE7C6B"/>
    <w:rsid w:val="00DF261C"/>
    <w:rsid w:val="00DF2FFA"/>
    <w:rsid w:val="00DF3869"/>
    <w:rsid w:val="00DF7359"/>
    <w:rsid w:val="00E00C5C"/>
    <w:rsid w:val="00E00D23"/>
    <w:rsid w:val="00E010E6"/>
    <w:rsid w:val="00E011D8"/>
    <w:rsid w:val="00E01C3D"/>
    <w:rsid w:val="00E01E8A"/>
    <w:rsid w:val="00E01E99"/>
    <w:rsid w:val="00E04275"/>
    <w:rsid w:val="00E073AA"/>
    <w:rsid w:val="00E10985"/>
    <w:rsid w:val="00E12039"/>
    <w:rsid w:val="00E123A1"/>
    <w:rsid w:val="00E12FE6"/>
    <w:rsid w:val="00E138F0"/>
    <w:rsid w:val="00E20032"/>
    <w:rsid w:val="00E200A7"/>
    <w:rsid w:val="00E20C11"/>
    <w:rsid w:val="00E217BF"/>
    <w:rsid w:val="00E23444"/>
    <w:rsid w:val="00E23504"/>
    <w:rsid w:val="00E23BF6"/>
    <w:rsid w:val="00E2626D"/>
    <w:rsid w:val="00E26A98"/>
    <w:rsid w:val="00E27879"/>
    <w:rsid w:val="00E302C1"/>
    <w:rsid w:val="00E3090C"/>
    <w:rsid w:val="00E31031"/>
    <w:rsid w:val="00E32A81"/>
    <w:rsid w:val="00E32DD2"/>
    <w:rsid w:val="00E32FB4"/>
    <w:rsid w:val="00E3307F"/>
    <w:rsid w:val="00E34E11"/>
    <w:rsid w:val="00E351B7"/>
    <w:rsid w:val="00E35C8C"/>
    <w:rsid w:val="00E369FD"/>
    <w:rsid w:val="00E37B76"/>
    <w:rsid w:val="00E42746"/>
    <w:rsid w:val="00E42D86"/>
    <w:rsid w:val="00E4445C"/>
    <w:rsid w:val="00E44F8A"/>
    <w:rsid w:val="00E451C2"/>
    <w:rsid w:val="00E46BF8"/>
    <w:rsid w:val="00E46EBB"/>
    <w:rsid w:val="00E478FC"/>
    <w:rsid w:val="00E50719"/>
    <w:rsid w:val="00E50AB5"/>
    <w:rsid w:val="00E50FD6"/>
    <w:rsid w:val="00E51E4A"/>
    <w:rsid w:val="00E54935"/>
    <w:rsid w:val="00E55508"/>
    <w:rsid w:val="00E5644D"/>
    <w:rsid w:val="00E5739D"/>
    <w:rsid w:val="00E576E9"/>
    <w:rsid w:val="00E577AC"/>
    <w:rsid w:val="00E6089E"/>
    <w:rsid w:val="00E60CD7"/>
    <w:rsid w:val="00E62056"/>
    <w:rsid w:val="00E62ACF"/>
    <w:rsid w:val="00E64756"/>
    <w:rsid w:val="00E67958"/>
    <w:rsid w:val="00E67B13"/>
    <w:rsid w:val="00E71A49"/>
    <w:rsid w:val="00E71CDA"/>
    <w:rsid w:val="00E7403B"/>
    <w:rsid w:val="00E77395"/>
    <w:rsid w:val="00E77AB9"/>
    <w:rsid w:val="00E80FC8"/>
    <w:rsid w:val="00E81897"/>
    <w:rsid w:val="00E844F3"/>
    <w:rsid w:val="00E8494E"/>
    <w:rsid w:val="00E84C24"/>
    <w:rsid w:val="00E86C9D"/>
    <w:rsid w:val="00E878AC"/>
    <w:rsid w:val="00E90A3C"/>
    <w:rsid w:val="00E91D00"/>
    <w:rsid w:val="00E9226C"/>
    <w:rsid w:val="00E92A43"/>
    <w:rsid w:val="00E962DC"/>
    <w:rsid w:val="00E96E98"/>
    <w:rsid w:val="00E97AFC"/>
    <w:rsid w:val="00EA2D50"/>
    <w:rsid w:val="00EA3B6C"/>
    <w:rsid w:val="00EA3C64"/>
    <w:rsid w:val="00EA3CFE"/>
    <w:rsid w:val="00EA47A1"/>
    <w:rsid w:val="00EA622E"/>
    <w:rsid w:val="00EA6C73"/>
    <w:rsid w:val="00EA6F22"/>
    <w:rsid w:val="00EA792A"/>
    <w:rsid w:val="00EB01B9"/>
    <w:rsid w:val="00EB148E"/>
    <w:rsid w:val="00EB1AED"/>
    <w:rsid w:val="00EB2173"/>
    <w:rsid w:val="00EB2301"/>
    <w:rsid w:val="00EB2AF3"/>
    <w:rsid w:val="00EB3066"/>
    <w:rsid w:val="00EB4746"/>
    <w:rsid w:val="00EB5514"/>
    <w:rsid w:val="00EB699B"/>
    <w:rsid w:val="00EB69A2"/>
    <w:rsid w:val="00EB6ECC"/>
    <w:rsid w:val="00EB759B"/>
    <w:rsid w:val="00EB78CA"/>
    <w:rsid w:val="00EC010F"/>
    <w:rsid w:val="00EC223B"/>
    <w:rsid w:val="00EC2357"/>
    <w:rsid w:val="00EC2502"/>
    <w:rsid w:val="00EC3AF7"/>
    <w:rsid w:val="00EC4BB9"/>
    <w:rsid w:val="00EC5251"/>
    <w:rsid w:val="00EC5D08"/>
    <w:rsid w:val="00EC63BF"/>
    <w:rsid w:val="00EC6CE1"/>
    <w:rsid w:val="00ED0B7B"/>
    <w:rsid w:val="00ED2033"/>
    <w:rsid w:val="00ED3039"/>
    <w:rsid w:val="00ED33C6"/>
    <w:rsid w:val="00ED34B4"/>
    <w:rsid w:val="00ED3F7D"/>
    <w:rsid w:val="00ED5660"/>
    <w:rsid w:val="00ED764A"/>
    <w:rsid w:val="00ED7892"/>
    <w:rsid w:val="00EE2F73"/>
    <w:rsid w:val="00EE4183"/>
    <w:rsid w:val="00EE4B44"/>
    <w:rsid w:val="00EE4D45"/>
    <w:rsid w:val="00EE4D8A"/>
    <w:rsid w:val="00EE62F0"/>
    <w:rsid w:val="00EE673C"/>
    <w:rsid w:val="00EE685E"/>
    <w:rsid w:val="00EE6A1C"/>
    <w:rsid w:val="00EE71C1"/>
    <w:rsid w:val="00EE76B4"/>
    <w:rsid w:val="00EF0D50"/>
    <w:rsid w:val="00EF1399"/>
    <w:rsid w:val="00EF20CA"/>
    <w:rsid w:val="00EF36AB"/>
    <w:rsid w:val="00EF59D5"/>
    <w:rsid w:val="00EF5A25"/>
    <w:rsid w:val="00EF64C5"/>
    <w:rsid w:val="00EF6583"/>
    <w:rsid w:val="00EF74FE"/>
    <w:rsid w:val="00EF7EE8"/>
    <w:rsid w:val="00F01A05"/>
    <w:rsid w:val="00F02DD5"/>
    <w:rsid w:val="00F0551A"/>
    <w:rsid w:val="00F056A7"/>
    <w:rsid w:val="00F0647A"/>
    <w:rsid w:val="00F0751B"/>
    <w:rsid w:val="00F11743"/>
    <w:rsid w:val="00F123EC"/>
    <w:rsid w:val="00F13CBB"/>
    <w:rsid w:val="00F13F4F"/>
    <w:rsid w:val="00F1518A"/>
    <w:rsid w:val="00F159B3"/>
    <w:rsid w:val="00F16C36"/>
    <w:rsid w:val="00F16D98"/>
    <w:rsid w:val="00F204BA"/>
    <w:rsid w:val="00F20C30"/>
    <w:rsid w:val="00F20C8F"/>
    <w:rsid w:val="00F21066"/>
    <w:rsid w:val="00F214DF"/>
    <w:rsid w:val="00F214E6"/>
    <w:rsid w:val="00F21812"/>
    <w:rsid w:val="00F21DBF"/>
    <w:rsid w:val="00F220C1"/>
    <w:rsid w:val="00F221CF"/>
    <w:rsid w:val="00F22BCB"/>
    <w:rsid w:val="00F233C3"/>
    <w:rsid w:val="00F241A8"/>
    <w:rsid w:val="00F255D1"/>
    <w:rsid w:val="00F25933"/>
    <w:rsid w:val="00F26109"/>
    <w:rsid w:val="00F2674E"/>
    <w:rsid w:val="00F277D6"/>
    <w:rsid w:val="00F3153D"/>
    <w:rsid w:val="00F31BA7"/>
    <w:rsid w:val="00F32AB0"/>
    <w:rsid w:val="00F32B6A"/>
    <w:rsid w:val="00F33D6A"/>
    <w:rsid w:val="00F346AB"/>
    <w:rsid w:val="00F40024"/>
    <w:rsid w:val="00F405FB"/>
    <w:rsid w:val="00F41436"/>
    <w:rsid w:val="00F42E5A"/>
    <w:rsid w:val="00F4321D"/>
    <w:rsid w:val="00F4362C"/>
    <w:rsid w:val="00F44853"/>
    <w:rsid w:val="00F45F69"/>
    <w:rsid w:val="00F46B69"/>
    <w:rsid w:val="00F4754A"/>
    <w:rsid w:val="00F47B9D"/>
    <w:rsid w:val="00F50049"/>
    <w:rsid w:val="00F50B3E"/>
    <w:rsid w:val="00F51C5D"/>
    <w:rsid w:val="00F532DF"/>
    <w:rsid w:val="00F542FC"/>
    <w:rsid w:val="00F54BE9"/>
    <w:rsid w:val="00F567DA"/>
    <w:rsid w:val="00F574B7"/>
    <w:rsid w:val="00F57C63"/>
    <w:rsid w:val="00F60224"/>
    <w:rsid w:val="00F60E77"/>
    <w:rsid w:val="00F6136F"/>
    <w:rsid w:val="00F61EB6"/>
    <w:rsid w:val="00F6226B"/>
    <w:rsid w:val="00F62D81"/>
    <w:rsid w:val="00F636A1"/>
    <w:rsid w:val="00F63B36"/>
    <w:rsid w:val="00F646D4"/>
    <w:rsid w:val="00F67BBE"/>
    <w:rsid w:val="00F70636"/>
    <w:rsid w:val="00F70970"/>
    <w:rsid w:val="00F70EEF"/>
    <w:rsid w:val="00F70FC8"/>
    <w:rsid w:val="00F710A2"/>
    <w:rsid w:val="00F72BB8"/>
    <w:rsid w:val="00F72CE8"/>
    <w:rsid w:val="00F739E7"/>
    <w:rsid w:val="00F73C57"/>
    <w:rsid w:val="00F746A3"/>
    <w:rsid w:val="00F75A98"/>
    <w:rsid w:val="00F7687F"/>
    <w:rsid w:val="00F770BC"/>
    <w:rsid w:val="00F771F5"/>
    <w:rsid w:val="00F827C9"/>
    <w:rsid w:val="00F827F5"/>
    <w:rsid w:val="00F84693"/>
    <w:rsid w:val="00F84C1C"/>
    <w:rsid w:val="00F84FD5"/>
    <w:rsid w:val="00F8543B"/>
    <w:rsid w:val="00F86ACD"/>
    <w:rsid w:val="00F87629"/>
    <w:rsid w:val="00F9007C"/>
    <w:rsid w:val="00F90EDB"/>
    <w:rsid w:val="00F91E34"/>
    <w:rsid w:val="00F92E49"/>
    <w:rsid w:val="00F9374D"/>
    <w:rsid w:val="00F94B51"/>
    <w:rsid w:val="00F94F5D"/>
    <w:rsid w:val="00F95644"/>
    <w:rsid w:val="00F95EB2"/>
    <w:rsid w:val="00F96712"/>
    <w:rsid w:val="00F97264"/>
    <w:rsid w:val="00F9753B"/>
    <w:rsid w:val="00FA0011"/>
    <w:rsid w:val="00FA059D"/>
    <w:rsid w:val="00FA060F"/>
    <w:rsid w:val="00FA1B1B"/>
    <w:rsid w:val="00FA1E02"/>
    <w:rsid w:val="00FA42AA"/>
    <w:rsid w:val="00FA4AF9"/>
    <w:rsid w:val="00FA4D8C"/>
    <w:rsid w:val="00FA636B"/>
    <w:rsid w:val="00FA6E0E"/>
    <w:rsid w:val="00FB04A9"/>
    <w:rsid w:val="00FB092B"/>
    <w:rsid w:val="00FB0B4C"/>
    <w:rsid w:val="00FB0E21"/>
    <w:rsid w:val="00FB10E1"/>
    <w:rsid w:val="00FB18F5"/>
    <w:rsid w:val="00FB1924"/>
    <w:rsid w:val="00FB231F"/>
    <w:rsid w:val="00FB4148"/>
    <w:rsid w:val="00FB45A6"/>
    <w:rsid w:val="00FB4ECB"/>
    <w:rsid w:val="00FB4FA7"/>
    <w:rsid w:val="00FB539E"/>
    <w:rsid w:val="00FB5890"/>
    <w:rsid w:val="00FB5AAD"/>
    <w:rsid w:val="00FC0710"/>
    <w:rsid w:val="00FC072B"/>
    <w:rsid w:val="00FC0E07"/>
    <w:rsid w:val="00FC13E4"/>
    <w:rsid w:val="00FC26E6"/>
    <w:rsid w:val="00FC3626"/>
    <w:rsid w:val="00FC51D0"/>
    <w:rsid w:val="00FC5A24"/>
    <w:rsid w:val="00FC6A5C"/>
    <w:rsid w:val="00FC79F9"/>
    <w:rsid w:val="00FD0C24"/>
    <w:rsid w:val="00FD152E"/>
    <w:rsid w:val="00FD1817"/>
    <w:rsid w:val="00FD2478"/>
    <w:rsid w:val="00FD2F41"/>
    <w:rsid w:val="00FD336D"/>
    <w:rsid w:val="00FD3852"/>
    <w:rsid w:val="00FD3A52"/>
    <w:rsid w:val="00FD3C24"/>
    <w:rsid w:val="00FD4603"/>
    <w:rsid w:val="00FD4E27"/>
    <w:rsid w:val="00FD5649"/>
    <w:rsid w:val="00FD5B65"/>
    <w:rsid w:val="00FD62D6"/>
    <w:rsid w:val="00FD6384"/>
    <w:rsid w:val="00FD7FE9"/>
    <w:rsid w:val="00FE0902"/>
    <w:rsid w:val="00FE338D"/>
    <w:rsid w:val="00FE428C"/>
    <w:rsid w:val="00FE676D"/>
    <w:rsid w:val="00FE7549"/>
    <w:rsid w:val="00FF076D"/>
    <w:rsid w:val="00FF0974"/>
    <w:rsid w:val="00FF0CEC"/>
    <w:rsid w:val="00FF2096"/>
    <w:rsid w:val="00FF20AD"/>
    <w:rsid w:val="00FF3B69"/>
    <w:rsid w:val="00FF436C"/>
    <w:rsid w:val="00FF59AA"/>
    <w:rsid w:val="00FF5BEA"/>
    <w:rsid w:val="00FF62CB"/>
    <w:rsid w:val="00FF6BA9"/>
    <w:rsid w:val="00FF74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caption" w:semiHidden="0" w:uiPriority="0" w:unhideWhenUsed="0" w:qFormat="1"/>
    <w:lsdException w:name="footnote reference" w:uiPriority="0"/>
    <w:lsdException w:name="page number" w:uiPriority="0"/>
    <w:lsdException w:name="List" w:qFormat="1"/>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Table Simple 1" w:uiPriority="0"/>
    <w:lsdException w:name="Table Grid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253AC"/>
    <w:pPr>
      <w:spacing w:before="120" w:after="120" w:line="360" w:lineRule="auto"/>
      <w:ind w:firstLine="425"/>
      <w:jc w:val="both"/>
    </w:pPr>
    <w:rPr>
      <w:sz w:val="26"/>
      <w:szCs w:val="26"/>
    </w:rPr>
  </w:style>
  <w:style w:type="paragraph" w:styleId="1">
    <w:name w:val="heading 1"/>
    <w:aliases w:val="новая страница,íîâàÿ ñòðàíèöà,Заголовок 1 Знак Знак Знак Знак"/>
    <w:basedOn w:val="a1"/>
    <w:next w:val="a2"/>
    <w:link w:val="11"/>
    <w:qFormat/>
    <w:rsid w:val="006B4B59"/>
    <w:pPr>
      <w:keepNext/>
      <w:pageBreakBefore/>
      <w:numPr>
        <w:numId w:val="1"/>
      </w:numPr>
      <w:spacing w:before="240"/>
      <w:outlineLvl w:val="0"/>
    </w:pPr>
    <w:rPr>
      <w:rFonts w:cs="Arial"/>
      <w:b/>
      <w:bCs/>
      <w:kern w:val="32"/>
      <w:szCs w:val="32"/>
    </w:rPr>
  </w:style>
  <w:style w:type="paragraph" w:styleId="2">
    <w:name w:val="heading 2"/>
    <w:basedOn w:val="a1"/>
    <w:next w:val="a2"/>
    <w:link w:val="21"/>
    <w:qFormat/>
    <w:rsid w:val="00FD336D"/>
    <w:pPr>
      <w:keepNext/>
      <w:keepLines/>
      <w:numPr>
        <w:ilvl w:val="1"/>
        <w:numId w:val="1"/>
      </w:numPr>
      <w:spacing w:before="240" w:after="240" w:line="240" w:lineRule="auto"/>
      <w:ind w:left="1560"/>
      <w:outlineLvl w:val="1"/>
    </w:pPr>
    <w:rPr>
      <w:rFonts w:cs="Arial"/>
      <w:b/>
      <w:bCs/>
      <w:iCs/>
    </w:rPr>
  </w:style>
  <w:style w:type="paragraph" w:styleId="3">
    <w:name w:val="heading 3"/>
    <w:aliases w:val="h3 sub heading,C Sub-Sub/Italic,13 Sub-Sub/Italic,h3,Заголовок 3 Знак, Знак,OG Heading 3,Знак"/>
    <w:basedOn w:val="a1"/>
    <w:next w:val="a2"/>
    <w:link w:val="31"/>
    <w:qFormat/>
    <w:rsid w:val="00A71B29"/>
    <w:pPr>
      <w:keepNext/>
      <w:numPr>
        <w:ilvl w:val="2"/>
        <w:numId w:val="1"/>
      </w:numPr>
      <w:spacing w:before="240"/>
      <w:outlineLvl w:val="2"/>
    </w:pPr>
    <w:rPr>
      <w:rFonts w:cs="Arial"/>
      <w:b/>
      <w:bCs/>
      <w:smallCaps/>
    </w:rPr>
  </w:style>
  <w:style w:type="paragraph" w:styleId="4">
    <w:name w:val="heading 4"/>
    <w:basedOn w:val="a1"/>
    <w:next w:val="a2"/>
    <w:qFormat/>
    <w:rsid w:val="00A71B29"/>
    <w:pPr>
      <w:keepNext/>
      <w:keepLines/>
      <w:numPr>
        <w:ilvl w:val="3"/>
        <w:numId w:val="1"/>
      </w:numPr>
      <w:spacing w:before="240"/>
      <w:outlineLvl w:val="3"/>
    </w:pPr>
    <w:rPr>
      <w:b/>
      <w:bCs/>
    </w:rPr>
  </w:style>
  <w:style w:type="paragraph" w:styleId="5">
    <w:name w:val="heading 5"/>
    <w:basedOn w:val="a1"/>
    <w:next w:val="a2"/>
    <w:qFormat/>
    <w:rsid w:val="00A71B29"/>
    <w:pPr>
      <w:keepNext/>
      <w:keepLines/>
      <w:numPr>
        <w:ilvl w:val="4"/>
        <w:numId w:val="1"/>
      </w:numPr>
      <w:spacing w:before="240" w:after="360"/>
      <w:outlineLvl w:val="4"/>
    </w:pPr>
    <w:rPr>
      <w:b/>
      <w:bCs/>
      <w:iCs/>
    </w:rPr>
  </w:style>
  <w:style w:type="paragraph" w:styleId="6">
    <w:name w:val="heading 6"/>
    <w:basedOn w:val="a1"/>
    <w:next w:val="a2"/>
    <w:qFormat/>
    <w:rsid w:val="00A71B29"/>
    <w:pPr>
      <w:numPr>
        <w:ilvl w:val="5"/>
        <w:numId w:val="1"/>
      </w:numPr>
      <w:spacing w:before="240" w:after="240"/>
      <w:outlineLvl w:val="5"/>
    </w:pPr>
    <w:rPr>
      <w:b/>
      <w:bCs/>
      <w:i/>
    </w:rPr>
  </w:style>
  <w:style w:type="paragraph" w:styleId="7">
    <w:name w:val="heading 7"/>
    <w:basedOn w:val="a1"/>
    <w:next w:val="a2"/>
    <w:link w:val="70"/>
    <w:qFormat/>
    <w:rsid w:val="00A71B29"/>
    <w:pPr>
      <w:keepNext/>
      <w:keepLines/>
      <w:numPr>
        <w:ilvl w:val="6"/>
        <w:numId w:val="1"/>
      </w:numPr>
      <w:spacing w:before="240"/>
      <w:outlineLvl w:val="6"/>
    </w:pPr>
  </w:style>
  <w:style w:type="paragraph" w:styleId="8">
    <w:name w:val="heading 8"/>
    <w:basedOn w:val="a1"/>
    <w:next w:val="a2"/>
    <w:qFormat/>
    <w:rsid w:val="00293D12"/>
    <w:pPr>
      <w:spacing w:before="240" w:after="60"/>
      <w:outlineLvl w:val="7"/>
    </w:pPr>
    <w:rPr>
      <w:i/>
      <w:iCs/>
    </w:rPr>
  </w:style>
  <w:style w:type="paragraph" w:styleId="9">
    <w:name w:val="heading 9"/>
    <w:basedOn w:val="a1"/>
    <w:next w:val="a1"/>
    <w:link w:val="90"/>
    <w:qFormat/>
    <w:rsid w:val="00762E58"/>
    <w:pPr>
      <w:keepNext/>
      <w:tabs>
        <w:tab w:val="num" w:pos="360"/>
      </w:tabs>
      <w:spacing w:before="200" w:after="40"/>
      <w:jc w:val="center"/>
      <w:outlineLvl w:val="8"/>
    </w:pPr>
    <w:rPr>
      <w:i/>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Знак1,Знак1"/>
    <w:basedOn w:val="a1"/>
    <w:link w:val="a6"/>
    <w:rsid w:val="003C7B0F"/>
    <w:pPr>
      <w:ind w:firstLine="851"/>
    </w:pPr>
  </w:style>
  <w:style w:type="character" w:customStyle="1" w:styleId="a6">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3"/>
    <w:link w:val="a2"/>
    <w:rsid w:val="003C7B0F"/>
    <w:rPr>
      <w:rFonts w:ascii="Arial" w:hAnsi="Arial"/>
      <w:sz w:val="24"/>
      <w:szCs w:val="24"/>
      <w:lang w:val="ru-RU" w:eastAsia="ru-RU" w:bidi="ar-SA"/>
    </w:rPr>
  </w:style>
  <w:style w:type="character" w:customStyle="1" w:styleId="11">
    <w:name w:val="Заголовок 1 Знак"/>
    <w:aliases w:val="новая страница Знак,íîâàÿ ñòðàíèöà Знак,Заголовок 1 Знак Знак Знак Знак Знак"/>
    <w:basedOn w:val="a3"/>
    <w:link w:val="1"/>
    <w:rsid w:val="006B4B59"/>
    <w:rPr>
      <w:rFonts w:cs="Arial"/>
      <w:b/>
      <w:bCs/>
      <w:kern w:val="32"/>
      <w:sz w:val="26"/>
      <w:szCs w:val="32"/>
    </w:rPr>
  </w:style>
  <w:style w:type="character" w:customStyle="1" w:styleId="21">
    <w:name w:val="Заголовок 2 Знак"/>
    <w:basedOn w:val="a3"/>
    <w:link w:val="2"/>
    <w:rsid w:val="00FD336D"/>
    <w:rPr>
      <w:rFonts w:cs="Arial"/>
      <w:b/>
      <w:bCs/>
      <w:iCs/>
      <w:sz w:val="26"/>
      <w:szCs w:val="26"/>
    </w:rPr>
  </w:style>
  <w:style w:type="character" w:customStyle="1" w:styleId="31">
    <w:name w:val="Заголовок 3 Знак1"/>
    <w:aliases w:val="h3 sub heading Знак,C Sub-Sub/Italic Знак,13 Sub-Sub/Italic Знак,h3 Знак,Заголовок 3 Знак Знак, Знак Знак,OG Heading 3 Знак,Знак Знак"/>
    <w:basedOn w:val="a3"/>
    <w:link w:val="3"/>
    <w:rsid w:val="00D8649A"/>
    <w:rPr>
      <w:rFonts w:cs="Arial"/>
      <w:b/>
      <w:bCs/>
      <w:smallCaps/>
      <w:sz w:val="26"/>
      <w:szCs w:val="26"/>
    </w:rPr>
  </w:style>
  <w:style w:type="character" w:customStyle="1" w:styleId="70">
    <w:name w:val="Заголовок 7 Знак"/>
    <w:basedOn w:val="a3"/>
    <w:link w:val="7"/>
    <w:rsid w:val="00016BBE"/>
    <w:rPr>
      <w:sz w:val="26"/>
      <w:szCs w:val="26"/>
    </w:rPr>
  </w:style>
  <w:style w:type="character" w:customStyle="1" w:styleId="90">
    <w:name w:val="Заголовок 9 Знак"/>
    <w:basedOn w:val="a3"/>
    <w:link w:val="9"/>
    <w:rsid w:val="00762E58"/>
    <w:rPr>
      <w:rFonts w:ascii="Arial" w:hAnsi="Arial"/>
      <w:i/>
      <w:sz w:val="24"/>
      <w:lang w:val="ru-RU" w:eastAsia="ru-RU" w:bidi="ar-SA"/>
    </w:rPr>
  </w:style>
  <w:style w:type="character" w:customStyle="1" w:styleId="a7">
    <w:name w:val="Маркированный список Знак"/>
    <w:basedOn w:val="a3"/>
    <w:link w:val="a8"/>
    <w:rsid w:val="00612FA6"/>
    <w:rPr>
      <w:rFonts w:ascii="Arial" w:hAnsi="Arial"/>
      <w:sz w:val="24"/>
      <w:szCs w:val="24"/>
    </w:rPr>
  </w:style>
  <w:style w:type="paragraph" w:styleId="a8">
    <w:name w:val="List Bullet"/>
    <w:basedOn w:val="a1"/>
    <w:link w:val="a7"/>
    <w:autoRedefine/>
    <w:rsid w:val="00612FA6"/>
    <w:pPr>
      <w:tabs>
        <w:tab w:val="num" w:pos="1134"/>
      </w:tabs>
      <w:ind w:firstLine="851"/>
    </w:pPr>
  </w:style>
  <w:style w:type="paragraph" w:styleId="a9">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1"/>
    <w:link w:val="aa"/>
    <w:uiPriority w:val="99"/>
    <w:rsid w:val="00007A50"/>
    <w:pPr>
      <w:tabs>
        <w:tab w:val="center" w:pos="4677"/>
        <w:tab w:val="right" w:pos="9355"/>
      </w:tabs>
    </w:pPr>
    <w:rPr>
      <w:sz w:val="20"/>
    </w:rPr>
  </w:style>
  <w:style w:type="character" w:customStyle="1" w:styleId="aa">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3"/>
    <w:link w:val="a9"/>
    <w:uiPriority w:val="99"/>
    <w:rsid w:val="008B160A"/>
    <w:rPr>
      <w:rFonts w:ascii="Arial" w:hAnsi="Arial"/>
      <w:szCs w:val="24"/>
    </w:rPr>
  </w:style>
  <w:style w:type="paragraph" w:styleId="ab">
    <w:name w:val="footer"/>
    <w:basedOn w:val="a1"/>
    <w:link w:val="ac"/>
    <w:uiPriority w:val="99"/>
    <w:rsid w:val="00096793"/>
    <w:pPr>
      <w:tabs>
        <w:tab w:val="center" w:pos="4677"/>
        <w:tab w:val="right" w:pos="9355"/>
      </w:tabs>
    </w:pPr>
    <w:rPr>
      <w:sz w:val="20"/>
    </w:rPr>
  </w:style>
  <w:style w:type="character" w:customStyle="1" w:styleId="ac">
    <w:name w:val="Нижний колонтитул Знак"/>
    <w:basedOn w:val="a3"/>
    <w:link w:val="ab"/>
    <w:uiPriority w:val="99"/>
    <w:rsid w:val="00EE4D8A"/>
    <w:rPr>
      <w:rFonts w:ascii="Arial" w:hAnsi="Arial"/>
      <w:szCs w:val="24"/>
    </w:rPr>
  </w:style>
  <w:style w:type="table" w:styleId="ad">
    <w:name w:val="Table Grid"/>
    <w:basedOn w:val="a4"/>
    <w:rsid w:val="008946F4"/>
    <w:rPr>
      <w:rFonts w:ascii="Arial" w:hAnsi="Arial"/>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e">
    <w:name w:val="Проект"/>
    <w:basedOn w:val="a1"/>
    <w:rsid w:val="00AF5915"/>
    <w:pPr>
      <w:jc w:val="center"/>
    </w:pPr>
    <w:rPr>
      <w:b/>
      <w:sz w:val="36"/>
    </w:rPr>
  </w:style>
  <w:style w:type="paragraph" w:customStyle="1" w:styleId="af">
    <w:name w:val="Часть проекта"/>
    <w:basedOn w:val="ae"/>
    <w:next w:val="af0"/>
    <w:rsid w:val="00AF5915"/>
    <w:rPr>
      <w:caps/>
      <w:szCs w:val="36"/>
    </w:rPr>
  </w:style>
  <w:style w:type="paragraph" w:customStyle="1" w:styleId="af0">
    <w:name w:val="ФИЛИАЛ"/>
    <w:basedOn w:val="a1"/>
    <w:link w:val="af1"/>
    <w:rsid w:val="00987051"/>
    <w:pPr>
      <w:jc w:val="center"/>
    </w:pPr>
    <w:rPr>
      <w:caps/>
      <w:szCs w:val="22"/>
    </w:rPr>
  </w:style>
  <w:style w:type="character" w:customStyle="1" w:styleId="af1">
    <w:name w:val="ФИЛИАЛ Знак"/>
    <w:basedOn w:val="a3"/>
    <w:link w:val="af0"/>
    <w:rsid w:val="00987051"/>
    <w:rPr>
      <w:rFonts w:ascii="Arial" w:hAnsi="Arial"/>
      <w:caps/>
      <w:sz w:val="24"/>
      <w:szCs w:val="22"/>
      <w:lang w:val="ru-RU" w:eastAsia="ru-RU" w:bidi="ar-SA"/>
    </w:rPr>
  </w:style>
  <w:style w:type="character" w:styleId="af2">
    <w:name w:val="page number"/>
    <w:basedOn w:val="a3"/>
    <w:rsid w:val="00EF64C5"/>
    <w:rPr>
      <w:rFonts w:ascii="Arial" w:hAnsi="Arial"/>
      <w:dstrike w:val="0"/>
      <w:sz w:val="24"/>
      <w:szCs w:val="24"/>
      <w:vertAlign w:val="baseline"/>
    </w:rPr>
  </w:style>
  <w:style w:type="paragraph" w:customStyle="1" w:styleId="C">
    <w:name w:val="Cписок осн.(многоуровн.)"/>
    <w:basedOn w:val="a2"/>
    <w:rsid w:val="0078297F"/>
    <w:pPr>
      <w:numPr>
        <w:numId w:val="6"/>
      </w:numPr>
      <w:ind w:left="567"/>
    </w:pPr>
  </w:style>
  <w:style w:type="paragraph" w:customStyle="1" w:styleId="a">
    <w:name w:val="Заголовок"/>
    <w:basedOn w:val="1"/>
    <w:next w:val="a2"/>
    <w:link w:val="af3"/>
    <w:rsid w:val="0054161B"/>
    <w:pPr>
      <w:numPr>
        <w:numId w:val="8"/>
      </w:numPr>
      <w:spacing w:before="120"/>
      <w:jc w:val="center"/>
    </w:pPr>
  </w:style>
  <w:style w:type="character" w:customStyle="1" w:styleId="af3">
    <w:name w:val="Заголовок Знак"/>
    <w:basedOn w:val="11"/>
    <w:link w:val="a"/>
    <w:rsid w:val="0054161B"/>
    <w:rPr>
      <w:rFonts w:cs="Arial"/>
      <w:b/>
      <w:bCs/>
      <w:kern w:val="32"/>
      <w:sz w:val="26"/>
      <w:szCs w:val="32"/>
    </w:rPr>
  </w:style>
  <w:style w:type="paragraph" w:customStyle="1" w:styleId="22">
    <w:name w:val="Список доп.2"/>
    <w:basedOn w:val="12"/>
    <w:rsid w:val="003D6E9F"/>
    <w:pPr>
      <w:tabs>
        <w:tab w:val="clear" w:pos="1134"/>
        <w:tab w:val="num" w:pos="4253"/>
      </w:tabs>
      <w:ind w:left="3119" w:firstLine="850"/>
    </w:pPr>
  </w:style>
  <w:style w:type="paragraph" w:customStyle="1" w:styleId="12">
    <w:name w:val="Список доп.1"/>
    <w:basedOn w:val="C"/>
    <w:rsid w:val="00D33BAE"/>
    <w:pPr>
      <w:tabs>
        <w:tab w:val="num" w:pos="1134"/>
      </w:tabs>
    </w:pPr>
  </w:style>
  <w:style w:type="paragraph" w:styleId="23">
    <w:name w:val="toc 2"/>
    <w:basedOn w:val="a1"/>
    <w:next w:val="a1"/>
    <w:uiPriority w:val="39"/>
    <w:rsid w:val="00E7403B"/>
    <w:pPr>
      <w:tabs>
        <w:tab w:val="right" w:leader="dot" w:pos="9923"/>
      </w:tabs>
      <w:ind w:left="567" w:right="851"/>
    </w:pPr>
    <w:rPr>
      <w:smallCaps/>
      <w:sz w:val="22"/>
      <w:szCs w:val="20"/>
    </w:rPr>
  </w:style>
  <w:style w:type="paragraph" w:styleId="13">
    <w:name w:val="toc 1"/>
    <w:basedOn w:val="a1"/>
    <w:next w:val="a1"/>
    <w:uiPriority w:val="39"/>
    <w:rsid w:val="006529F9"/>
    <w:pPr>
      <w:tabs>
        <w:tab w:val="right" w:leader="dot" w:pos="9923"/>
      </w:tabs>
      <w:spacing w:after="60"/>
      <w:ind w:left="567" w:right="851"/>
    </w:pPr>
    <w:rPr>
      <w:bCs/>
      <w:caps/>
      <w:sz w:val="22"/>
      <w:szCs w:val="22"/>
    </w:rPr>
  </w:style>
  <w:style w:type="paragraph" w:styleId="32">
    <w:name w:val="toc 3"/>
    <w:basedOn w:val="a1"/>
    <w:next w:val="a1"/>
    <w:uiPriority w:val="39"/>
    <w:rsid w:val="00E7403B"/>
    <w:pPr>
      <w:tabs>
        <w:tab w:val="right" w:leader="dot" w:pos="9923"/>
      </w:tabs>
      <w:ind w:left="567" w:right="851"/>
    </w:pPr>
    <w:rPr>
      <w:iCs/>
      <w:sz w:val="22"/>
      <w:szCs w:val="20"/>
    </w:rPr>
  </w:style>
  <w:style w:type="paragraph" w:styleId="91">
    <w:name w:val="toc 9"/>
    <w:basedOn w:val="a1"/>
    <w:next w:val="a1"/>
    <w:semiHidden/>
    <w:rsid w:val="00CD5BB3"/>
    <w:pPr>
      <w:ind w:left="1920"/>
    </w:pPr>
    <w:rPr>
      <w:sz w:val="18"/>
      <w:szCs w:val="18"/>
    </w:rPr>
  </w:style>
  <w:style w:type="paragraph" w:customStyle="1" w:styleId="af4">
    <w:name w:val="Название_страницы"/>
    <w:basedOn w:val="a1"/>
    <w:link w:val="af5"/>
    <w:rsid w:val="00987051"/>
    <w:pPr>
      <w:spacing w:before="240"/>
      <w:jc w:val="center"/>
    </w:pPr>
    <w:rPr>
      <w:b/>
      <w:caps/>
    </w:rPr>
  </w:style>
  <w:style w:type="character" w:customStyle="1" w:styleId="af5">
    <w:name w:val="Название_страницы Знак"/>
    <w:basedOn w:val="a3"/>
    <w:link w:val="af4"/>
    <w:rsid w:val="00987051"/>
    <w:rPr>
      <w:rFonts w:ascii="Arial" w:hAnsi="Arial"/>
      <w:b/>
      <w:caps/>
      <w:sz w:val="28"/>
      <w:szCs w:val="28"/>
      <w:lang w:val="ru-RU" w:eastAsia="ru-RU" w:bidi="ar-SA"/>
    </w:rPr>
  </w:style>
  <w:style w:type="paragraph" w:styleId="af6">
    <w:name w:val="Document Map"/>
    <w:basedOn w:val="a1"/>
    <w:semiHidden/>
    <w:rsid w:val="00AC5C47"/>
    <w:pPr>
      <w:shd w:val="clear" w:color="auto" w:fill="000080"/>
    </w:pPr>
    <w:rPr>
      <w:rFonts w:ascii="Tahoma" w:hAnsi="Tahoma" w:cs="Tahoma"/>
    </w:rPr>
  </w:style>
  <w:style w:type="paragraph" w:styleId="40">
    <w:name w:val="toc 4"/>
    <w:basedOn w:val="a1"/>
    <w:next w:val="a1"/>
    <w:autoRedefine/>
    <w:uiPriority w:val="39"/>
    <w:rsid w:val="00E7403B"/>
    <w:pPr>
      <w:tabs>
        <w:tab w:val="right" w:leader="dot" w:pos="9923"/>
      </w:tabs>
      <w:ind w:left="567" w:right="851"/>
    </w:pPr>
    <w:rPr>
      <w:sz w:val="20"/>
      <w:szCs w:val="18"/>
    </w:rPr>
  </w:style>
  <w:style w:type="paragraph" w:styleId="af7">
    <w:name w:val="caption"/>
    <w:basedOn w:val="a1"/>
    <w:next w:val="a2"/>
    <w:link w:val="af8"/>
    <w:qFormat/>
    <w:rsid w:val="004948DD"/>
    <w:pPr>
      <w:jc w:val="left"/>
    </w:pPr>
    <w:rPr>
      <w:b/>
      <w:bCs/>
      <w:sz w:val="24"/>
      <w:szCs w:val="24"/>
    </w:rPr>
  </w:style>
  <w:style w:type="character" w:customStyle="1" w:styleId="af8">
    <w:name w:val="Название объекта Знак"/>
    <w:basedOn w:val="a3"/>
    <w:link w:val="af7"/>
    <w:rsid w:val="004948DD"/>
    <w:rPr>
      <w:b/>
      <w:bCs/>
      <w:sz w:val="24"/>
      <w:szCs w:val="24"/>
    </w:rPr>
  </w:style>
  <w:style w:type="paragraph" w:customStyle="1" w:styleId="af9">
    <w:name w:val="НазваниеПриложения"/>
    <w:basedOn w:val="a"/>
    <w:next w:val="a2"/>
    <w:link w:val="afa"/>
    <w:rsid w:val="00EE685E"/>
    <w:pPr>
      <w:pageBreakBefore w:val="0"/>
    </w:pPr>
  </w:style>
  <w:style w:type="character" w:customStyle="1" w:styleId="afa">
    <w:name w:val="НазваниеПриложения Знак"/>
    <w:basedOn w:val="af3"/>
    <w:link w:val="af9"/>
    <w:rsid w:val="00595B31"/>
    <w:rPr>
      <w:rFonts w:cs="Arial"/>
      <w:b/>
      <w:bCs/>
      <w:kern w:val="32"/>
      <w:sz w:val="26"/>
      <w:szCs w:val="32"/>
    </w:rPr>
  </w:style>
  <w:style w:type="paragraph" w:styleId="z-">
    <w:name w:val="HTML Bottom of Form"/>
    <w:basedOn w:val="a1"/>
    <w:next w:val="a1"/>
    <w:hidden/>
    <w:rsid w:val="00BF2284"/>
    <w:pPr>
      <w:pBdr>
        <w:top w:val="single" w:sz="6" w:space="1" w:color="auto"/>
      </w:pBdr>
      <w:jc w:val="center"/>
    </w:pPr>
    <w:rPr>
      <w:rFonts w:cs="Arial"/>
      <w:vanish/>
      <w:sz w:val="16"/>
      <w:szCs w:val="16"/>
    </w:rPr>
  </w:style>
  <w:style w:type="paragraph" w:styleId="z-0">
    <w:name w:val="HTML Top of Form"/>
    <w:basedOn w:val="a1"/>
    <w:next w:val="a1"/>
    <w:hidden/>
    <w:rsid w:val="00BF2284"/>
    <w:pPr>
      <w:pBdr>
        <w:bottom w:val="single" w:sz="6" w:space="1" w:color="auto"/>
      </w:pBdr>
      <w:jc w:val="center"/>
    </w:pPr>
    <w:rPr>
      <w:rFonts w:cs="Arial"/>
      <w:vanish/>
      <w:sz w:val="16"/>
      <w:szCs w:val="16"/>
    </w:rPr>
  </w:style>
  <w:style w:type="paragraph" w:styleId="50">
    <w:name w:val="toc 5"/>
    <w:basedOn w:val="a1"/>
    <w:next w:val="a1"/>
    <w:autoRedefine/>
    <w:semiHidden/>
    <w:rsid w:val="00EA2D50"/>
    <w:pPr>
      <w:ind w:left="960"/>
    </w:pPr>
    <w:rPr>
      <w:sz w:val="18"/>
      <w:szCs w:val="18"/>
    </w:rPr>
  </w:style>
  <w:style w:type="paragraph" w:styleId="60">
    <w:name w:val="toc 6"/>
    <w:basedOn w:val="a1"/>
    <w:next w:val="a1"/>
    <w:autoRedefine/>
    <w:semiHidden/>
    <w:rsid w:val="00EA2D50"/>
    <w:pPr>
      <w:ind w:left="1200"/>
    </w:pPr>
    <w:rPr>
      <w:sz w:val="18"/>
      <w:szCs w:val="18"/>
    </w:rPr>
  </w:style>
  <w:style w:type="paragraph" w:styleId="71">
    <w:name w:val="toc 7"/>
    <w:basedOn w:val="a1"/>
    <w:next w:val="a1"/>
    <w:autoRedefine/>
    <w:semiHidden/>
    <w:rsid w:val="00EA2D50"/>
    <w:pPr>
      <w:ind w:left="1440"/>
    </w:pPr>
    <w:rPr>
      <w:sz w:val="18"/>
      <w:szCs w:val="18"/>
    </w:rPr>
  </w:style>
  <w:style w:type="paragraph" w:styleId="80">
    <w:name w:val="toc 8"/>
    <w:basedOn w:val="a1"/>
    <w:next w:val="a1"/>
    <w:autoRedefine/>
    <w:semiHidden/>
    <w:rsid w:val="00EA2D50"/>
    <w:pPr>
      <w:ind w:left="1680"/>
    </w:pPr>
    <w:rPr>
      <w:sz w:val="18"/>
      <w:szCs w:val="18"/>
    </w:rPr>
  </w:style>
  <w:style w:type="paragraph" w:customStyle="1" w:styleId="afb">
    <w:name w:val="ТипПриложения"/>
    <w:basedOn w:val="a1"/>
    <w:next w:val="af9"/>
    <w:link w:val="afc"/>
    <w:rsid w:val="003E787B"/>
    <w:pPr>
      <w:spacing w:before="240" w:after="240"/>
      <w:jc w:val="center"/>
    </w:pPr>
    <w:rPr>
      <w:i/>
    </w:rPr>
  </w:style>
  <w:style w:type="character" w:customStyle="1" w:styleId="afc">
    <w:name w:val="ТипПриложения Знак"/>
    <w:basedOn w:val="a3"/>
    <w:link w:val="afb"/>
    <w:rsid w:val="003E787B"/>
    <w:rPr>
      <w:rFonts w:ascii="Arial" w:hAnsi="Arial"/>
      <w:i/>
      <w:sz w:val="24"/>
      <w:szCs w:val="24"/>
      <w:lang w:val="ru-RU" w:eastAsia="ru-RU" w:bidi="ar-SA"/>
    </w:rPr>
  </w:style>
  <w:style w:type="paragraph" w:styleId="afd">
    <w:name w:val="footnote text"/>
    <w:aliases w:val="Текст сноски Знак1 Знак,Текст сноски Знак Знак Знак,Текст сноски Знак Знак,Текст сноски-FN,Oaeno niinee-FN,Oaeno niinee Ciae,Table_Footnote_last"/>
    <w:basedOn w:val="a1"/>
    <w:link w:val="afe"/>
    <w:rsid w:val="00377EFF"/>
    <w:rPr>
      <w:sz w:val="20"/>
      <w:szCs w:val="20"/>
    </w:rPr>
  </w:style>
  <w:style w:type="character" w:customStyle="1" w:styleId="afe">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basedOn w:val="a3"/>
    <w:link w:val="afd"/>
    <w:rsid w:val="00016BBE"/>
  </w:style>
  <w:style w:type="character" w:styleId="aff">
    <w:name w:val="footnote reference"/>
    <w:aliases w:val="Знак сноски-FN,Ciae niinee-FN,Знак сноски 1"/>
    <w:basedOn w:val="a3"/>
    <w:rsid w:val="00377EFF"/>
    <w:rPr>
      <w:vertAlign w:val="superscript"/>
    </w:rPr>
  </w:style>
  <w:style w:type="paragraph" w:customStyle="1" w:styleId="aff0">
    <w:name w:val="том"/>
    <w:basedOn w:val="ae"/>
    <w:rsid w:val="00C344B8"/>
    <w:rPr>
      <w:sz w:val="28"/>
    </w:rPr>
  </w:style>
  <w:style w:type="paragraph" w:customStyle="1" w:styleId="aff1">
    <w:name w:val="ШтампПР"/>
    <w:basedOn w:val="a1"/>
    <w:next w:val="a2"/>
    <w:link w:val="14"/>
    <w:rsid w:val="00256BCB"/>
    <w:pPr>
      <w:jc w:val="center"/>
    </w:pPr>
    <w:rPr>
      <w:b/>
      <w:caps/>
      <w:sz w:val="20"/>
    </w:rPr>
  </w:style>
  <w:style w:type="character" w:customStyle="1" w:styleId="14">
    <w:name w:val="ШтампПР Знак1"/>
    <w:basedOn w:val="a3"/>
    <w:link w:val="aff1"/>
    <w:rsid w:val="000464C6"/>
    <w:rPr>
      <w:rFonts w:ascii="Arial" w:hAnsi="Arial"/>
      <w:b/>
      <w:caps/>
      <w:szCs w:val="24"/>
      <w:lang w:val="ru-RU" w:eastAsia="ru-RU" w:bidi="ar-SA"/>
    </w:rPr>
  </w:style>
  <w:style w:type="paragraph" w:customStyle="1" w:styleId="aff2">
    <w:name w:val="Штамп"/>
    <w:basedOn w:val="aff1"/>
    <w:next w:val="aff1"/>
    <w:link w:val="aff3"/>
    <w:rsid w:val="009E1885"/>
    <w:rPr>
      <w:caps w:val="0"/>
      <w:noProof/>
      <w:szCs w:val="20"/>
    </w:rPr>
  </w:style>
  <w:style w:type="character" w:customStyle="1" w:styleId="aff3">
    <w:name w:val="Штамп Знак"/>
    <w:basedOn w:val="14"/>
    <w:link w:val="aff2"/>
    <w:rsid w:val="000464C6"/>
    <w:rPr>
      <w:rFonts w:ascii="Arial" w:hAnsi="Arial"/>
      <w:b/>
      <w:caps/>
      <w:noProof/>
      <w:szCs w:val="24"/>
      <w:lang w:val="ru-RU" w:eastAsia="ru-RU" w:bidi="ar-SA"/>
    </w:rPr>
  </w:style>
  <w:style w:type="paragraph" w:customStyle="1" w:styleId="aff4">
    <w:name w:val="ШтампПР Знак"/>
    <w:basedOn w:val="a2"/>
    <w:next w:val="a2"/>
    <w:link w:val="15"/>
    <w:rsid w:val="00C11DB8"/>
    <w:pPr>
      <w:tabs>
        <w:tab w:val="center" w:pos="4677"/>
        <w:tab w:val="right" w:pos="9355"/>
      </w:tabs>
      <w:ind w:firstLine="0"/>
      <w:jc w:val="center"/>
    </w:pPr>
    <w:rPr>
      <w:b/>
      <w:caps/>
    </w:rPr>
  </w:style>
  <w:style w:type="character" w:customStyle="1" w:styleId="15">
    <w:name w:val="ШтампПР Знак Знак1"/>
    <w:basedOn w:val="a3"/>
    <w:link w:val="aff4"/>
    <w:rsid w:val="00C11DB8"/>
    <w:rPr>
      <w:rFonts w:ascii="Arial" w:hAnsi="Arial"/>
      <w:b/>
      <w:caps/>
      <w:sz w:val="24"/>
      <w:szCs w:val="24"/>
      <w:lang w:val="ru-RU" w:eastAsia="ru-RU" w:bidi="ar-SA"/>
    </w:rPr>
  </w:style>
  <w:style w:type="character" w:styleId="aff5">
    <w:name w:val="Hyperlink"/>
    <w:basedOn w:val="a3"/>
    <w:uiPriority w:val="99"/>
    <w:rsid w:val="009C5CA1"/>
    <w:rPr>
      <w:color w:val="0000FF"/>
      <w:u w:val="single"/>
    </w:rPr>
  </w:style>
  <w:style w:type="character" w:styleId="aff6">
    <w:name w:val="FollowedHyperlink"/>
    <w:basedOn w:val="a3"/>
    <w:uiPriority w:val="99"/>
    <w:rsid w:val="00273838"/>
    <w:rPr>
      <w:color w:val="800080"/>
      <w:u w:val="single"/>
    </w:rPr>
  </w:style>
  <w:style w:type="paragraph" w:customStyle="1" w:styleId="aff7">
    <w:name w:val="Приложение"/>
    <w:basedOn w:val="a"/>
    <w:next w:val="afb"/>
    <w:rsid w:val="0075752E"/>
    <w:pPr>
      <w:spacing w:after="0"/>
      <w:ind w:left="-288" w:firstLine="4257"/>
      <w:jc w:val="left"/>
    </w:pPr>
    <w:rPr>
      <w:b w:val="0"/>
      <w:szCs w:val="24"/>
    </w:rPr>
  </w:style>
  <w:style w:type="paragraph" w:customStyle="1" w:styleId="aff8">
    <w:name w:val="Стиль Приложение + Междустр.интервал:  двойной"/>
    <w:basedOn w:val="aff7"/>
    <w:next w:val="a2"/>
    <w:rsid w:val="00A63C80"/>
    <w:pPr>
      <w:spacing w:line="480" w:lineRule="auto"/>
    </w:pPr>
    <w:rPr>
      <w:rFonts w:cs="Times New Roman"/>
      <w:szCs w:val="20"/>
    </w:rPr>
  </w:style>
  <w:style w:type="paragraph" w:customStyle="1" w:styleId="aff9">
    <w:name w:val="Стиль Название объекта"/>
    <w:basedOn w:val="af7"/>
    <w:rsid w:val="001960C4"/>
  </w:style>
  <w:style w:type="paragraph" w:customStyle="1" w:styleId="affa">
    <w:name w:val="назвние таблицы"/>
    <w:basedOn w:val="af7"/>
    <w:next w:val="a2"/>
    <w:rsid w:val="00517EA6"/>
    <w:pPr>
      <w:keepNext/>
      <w:spacing w:before="240" w:after="60"/>
    </w:pPr>
  </w:style>
  <w:style w:type="table" w:styleId="16">
    <w:name w:val="Table Grid 1"/>
    <w:basedOn w:val="a4"/>
    <w:rsid w:val="00B6440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7">
    <w:name w:val="Table Simple 1"/>
    <w:basedOn w:val="a4"/>
    <w:rsid w:val="00C70C5F"/>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3">
    <w:name w:val="3 Подзаголовок главы"/>
    <w:basedOn w:val="3"/>
    <w:link w:val="34"/>
    <w:rsid w:val="00D8649A"/>
    <w:pPr>
      <w:keepNext w:val="0"/>
      <w:numPr>
        <w:ilvl w:val="0"/>
        <w:numId w:val="0"/>
      </w:numPr>
      <w:spacing w:before="120" w:line="240" w:lineRule="auto"/>
      <w:ind w:left="851"/>
      <w:outlineLvl w:val="9"/>
    </w:pPr>
    <w:rPr>
      <w:rFonts w:cs="Times New Roman"/>
      <w:bCs w:val="0"/>
      <w:smallCaps w:val="0"/>
      <w:noProof/>
      <w:sz w:val="24"/>
      <w:szCs w:val="20"/>
    </w:rPr>
  </w:style>
  <w:style w:type="character" w:customStyle="1" w:styleId="34">
    <w:name w:val="3 Подзаголовок главы Знак"/>
    <w:basedOn w:val="a3"/>
    <w:link w:val="33"/>
    <w:rsid w:val="00D8649A"/>
    <w:rPr>
      <w:b/>
      <w:noProof/>
      <w:sz w:val="24"/>
      <w:lang w:val="ru-RU" w:eastAsia="ru-RU" w:bidi="ar-SA"/>
    </w:rPr>
  </w:style>
  <w:style w:type="paragraph" w:styleId="35">
    <w:name w:val="Body Text Indent 3"/>
    <w:basedOn w:val="a1"/>
    <w:rsid w:val="001963EB"/>
    <w:pPr>
      <w:ind w:firstLine="720"/>
    </w:pPr>
    <w:rPr>
      <w:rFonts w:ascii="Courier New" w:hAnsi="Courier New"/>
      <w:b/>
      <w:szCs w:val="20"/>
    </w:rPr>
  </w:style>
  <w:style w:type="paragraph" w:customStyle="1" w:styleId="18">
    <w:name w:val="Обычный1"/>
    <w:basedOn w:val="a1"/>
    <w:rsid w:val="0054161B"/>
    <w:rPr>
      <w:b/>
    </w:rPr>
  </w:style>
  <w:style w:type="paragraph" w:customStyle="1" w:styleId="19">
    <w:name w:val="текст1"/>
    <w:basedOn w:val="a1"/>
    <w:rsid w:val="001963EB"/>
    <w:pPr>
      <w:tabs>
        <w:tab w:val="num" w:pos="1571"/>
      </w:tabs>
      <w:ind w:firstLine="709"/>
    </w:pPr>
  </w:style>
  <w:style w:type="paragraph" w:customStyle="1" w:styleId="120">
    <w:name w:val="абзац 12"/>
    <w:basedOn w:val="a1"/>
    <w:link w:val="121"/>
    <w:rsid w:val="001963EB"/>
    <w:pPr>
      <w:ind w:firstLine="709"/>
    </w:pPr>
    <w:rPr>
      <w:szCs w:val="20"/>
    </w:rPr>
  </w:style>
  <w:style w:type="character" w:customStyle="1" w:styleId="121">
    <w:name w:val="абзац 12 Знак1"/>
    <w:basedOn w:val="a3"/>
    <w:link w:val="120"/>
    <w:rsid w:val="001963EB"/>
    <w:rPr>
      <w:sz w:val="24"/>
      <w:lang w:val="ru-RU" w:eastAsia="ru-RU" w:bidi="ar-SA"/>
    </w:rPr>
  </w:style>
  <w:style w:type="paragraph" w:styleId="36">
    <w:name w:val="Body Text 3"/>
    <w:basedOn w:val="a1"/>
    <w:link w:val="37"/>
    <w:rsid w:val="001963EB"/>
    <w:pPr>
      <w:tabs>
        <w:tab w:val="num" w:pos="643"/>
      </w:tabs>
      <w:jc w:val="center"/>
    </w:pPr>
    <w:rPr>
      <w:szCs w:val="20"/>
    </w:rPr>
  </w:style>
  <w:style w:type="character" w:customStyle="1" w:styleId="37">
    <w:name w:val="Основной текст 3 Знак"/>
    <w:basedOn w:val="a3"/>
    <w:link w:val="36"/>
    <w:rsid w:val="00880E16"/>
    <w:rPr>
      <w:sz w:val="26"/>
    </w:rPr>
  </w:style>
  <w:style w:type="paragraph" w:customStyle="1" w:styleId="30">
    <w:name w:val="заголовок 3"/>
    <w:next w:val="120"/>
    <w:link w:val="38"/>
    <w:rsid w:val="001963EB"/>
    <w:pPr>
      <w:numPr>
        <w:numId w:val="2"/>
      </w:numPr>
      <w:tabs>
        <w:tab w:val="clear" w:pos="992"/>
      </w:tabs>
      <w:spacing w:before="120" w:after="120"/>
      <w:ind w:left="709" w:firstLine="0"/>
    </w:pPr>
    <w:rPr>
      <w:b/>
      <w:noProof/>
      <w:sz w:val="24"/>
    </w:rPr>
  </w:style>
  <w:style w:type="character" w:customStyle="1" w:styleId="38">
    <w:name w:val="заголовок 3 Знак"/>
    <w:basedOn w:val="a3"/>
    <w:link w:val="30"/>
    <w:rsid w:val="001963EB"/>
    <w:rPr>
      <w:b/>
      <w:noProof/>
      <w:sz w:val="24"/>
    </w:rPr>
  </w:style>
  <w:style w:type="paragraph" w:customStyle="1" w:styleId="24">
    <w:name w:val="2 Глава раздела"/>
    <w:basedOn w:val="a9"/>
    <w:link w:val="25"/>
    <w:rsid w:val="001673FC"/>
    <w:pPr>
      <w:jc w:val="center"/>
    </w:pPr>
  </w:style>
  <w:style w:type="character" w:customStyle="1" w:styleId="25">
    <w:name w:val="2 Глава раздела Знак"/>
    <w:basedOn w:val="21"/>
    <w:link w:val="24"/>
    <w:rsid w:val="001673FC"/>
    <w:rPr>
      <w:rFonts w:cs="Arial"/>
      <w:b w:val="0"/>
      <w:bCs w:val="0"/>
      <w:iCs w:val="0"/>
      <w:sz w:val="28"/>
      <w:szCs w:val="26"/>
    </w:rPr>
  </w:style>
  <w:style w:type="paragraph" w:customStyle="1" w:styleId="1a">
    <w:name w:val="Текст 1"/>
    <w:basedOn w:val="a1"/>
    <w:link w:val="1b"/>
    <w:rsid w:val="001963EB"/>
    <w:pPr>
      <w:spacing w:before="60"/>
      <w:ind w:left="425"/>
    </w:pPr>
    <w:rPr>
      <w:rFonts w:ascii="Tahoma" w:hAnsi="Tahoma"/>
      <w:sz w:val="18"/>
      <w:szCs w:val="20"/>
    </w:rPr>
  </w:style>
  <w:style w:type="character" w:customStyle="1" w:styleId="1b">
    <w:name w:val="Текст 1 Знак"/>
    <w:basedOn w:val="a3"/>
    <w:link w:val="1a"/>
    <w:rsid w:val="001963EB"/>
    <w:rPr>
      <w:rFonts w:ascii="Tahoma" w:hAnsi="Tahoma"/>
      <w:sz w:val="18"/>
      <w:lang w:val="ru-RU" w:eastAsia="ru-RU" w:bidi="ar-SA"/>
    </w:rPr>
  </w:style>
  <w:style w:type="paragraph" w:customStyle="1" w:styleId="-">
    <w:name w:val="-список Знак"/>
    <w:basedOn w:val="a1"/>
    <w:link w:val="-0"/>
    <w:rsid w:val="001963EB"/>
    <w:pPr>
      <w:tabs>
        <w:tab w:val="num" w:pos="1134"/>
      </w:tabs>
      <w:spacing w:line="312" w:lineRule="auto"/>
      <w:ind w:firstLine="851"/>
    </w:pPr>
    <w:rPr>
      <w:snapToGrid w:val="0"/>
    </w:rPr>
  </w:style>
  <w:style w:type="character" w:customStyle="1" w:styleId="-0">
    <w:name w:val="-список Знак Знак"/>
    <w:basedOn w:val="a3"/>
    <w:link w:val="-"/>
    <w:rsid w:val="001963EB"/>
    <w:rPr>
      <w:snapToGrid w:val="0"/>
      <w:sz w:val="26"/>
      <w:szCs w:val="26"/>
      <w:lang w:val="ru-RU" w:eastAsia="ru-RU" w:bidi="ar-SA"/>
    </w:rPr>
  </w:style>
  <w:style w:type="paragraph" w:customStyle="1" w:styleId="affb">
    <w:name w:val="Пункт"/>
    <w:basedOn w:val="a1"/>
    <w:next w:val="a1"/>
    <w:link w:val="affc"/>
    <w:rsid w:val="001963EB"/>
    <w:pPr>
      <w:keepNext/>
      <w:keepLines/>
      <w:spacing w:before="240" w:after="240" w:line="312" w:lineRule="auto"/>
      <w:ind w:firstLine="720"/>
      <w:outlineLvl w:val="2"/>
    </w:pPr>
    <w:rPr>
      <w:b/>
      <w:szCs w:val="20"/>
    </w:rPr>
  </w:style>
  <w:style w:type="character" w:customStyle="1" w:styleId="affc">
    <w:name w:val="Пункт Знак"/>
    <w:basedOn w:val="a3"/>
    <w:link w:val="affb"/>
    <w:rsid w:val="001963EB"/>
    <w:rPr>
      <w:b/>
      <w:sz w:val="28"/>
      <w:lang w:val="ru-RU" w:eastAsia="ru-RU" w:bidi="ar-SA"/>
    </w:rPr>
  </w:style>
  <w:style w:type="paragraph" w:customStyle="1" w:styleId="TableContents">
    <w:name w:val="Table Contents"/>
    <w:basedOn w:val="a2"/>
    <w:rsid w:val="001963EB"/>
    <w:pPr>
      <w:widowControl w:val="0"/>
      <w:suppressLineNumbers/>
      <w:tabs>
        <w:tab w:val="num" w:pos="643"/>
      </w:tabs>
      <w:suppressAutoHyphens/>
      <w:spacing w:line="240" w:lineRule="auto"/>
      <w:ind w:firstLine="0"/>
    </w:pPr>
    <w:rPr>
      <w:rFonts w:eastAsia="Lucida Sans Unicode"/>
      <w:color w:val="000000"/>
    </w:rPr>
  </w:style>
  <w:style w:type="paragraph" w:customStyle="1" w:styleId="WW-BodyText2">
    <w:name w:val="WW-Body Text 2"/>
    <w:basedOn w:val="a1"/>
    <w:rsid w:val="001963EB"/>
    <w:pPr>
      <w:widowControl w:val="0"/>
      <w:tabs>
        <w:tab w:val="num" w:pos="926"/>
      </w:tabs>
      <w:suppressAutoHyphens/>
    </w:pPr>
    <w:rPr>
      <w:rFonts w:eastAsia="Lucida Sans Unicode"/>
      <w:color w:val="000000"/>
    </w:rPr>
  </w:style>
  <w:style w:type="paragraph" w:customStyle="1" w:styleId="affd">
    <w:name w:val="Пункт Знак Знак"/>
    <w:basedOn w:val="affe"/>
    <w:next w:val="a1"/>
    <w:link w:val="afff"/>
    <w:rsid w:val="001963EB"/>
    <w:pPr>
      <w:spacing w:before="240" w:after="240"/>
      <w:outlineLvl w:val="2"/>
    </w:pPr>
    <w:rPr>
      <w:sz w:val="28"/>
      <w:szCs w:val="24"/>
    </w:rPr>
  </w:style>
  <w:style w:type="paragraph" w:customStyle="1" w:styleId="affe">
    <w:name w:val="ПодразделТ"/>
    <w:basedOn w:val="a1"/>
    <w:next w:val="a1"/>
    <w:rsid w:val="001963EB"/>
    <w:pPr>
      <w:keepNext/>
      <w:keepLines/>
      <w:spacing w:before="360" w:after="360" w:line="312" w:lineRule="auto"/>
      <w:ind w:firstLine="720"/>
      <w:outlineLvl w:val="1"/>
    </w:pPr>
    <w:rPr>
      <w:b/>
      <w:sz w:val="32"/>
      <w:szCs w:val="20"/>
    </w:rPr>
  </w:style>
  <w:style w:type="character" w:customStyle="1" w:styleId="afff">
    <w:name w:val="Пункт Знак Знак Знак"/>
    <w:basedOn w:val="a3"/>
    <w:link w:val="affd"/>
    <w:rsid w:val="001963EB"/>
    <w:rPr>
      <w:b/>
      <w:sz w:val="28"/>
      <w:szCs w:val="24"/>
      <w:lang w:val="ru-RU" w:eastAsia="ru-RU" w:bidi="ar-SA"/>
    </w:rPr>
  </w:style>
  <w:style w:type="paragraph" w:customStyle="1" w:styleId="afff0">
    <w:name w:val="Основной текст док."/>
    <w:basedOn w:val="a1"/>
    <w:rsid w:val="001963EB"/>
    <w:pPr>
      <w:tabs>
        <w:tab w:val="num" w:pos="1429"/>
      </w:tabs>
      <w:spacing w:before="60" w:after="60"/>
      <w:ind w:left="1429" w:firstLine="567"/>
    </w:pPr>
    <w:rPr>
      <w:szCs w:val="20"/>
    </w:rPr>
  </w:style>
  <w:style w:type="paragraph" w:customStyle="1" w:styleId="afff1">
    <w:name w:val="Переменные"/>
    <w:basedOn w:val="a2"/>
    <w:rsid w:val="001963EB"/>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2">
    <w:name w:val="Body Text Indent"/>
    <w:basedOn w:val="a1"/>
    <w:rsid w:val="00F771F5"/>
    <w:pPr>
      <w:ind w:left="283"/>
    </w:pPr>
    <w:rPr>
      <w:sz w:val="20"/>
      <w:szCs w:val="20"/>
    </w:rPr>
  </w:style>
  <w:style w:type="character" w:customStyle="1" w:styleId="Absatz-Standardschriftart">
    <w:name w:val="Absatz-Standardschriftart"/>
    <w:rsid w:val="009E0233"/>
  </w:style>
  <w:style w:type="paragraph" w:customStyle="1" w:styleId="ConsPlusNormal">
    <w:name w:val="ConsPlusNormal"/>
    <w:rsid w:val="009E0233"/>
    <w:pPr>
      <w:widowControl w:val="0"/>
      <w:autoSpaceDE w:val="0"/>
      <w:autoSpaceDN w:val="0"/>
      <w:adjustRightInd w:val="0"/>
      <w:ind w:firstLine="720"/>
    </w:pPr>
    <w:rPr>
      <w:rFonts w:ascii="Arial" w:hAnsi="Arial" w:cs="Arial"/>
    </w:rPr>
  </w:style>
  <w:style w:type="paragraph" w:customStyle="1" w:styleId="1c">
    <w:name w:val="Абзац списка1"/>
    <w:basedOn w:val="a1"/>
    <w:rsid w:val="009E0233"/>
    <w:pPr>
      <w:spacing w:after="200" w:line="276" w:lineRule="auto"/>
      <w:ind w:left="720"/>
      <w:contextualSpacing/>
    </w:pPr>
    <w:rPr>
      <w:rFonts w:ascii="Calibri" w:hAnsi="Calibri"/>
      <w:sz w:val="22"/>
      <w:szCs w:val="22"/>
    </w:rPr>
  </w:style>
  <w:style w:type="paragraph" w:customStyle="1" w:styleId="ConsPlusTitle">
    <w:name w:val="ConsPlusTitle"/>
    <w:uiPriority w:val="99"/>
    <w:rsid w:val="009E0233"/>
    <w:pPr>
      <w:autoSpaceDE w:val="0"/>
      <w:autoSpaceDN w:val="0"/>
      <w:adjustRightInd w:val="0"/>
    </w:pPr>
    <w:rPr>
      <w:rFonts w:ascii="Arial" w:hAnsi="Arial" w:cs="Arial"/>
      <w:b/>
      <w:bCs/>
      <w:sz w:val="24"/>
      <w:szCs w:val="24"/>
    </w:rPr>
  </w:style>
  <w:style w:type="paragraph" w:styleId="afff3">
    <w:name w:val="Bibliography"/>
    <w:basedOn w:val="a1"/>
    <w:next w:val="a1"/>
    <w:uiPriority w:val="37"/>
    <w:unhideWhenUsed/>
    <w:rsid w:val="009E0233"/>
    <w:pPr>
      <w:spacing w:after="200" w:line="276" w:lineRule="auto"/>
    </w:pPr>
    <w:rPr>
      <w:rFonts w:ascii="Calibri" w:eastAsia="Calibri" w:hAnsi="Calibri"/>
      <w:sz w:val="22"/>
      <w:szCs w:val="22"/>
      <w:lang w:eastAsia="en-US"/>
    </w:rPr>
  </w:style>
  <w:style w:type="paragraph" w:styleId="afff4">
    <w:name w:val="List Paragraph"/>
    <w:basedOn w:val="a1"/>
    <w:uiPriority w:val="34"/>
    <w:qFormat/>
    <w:rsid w:val="009E0233"/>
    <w:pPr>
      <w:spacing w:after="200" w:line="276" w:lineRule="auto"/>
      <w:ind w:left="720"/>
      <w:contextualSpacing/>
    </w:pPr>
    <w:rPr>
      <w:rFonts w:ascii="Calibri" w:hAnsi="Calibri"/>
      <w:sz w:val="22"/>
      <w:szCs w:val="22"/>
    </w:rPr>
  </w:style>
  <w:style w:type="character" w:styleId="afff5">
    <w:name w:val="Strong"/>
    <w:uiPriority w:val="22"/>
    <w:qFormat/>
    <w:rsid w:val="009E0233"/>
    <w:rPr>
      <w:b/>
      <w:bCs/>
    </w:rPr>
  </w:style>
  <w:style w:type="paragraph" w:styleId="afff6">
    <w:name w:val="Normal (Web)"/>
    <w:aliases w:val="Обычный (Web)1"/>
    <w:basedOn w:val="a1"/>
    <w:uiPriority w:val="99"/>
    <w:unhideWhenUsed/>
    <w:rsid w:val="008E68ED"/>
    <w:pPr>
      <w:spacing w:before="100" w:beforeAutospacing="1" w:after="100" w:afterAutospacing="1"/>
      <w:ind w:left="150" w:right="150"/>
    </w:pPr>
    <w:rPr>
      <w:rFonts w:cs="Arial"/>
      <w:color w:val="000000"/>
      <w:sz w:val="18"/>
      <w:szCs w:val="18"/>
    </w:rPr>
  </w:style>
  <w:style w:type="paragraph" w:customStyle="1" w:styleId="ConsNormal">
    <w:name w:val="ConsNormal"/>
    <w:rsid w:val="00EA47A1"/>
    <w:pPr>
      <w:widowControl w:val="0"/>
      <w:autoSpaceDE w:val="0"/>
      <w:autoSpaceDN w:val="0"/>
      <w:adjustRightInd w:val="0"/>
      <w:ind w:right="19772" w:firstLine="720"/>
    </w:pPr>
    <w:rPr>
      <w:rFonts w:ascii="Arial" w:hAnsi="Arial" w:cs="Arial"/>
      <w:sz w:val="16"/>
      <w:szCs w:val="16"/>
    </w:rPr>
  </w:style>
  <w:style w:type="paragraph" w:styleId="afff7">
    <w:name w:val="No Spacing"/>
    <w:link w:val="afff8"/>
    <w:uiPriority w:val="1"/>
    <w:qFormat/>
    <w:rsid w:val="00516AE4"/>
    <w:rPr>
      <w:rFonts w:ascii="Calibri" w:hAnsi="Calibri"/>
      <w:sz w:val="22"/>
      <w:szCs w:val="22"/>
      <w:lang w:eastAsia="en-US"/>
    </w:rPr>
  </w:style>
  <w:style w:type="character" w:customStyle="1" w:styleId="afff8">
    <w:name w:val="Без интервала Знак"/>
    <w:basedOn w:val="a3"/>
    <w:link w:val="afff7"/>
    <w:uiPriority w:val="1"/>
    <w:rsid w:val="00516AE4"/>
    <w:rPr>
      <w:rFonts w:ascii="Calibri" w:hAnsi="Calibri"/>
      <w:sz w:val="22"/>
      <w:szCs w:val="22"/>
      <w:lang w:val="ru-RU" w:eastAsia="en-US" w:bidi="ar-SA"/>
    </w:rPr>
  </w:style>
  <w:style w:type="paragraph" w:styleId="afff9">
    <w:name w:val="Balloon Text"/>
    <w:basedOn w:val="a1"/>
    <w:link w:val="afffa"/>
    <w:uiPriority w:val="99"/>
    <w:semiHidden/>
    <w:unhideWhenUsed/>
    <w:rsid w:val="00747E2E"/>
    <w:rPr>
      <w:rFonts w:ascii="Tahoma" w:hAnsi="Tahoma" w:cs="Tahoma"/>
      <w:sz w:val="16"/>
      <w:szCs w:val="16"/>
    </w:rPr>
  </w:style>
  <w:style w:type="character" w:customStyle="1" w:styleId="afffa">
    <w:name w:val="Текст выноски Знак"/>
    <w:basedOn w:val="a3"/>
    <w:link w:val="afff9"/>
    <w:uiPriority w:val="99"/>
    <w:semiHidden/>
    <w:rsid w:val="00747E2E"/>
    <w:rPr>
      <w:rFonts w:ascii="Tahoma" w:hAnsi="Tahoma" w:cs="Tahoma"/>
      <w:sz w:val="16"/>
      <w:szCs w:val="16"/>
    </w:rPr>
  </w:style>
  <w:style w:type="character" w:customStyle="1" w:styleId="afffb">
    <w:name w:val="Текст_Жирный"/>
    <w:basedOn w:val="a3"/>
    <w:uiPriority w:val="99"/>
    <w:qFormat/>
    <w:rsid w:val="006F031E"/>
    <w:rPr>
      <w:rFonts w:ascii="Times New Roman" w:hAnsi="Times New Roman"/>
      <w:b/>
    </w:rPr>
  </w:style>
  <w:style w:type="paragraph" w:customStyle="1" w:styleId="110">
    <w:name w:val="Табличный_таблица_11"/>
    <w:link w:val="111"/>
    <w:autoRedefine/>
    <w:qFormat/>
    <w:rsid w:val="00966FD6"/>
    <w:pPr>
      <w:ind w:left="113" w:right="113"/>
      <w:jc w:val="center"/>
    </w:pPr>
    <w:rPr>
      <w:sz w:val="22"/>
      <w:szCs w:val="22"/>
    </w:rPr>
  </w:style>
  <w:style w:type="character" w:customStyle="1" w:styleId="111">
    <w:name w:val="Табличный_таблица_11 Знак"/>
    <w:basedOn w:val="a3"/>
    <w:link w:val="110"/>
    <w:rsid w:val="00966FD6"/>
    <w:rPr>
      <w:sz w:val="22"/>
      <w:szCs w:val="22"/>
    </w:rPr>
  </w:style>
  <w:style w:type="paragraph" w:customStyle="1" w:styleId="112">
    <w:name w:val="Табличный_боковик_11"/>
    <w:link w:val="113"/>
    <w:uiPriority w:val="99"/>
    <w:qFormat/>
    <w:rsid w:val="006F031E"/>
    <w:rPr>
      <w:sz w:val="22"/>
      <w:szCs w:val="24"/>
    </w:rPr>
  </w:style>
  <w:style w:type="character" w:customStyle="1" w:styleId="113">
    <w:name w:val="Табличный_боковик_11 Знак"/>
    <w:basedOn w:val="a3"/>
    <w:link w:val="112"/>
    <w:rsid w:val="006F031E"/>
    <w:rPr>
      <w:sz w:val="22"/>
      <w:szCs w:val="24"/>
    </w:rPr>
  </w:style>
  <w:style w:type="paragraph" w:customStyle="1" w:styleId="114">
    <w:name w:val="Табличный_боковик_правый_11"/>
    <w:link w:val="115"/>
    <w:qFormat/>
    <w:rsid w:val="002F5A87"/>
    <w:pPr>
      <w:jc w:val="right"/>
    </w:pPr>
    <w:rPr>
      <w:sz w:val="22"/>
      <w:szCs w:val="24"/>
    </w:rPr>
  </w:style>
  <w:style w:type="character" w:customStyle="1" w:styleId="115">
    <w:name w:val="Табличный_боковик_правый_11 Знак"/>
    <w:basedOn w:val="a3"/>
    <w:link w:val="114"/>
    <w:rsid w:val="002F5A87"/>
    <w:rPr>
      <w:sz w:val="22"/>
      <w:szCs w:val="24"/>
    </w:rPr>
  </w:style>
  <w:style w:type="paragraph" w:customStyle="1" w:styleId="180">
    <w:name w:val="Титул_заголовок_18_центр"/>
    <w:qFormat/>
    <w:rsid w:val="005B0CC0"/>
    <w:pPr>
      <w:contextualSpacing/>
      <w:jc w:val="center"/>
    </w:pPr>
    <w:rPr>
      <w:sz w:val="36"/>
      <w:szCs w:val="36"/>
    </w:rPr>
  </w:style>
  <w:style w:type="paragraph" w:customStyle="1" w:styleId="afffc">
    <w:name w:val="Абзац"/>
    <w:basedOn w:val="24"/>
    <w:link w:val="afffd"/>
    <w:rsid w:val="005568DA"/>
    <w:pPr>
      <w:jc w:val="left"/>
    </w:pPr>
    <w:rPr>
      <w:b/>
      <w:sz w:val="26"/>
    </w:rPr>
  </w:style>
  <w:style w:type="character" w:customStyle="1" w:styleId="afffd">
    <w:name w:val="Абзац Знак"/>
    <w:basedOn w:val="a3"/>
    <w:link w:val="afffc"/>
    <w:rsid w:val="005568DA"/>
    <w:rPr>
      <w:b/>
      <w:sz w:val="26"/>
      <w:szCs w:val="26"/>
    </w:rPr>
  </w:style>
  <w:style w:type="paragraph" w:customStyle="1" w:styleId="20">
    <w:name w:val="Список_маркерный_2_уровень"/>
    <w:basedOn w:val="10"/>
    <w:uiPriority w:val="99"/>
    <w:rsid w:val="00B54076"/>
    <w:pPr>
      <w:numPr>
        <w:ilvl w:val="1"/>
      </w:numPr>
      <w:ind w:left="2291" w:hanging="360"/>
    </w:pPr>
  </w:style>
  <w:style w:type="paragraph" w:customStyle="1" w:styleId="10">
    <w:name w:val="Список_маркерный_1_уровень"/>
    <w:link w:val="1d"/>
    <w:uiPriority w:val="99"/>
    <w:qFormat/>
    <w:rsid w:val="00B54076"/>
    <w:pPr>
      <w:numPr>
        <w:numId w:val="3"/>
      </w:numPr>
      <w:spacing w:before="60" w:after="100"/>
      <w:jc w:val="both"/>
    </w:pPr>
    <w:rPr>
      <w:snapToGrid w:val="0"/>
      <w:sz w:val="24"/>
      <w:szCs w:val="24"/>
    </w:rPr>
  </w:style>
  <w:style w:type="character" w:customStyle="1" w:styleId="1d">
    <w:name w:val="Список_маркерный_1_уровень Знак"/>
    <w:basedOn w:val="a3"/>
    <w:link w:val="10"/>
    <w:uiPriority w:val="99"/>
    <w:rsid w:val="00B54076"/>
    <w:rPr>
      <w:snapToGrid w:val="0"/>
      <w:sz w:val="24"/>
      <w:szCs w:val="24"/>
    </w:rPr>
  </w:style>
  <w:style w:type="character" w:customStyle="1" w:styleId="afffe">
    <w:name w:val="Текст_Обычный"/>
    <w:basedOn w:val="a3"/>
    <w:uiPriority w:val="99"/>
    <w:qFormat/>
    <w:rsid w:val="00B54076"/>
    <w:rPr>
      <w:b w:val="0"/>
    </w:rPr>
  </w:style>
  <w:style w:type="paragraph" w:styleId="a0">
    <w:name w:val="List"/>
    <w:basedOn w:val="a2"/>
    <w:uiPriority w:val="99"/>
    <w:qFormat/>
    <w:rsid w:val="002B09CC"/>
    <w:pPr>
      <w:widowControl w:val="0"/>
      <w:numPr>
        <w:numId w:val="10"/>
      </w:numPr>
      <w:adjustRightInd w:val="0"/>
      <w:spacing w:line="360" w:lineRule="atLeast"/>
      <w:textAlignment w:val="baseline"/>
    </w:pPr>
  </w:style>
  <w:style w:type="paragraph" w:customStyle="1" w:styleId="1113">
    <w:name w:val="Стиль Табличный_таблица_11 + 13 пт"/>
    <w:basedOn w:val="110"/>
    <w:autoRedefine/>
    <w:rsid w:val="0089534E"/>
  </w:style>
  <w:style w:type="paragraph" w:customStyle="1" w:styleId="11131">
    <w:name w:val="Стиль Табличный_таблица_11 + 13 пт1"/>
    <w:basedOn w:val="110"/>
    <w:autoRedefine/>
    <w:rsid w:val="005E0547"/>
    <w:pPr>
      <w:ind w:right="0"/>
    </w:pPr>
  </w:style>
  <w:style w:type="paragraph" w:styleId="affff">
    <w:name w:val="Title"/>
    <w:basedOn w:val="af7"/>
    <w:link w:val="affff0"/>
    <w:qFormat/>
    <w:rsid w:val="00FD152E"/>
    <w:rPr>
      <w:sz w:val="26"/>
      <w:szCs w:val="26"/>
    </w:rPr>
  </w:style>
  <w:style w:type="character" w:customStyle="1" w:styleId="affff0">
    <w:name w:val="Название Знак"/>
    <w:basedOn w:val="a3"/>
    <w:link w:val="affff"/>
    <w:rsid w:val="00FD152E"/>
    <w:rPr>
      <w:b/>
      <w:bCs/>
      <w:sz w:val="26"/>
      <w:szCs w:val="26"/>
    </w:rPr>
  </w:style>
  <w:style w:type="paragraph" w:customStyle="1" w:styleId="CM3">
    <w:name w:val="CM3"/>
    <w:basedOn w:val="a1"/>
    <w:next w:val="a1"/>
    <w:rsid w:val="00D253AC"/>
    <w:pPr>
      <w:widowControl w:val="0"/>
      <w:autoSpaceDE w:val="0"/>
      <w:autoSpaceDN w:val="0"/>
      <w:adjustRightInd w:val="0"/>
      <w:spacing w:before="0" w:after="0" w:line="260" w:lineRule="atLeast"/>
      <w:ind w:firstLine="0"/>
      <w:jc w:val="left"/>
    </w:pPr>
    <w:rPr>
      <w:sz w:val="24"/>
      <w:szCs w:val="24"/>
    </w:rPr>
  </w:style>
  <w:style w:type="paragraph" w:styleId="26">
    <w:name w:val="Body Text Indent 2"/>
    <w:basedOn w:val="a1"/>
    <w:link w:val="27"/>
    <w:uiPriority w:val="99"/>
    <w:semiHidden/>
    <w:unhideWhenUsed/>
    <w:rsid w:val="009E3A45"/>
    <w:pPr>
      <w:spacing w:line="480" w:lineRule="auto"/>
      <w:ind w:left="283"/>
    </w:pPr>
  </w:style>
  <w:style w:type="character" w:customStyle="1" w:styleId="27">
    <w:name w:val="Основной текст с отступом 2 Знак"/>
    <w:basedOn w:val="a3"/>
    <w:link w:val="26"/>
    <w:uiPriority w:val="99"/>
    <w:semiHidden/>
    <w:rsid w:val="009E3A45"/>
    <w:rPr>
      <w:sz w:val="26"/>
      <w:szCs w:val="26"/>
    </w:rPr>
  </w:style>
  <w:style w:type="character" w:customStyle="1" w:styleId="FontStyle153">
    <w:name w:val="Font Style153"/>
    <w:basedOn w:val="a3"/>
    <w:uiPriority w:val="99"/>
    <w:rsid w:val="006E13EA"/>
    <w:rPr>
      <w:rFonts w:ascii="Times New Roman"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caption" w:semiHidden="0" w:uiPriority="0" w:unhideWhenUsed="0" w:qFormat="1"/>
    <w:lsdException w:name="footnote reference" w:uiPriority="0"/>
    <w:lsdException w:name="page number" w:uiPriority="0"/>
    <w:lsdException w:name="List" w:qFormat="1"/>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Table Simple 1" w:uiPriority="0"/>
    <w:lsdException w:name="Table Grid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253AC"/>
    <w:pPr>
      <w:spacing w:before="120" w:after="120" w:line="360" w:lineRule="auto"/>
      <w:ind w:firstLine="425"/>
      <w:jc w:val="both"/>
    </w:pPr>
    <w:rPr>
      <w:sz w:val="26"/>
      <w:szCs w:val="26"/>
    </w:rPr>
  </w:style>
  <w:style w:type="paragraph" w:styleId="1">
    <w:name w:val="heading 1"/>
    <w:aliases w:val="новая страница,íîâàÿ ñòðàíèöà,Заголовок 1 Знак Знак Знак Знак"/>
    <w:basedOn w:val="a1"/>
    <w:next w:val="a2"/>
    <w:link w:val="11"/>
    <w:qFormat/>
    <w:rsid w:val="006B4B59"/>
    <w:pPr>
      <w:keepNext/>
      <w:pageBreakBefore/>
      <w:numPr>
        <w:numId w:val="1"/>
      </w:numPr>
      <w:spacing w:before="240"/>
      <w:outlineLvl w:val="0"/>
    </w:pPr>
    <w:rPr>
      <w:rFonts w:cs="Arial"/>
      <w:b/>
      <w:bCs/>
      <w:kern w:val="32"/>
      <w:szCs w:val="32"/>
    </w:rPr>
  </w:style>
  <w:style w:type="paragraph" w:styleId="2">
    <w:name w:val="heading 2"/>
    <w:basedOn w:val="a1"/>
    <w:next w:val="a2"/>
    <w:link w:val="21"/>
    <w:qFormat/>
    <w:rsid w:val="00FD336D"/>
    <w:pPr>
      <w:keepNext/>
      <w:keepLines/>
      <w:numPr>
        <w:ilvl w:val="1"/>
        <w:numId w:val="1"/>
      </w:numPr>
      <w:spacing w:before="240" w:after="240" w:line="240" w:lineRule="auto"/>
      <w:ind w:left="1560"/>
      <w:outlineLvl w:val="1"/>
    </w:pPr>
    <w:rPr>
      <w:rFonts w:cs="Arial"/>
      <w:b/>
      <w:bCs/>
      <w:iCs/>
    </w:rPr>
  </w:style>
  <w:style w:type="paragraph" w:styleId="3">
    <w:name w:val="heading 3"/>
    <w:aliases w:val="h3 sub heading,C Sub-Sub/Italic,13 Sub-Sub/Italic,h3,Заголовок 3 Знак, Знак,OG Heading 3,Знак"/>
    <w:basedOn w:val="a1"/>
    <w:next w:val="a2"/>
    <w:link w:val="31"/>
    <w:qFormat/>
    <w:rsid w:val="00A71B29"/>
    <w:pPr>
      <w:keepNext/>
      <w:numPr>
        <w:ilvl w:val="2"/>
        <w:numId w:val="1"/>
      </w:numPr>
      <w:spacing w:before="240"/>
      <w:outlineLvl w:val="2"/>
    </w:pPr>
    <w:rPr>
      <w:rFonts w:cs="Arial"/>
      <w:b/>
      <w:bCs/>
      <w:smallCaps/>
    </w:rPr>
  </w:style>
  <w:style w:type="paragraph" w:styleId="4">
    <w:name w:val="heading 4"/>
    <w:basedOn w:val="a1"/>
    <w:next w:val="a2"/>
    <w:qFormat/>
    <w:rsid w:val="00A71B29"/>
    <w:pPr>
      <w:keepNext/>
      <w:keepLines/>
      <w:numPr>
        <w:ilvl w:val="3"/>
        <w:numId w:val="1"/>
      </w:numPr>
      <w:spacing w:before="240"/>
      <w:outlineLvl w:val="3"/>
    </w:pPr>
    <w:rPr>
      <w:b/>
      <w:bCs/>
    </w:rPr>
  </w:style>
  <w:style w:type="paragraph" w:styleId="5">
    <w:name w:val="heading 5"/>
    <w:basedOn w:val="a1"/>
    <w:next w:val="a2"/>
    <w:qFormat/>
    <w:rsid w:val="00A71B29"/>
    <w:pPr>
      <w:keepNext/>
      <w:keepLines/>
      <w:numPr>
        <w:ilvl w:val="4"/>
        <w:numId w:val="1"/>
      </w:numPr>
      <w:spacing w:before="240" w:after="360"/>
      <w:outlineLvl w:val="4"/>
    </w:pPr>
    <w:rPr>
      <w:b/>
      <w:bCs/>
      <w:iCs/>
    </w:rPr>
  </w:style>
  <w:style w:type="paragraph" w:styleId="6">
    <w:name w:val="heading 6"/>
    <w:basedOn w:val="a1"/>
    <w:next w:val="a2"/>
    <w:qFormat/>
    <w:rsid w:val="00A71B29"/>
    <w:pPr>
      <w:numPr>
        <w:ilvl w:val="5"/>
        <w:numId w:val="1"/>
      </w:numPr>
      <w:spacing w:before="240" w:after="240"/>
      <w:outlineLvl w:val="5"/>
    </w:pPr>
    <w:rPr>
      <w:b/>
      <w:bCs/>
      <w:i/>
    </w:rPr>
  </w:style>
  <w:style w:type="paragraph" w:styleId="7">
    <w:name w:val="heading 7"/>
    <w:basedOn w:val="a1"/>
    <w:next w:val="a2"/>
    <w:link w:val="70"/>
    <w:qFormat/>
    <w:rsid w:val="00A71B29"/>
    <w:pPr>
      <w:keepNext/>
      <w:keepLines/>
      <w:numPr>
        <w:ilvl w:val="6"/>
        <w:numId w:val="1"/>
      </w:numPr>
      <w:spacing w:before="240"/>
      <w:outlineLvl w:val="6"/>
    </w:pPr>
  </w:style>
  <w:style w:type="paragraph" w:styleId="8">
    <w:name w:val="heading 8"/>
    <w:basedOn w:val="a1"/>
    <w:next w:val="a2"/>
    <w:qFormat/>
    <w:rsid w:val="00293D12"/>
    <w:pPr>
      <w:spacing w:before="240" w:after="60"/>
      <w:outlineLvl w:val="7"/>
    </w:pPr>
    <w:rPr>
      <w:i/>
      <w:iCs/>
    </w:rPr>
  </w:style>
  <w:style w:type="paragraph" w:styleId="9">
    <w:name w:val="heading 9"/>
    <w:basedOn w:val="a1"/>
    <w:next w:val="a1"/>
    <w:link w:val="90"/>
    <w:qFormat/>
    <w:rsid w:val="00762E58"/>
    <w:pPr>
      <w:keepNext/>
      <w:tabs>
        <w:tab w:val="num" w:pos="360"/>
      </w:tabs>
      <w:spacing w:before="200" w:after="40"/>
      <w:jc w:val="center"/>
      <w:outlineLvl w:val="8"/>
    </w:pPr>
    <w:rPr>
      <w:i/>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Знак1,Знак1"/>
    <w:basedOn w:val="a1"/>
    <w:link w:val="a6"/>
    <w:rsid w:val="003C7B0F"/>
    <w:pPr>
      <w:ind w:firstLine="851"/>
    </w:pPr>
  </w:style>
  <w:style w:type="character" w:customStyle="1" w:styleId="a6">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3"/>
    <w:link w:val="a2"/>
    <w:rsid w:val="003C7B0F"/>
    <w:rPr>
      <w:rFonts w:ascii="Arial" w:hAnsi="Arial"/>
      <w:sz w:val="24"/>
      <w:szCs w:val="24"/>
      <w:lang w:val="ru-RU" w:eastAsia="ru-RU" w:bidi="ar-SA"/>
    </w:rPr>
  </w:style>
  <w:style w:type="character" w:customStyle="1" w:styleId="11">
    <w:name w:val="Заголовок 1 Знак"/>
    <w:aliases w:val="новая страница Знак,íîâàÿ ñòðàíèöà Знак,Заголовок 1 Знак Знак Знак Знак Знак"/>
    <w:basedOn w:val="a3"/>
    <w:link w:val="1"/>
    <w:rsid w:val="006B4B59"/>
    <w:rPr>
      <w:rFonts w:cs="Arial"/>
      <w:b/>
      <w:bCs/>
      <w:kern w:val="32"/>
      <w:sz w:val="26"/>
      <w:szCs w:val="32"/>
    </w:rPr>
  </w:style>
  <w:style w:type="character" w:customStyle="1" w:styleId="21">
    <w:name w:val="Заголовок 2 Знак"/>
    <w:basedOn w:val="a3"/>
    <w:link w:val="2"/>
    <w:rsid w:val="00FD336D"/>
    <w:rPr>
      <w:rFonts w:cs="Arial"/>
      <w:b/>
      <w:bCs/>
      <w:iCs/>
      <w:sz w:val="26"/>
      <w:szCs w:val="26"/>
    </w:rPr>
  </w:style>
  <w:style w:type="character" w:customStyle="1" w:styleId="31">
    <w:name w:val="Заголовок 3 Знак1"/>
    <w:aliases w:val="h3 sub heading Знак,C Sub-Sub/Italic Знак,13 Sub-Sub/Italic Знак,h3 Знак,Заголовок 3 Знак Знак, Знак Знак,OG Heading 3 Знак,Знак Знак"/>
    <w:basedOn w:val="a3"/>
    <w:link w:val="3"/>
    <w:rsid w:val="00D8649A"/>
    <w:rPr>
      <w:rFonts w:cs="Arial"/>
      <w:b/>
      <w:bCs/>
      <w:smallCaps/>
      <w:sz w:val="26"/>
      <w:szCs w:val="26"/>
    </w:rPr>
  </w:style>
  <w:style w:type="character" w:customStyle="1" w:styleId="70">
    <w:name w:val="Заголовок 7 Знак"/>
    <w:basedOn w:val="a3"/>
    <w:link w:val="7"/>
    <w:rsid w:val="00016BBE"/>
    <w:rPr>
      <w:sz w:val="26"/>
      <w:szCs w:val="26"/>
    </w:rPr>
  </w:style>
  <w:style w:type="character" w:customStyle="1" w:styleId="90">
    <w:name w:val="Заголовок 9 Знак"/>
    <w:basedOn w:val="a3"/>
    <w:link w:val="9"/>
    <w:rsid w:val="00762E58"/>
    <w:rPr>
      <w:rFonts w:ascii="Arial" w:hAnsi="Arial"/>
      <w:i/>
      <w:sz w:val="24"/>
      <w:lang w:val="ru-RU" w:eastAsia="ru-RU" w:bidi="ar-SA"/>
    </w:rPr>
  </w:style>
  <w:style w:type="character" w:customStyle="1" w:styleId="a7">
    <w:name w:val="Маркированный список Знак"/>
    <w:basedOn w:val="a3"/>
    <w:link w:val="a8"/>
    <w:rsid w:val="00612FA6"/>
    <w:rPr>
      <w:rFonts w:ascii="Arial" w:hAnsi="Arial"/>
      <w:sz w:val="24"/>
      <w:szCs w:val="24"/>
    </w:rPr>
  </w:style>
  <w:style w:type="paragraph" w:styleId="a8">
    <w:name w:val="List Bullet"/>
    <w:basedOn w:val="a1"/>
    <w:link w:val="a7"/>
    <w:autoRedefine/>
    <w:rsid w:val="00612FA6"/>
    <w:pPr>
      <w:tabs>
        <w:tab w:val="num" w:pos="1134"/>
      </w:tabs>
      <w:ind w:firstLine="851"/>
    </w:pPr>
  </w:style>
  <w:style w:type="paragraph" w:styleId="a9">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1"/>
    <w:link w:val="aa"/>
    <w:uiPriority w:val="99"/>
    <w:rsid w:val="00007A50"/>
    <w:pPr>
      <w:tabs>
        <w:tab w:val="center" w:pos="4677"/>
        <w:tab w:val="right" w:pos="9355"/>
      </w:tabs>
    </w:pPr>
    <w:rPr>
      <w:sz w:val="20"/>
    </w:rPr>
  </w:style>
  <w:style w:type="character" w:customStyle="1" w:styleId="aa">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3"/>
    <w:link w:val="a9"/>
    <w:uiPriority w:val="99"/>
    <w:rsid w:val="008B160A"/>
    <w:rPr>
      <w:rFonts w:ascii="Arial" w:hAnsi="Arial"/>
      <w:szCs w:val="24"/>
    </w:rPr>
  </w:style>
  <w:style w:type="paragraph" w:styleId="ab">
    <w:name w:val="footer"/>
    <w:basedOn w:val="a1"/>
    <w:link w:val="ac"/>
    <w:uiPriority w:val="99"/>
    <w:rsid w:val="00096793"/>
    <w:pPr>
      <w:tabs>
        <w:tab w:val="center" w:pos="4677"/>
        <w:tab w:val="right" w:pos="9355"/>
      </w:tabs>
    </w:pPr>
    <w:rPr>
      <w:sz w:val="20"/>
    </w:rPr>
  </w:style>
  <w:style w:type="character" w:customStyle="1" w:styleId="ac">
    <w:name w:val="Нижний колонтитул Знак"/>
    <w:basedOn w:val="a3"/>
    <w:link w:val="ab"/>
    <w:uiPriority w:val="99"/>
    <w:rsid w:val="00EE4D8A"/>
    <w:rPr>
      <w:rFonts w:ascii="Arial" w:hAnsi="Arial"/>
      <w:szCs w:val="24"/>
    </w:rPr>
  </w:style>
  <w:style w:type="table" w:styleId="ad">
    <w:name w:val="Table Grid"/>
    <w:basedOn w:val="a4"/>
    <w:rsid w:val="008946F4"/>
    <w:rPr>
      <w:rFonts w:ascii="Arial" w:hAnsi="Arial"/>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e">
    <w:name w:val="Проект"/>
    <w:basedOn w:val="a1"/>
    <w:rsid w:val="00AF5915"/>
    <w:pPr>
      <w:jc w:val="center"/>
    </w:pPr>
    <w:rPr>
      <w:b/>
      <w:sz w:val="36"/>
    </w:rPr>
  </w:style>
  <w:style w:type="paragraph" w:customStyle="1" w:styleId="af">
    <w:name w:val="Часть проекта"/>
    <w:basedOn w:val="ae"/>
    <w:next w:val="af0"/>
    <w:rsid w:val="00AF5915"/>
    <w:rPr>
      <w:caps/>
      <w:szCs w:val="36"/>
    </w:rPr>
  </w:style>
  <w:style w:type="paragraph" w:customStyle="1" w:styleId="af0">
    <w:name w:val="ФИЛИАЛ"/>
    <w:basedOn w:val="a1"/>
    <w:link w:val="af1"/>
    <w:rsid w:val="00987051"/>
    <w:pPr>
      <w:jc w:val="center"/>
    </w:pPr>
    <w:rPr>
      <w:caps/>
      <w:szCs w:val="22"/>
    </w:rPr>
  </w:style>
  <w:style w:type="character" w:customStyle="1" w:styleId="af1">
    <w:name w:val="ФИЛИАЛ Знак"/>
    <w:basedOn w:val="a3"/>
    <w:link w:val="af0"/>
    <w:rsid w:val="00987051"/>
    <w:rPr>
      <w:rFonts w:ascii="Arial" w:hAnsi="Arial"/>
      <w:caps/>
      <w:sz w:val="24"/>
      <w:szCs w:val="22"/>
      <w:lang w:val="ru-RU" w:eastAsia="ru-RU" w:bidi="ar-SA"/>
    </w:rPr>
  </w:style>
  <w:style w:type="character" w:styleId="af2">
    <w:name w:val="page number"/>
    <w:basedOn w:val="a3"/>
    <w:rsid w:val="00EF64C5"/>
    <w:rPr>
      <w:rFonts w:ascii="Arial" w:hAnsi="Arial"/>
      <w:dstrike w:val="0"/>
      <w:sz w:val="24"/>
      <w:szCs w:val="24"/>
      <w:vertAlign w:val="baseline"/>
    </w:rPr>
  </w:style>
  <w:style w:type="paragraph" w:customStyle="1" w:styleId="C">
    <w:name w:val="Cписок осн.(многоуровн.)"/>
    <w:basedOn w:val="a2"/>
    <w:rsid w:val="0078297F"/>
    <w:pPr>
      <w:numPr>
        <w:numId w:val="6"/>
      </w:numPr>
      <w:ind w:left="567"/>
    </w:pPr>
  </w:style>
  <w:style w:type="paragraph" w:customStyle="1" w:styleId="a">
    <w:name w:val="Заголовок"/>
    <w:basedOn w:val="1"/>
    <w:next w:val="a2"/>
    <w:link w:val="af3"/>
    <w:rsid w:val="0054161B"/>
    <w:pPr>
      <w:numPr>
        <w:numId w:val="8"/>
      </w:numPr>
      <w:spacing w:before="120"/>
      <w:jc w:val="center"/>
    </w:pPr>
  </w:style>
  <w:style w:type="character" w:customStyle="1" w:styleId="af3">
    <w:name w:val="Заголовок Знак"/>
    <w:basedOn w:val="11"/>
    <w:link w:val="a"/>
    <w:rsid w:val="0054161B"/>
    <w:rPr>
      <w:rFonts w:cs="Arial"/>
      <w:b/>
      <w:bCs/>
      <w:kern w:val="32"/>
      <w:sz w:val="26"/>
      <w:szCs w:val="32"/>
    </w:rPr>
  </w:style>
  <w:style w:type="paragraph" w:customStyle="1" w:styleId="22">
    <w:name w:val="Список доп.2"/>
    <w:basedOn w:val="12"/>
    <w:rsid w:val="003D6E9F"/>
    <w:pPr>
      <w:tabs>
        <w:tab w:val="clear" w:pos="1134"/>
        <w:tab w:val="num" w:pos="4253"/>
      </w:tabs>
      <w:ind w:left="3119" w:firstLine="850"/>
    </w:pPr>
  </w:style>
  <w:style w:type="paragraph" w:customStyle="1" w:styleId="12">
    <w:name w:val="Список доп.1"/>
    <w:basedOn w:val="C"/>
    <w:rsid w:val="00D33BAE"/>
    <w:pPr>
      <w:tabs>
        <w:tab w:val="num" w:pos="1134"/>
      </w:tabs>
    </w:pPr>
  </w:style>
  <w:style w:type="paragraph" w:styleId="23">
    <w:name w:val="toc 2"/>
    <w:basedOn w:val="a1"/>
    <w:next w:val="a1"/>
    <w:uiPriority w:val="39"/>
    <w:rsid w:val="00E7403B"/>
    <w:pPr>
      <w:tabs>
        <w:tab w:val="right" w:leader="dot" w:pos="9923"/>
      </w:tabs>
      <w:ind w:left="567" w:right="851"/>
    </w:pPr>
    <w:rPr>
      <w:smallCaps/>
      <w:sz w:val="22"/>
      <w:szCs w:val="20"/>
    </w:rPr>
  </w:style>
  <w:style w:type="paragraph" w:styleId="13">
    <w:name w:val="toc 1"/>
    <w:basedOn w:val="a1"/>
    <w:next w:val="a1"/>
    <w:uiPriority w:val="39"/>
    <w:rsid w:val="006529F9"/>
    <w:pPr>
      <w:tabs>
        <w:tab w:val="right" w:leader="dot" w:pos="9923"/>
      </w:tabs>
      <w:spacing w:after="60"/>
      <w:ind w:left="567" w:right="851"/>
    </w:pPr>
    <w:rPr>
      <w:bCs/>
      <w:caps/>
      <w:sz w:val="22"/>
      <w:szCs w:val="22"/>
    </w:rPr>
  </w:style>
  <w:style w:type="paragraph" w:styleId="32">
    <w:name w:val="toc 3"/>
    <w:basedOn w:val="a1"/>
    <w:next w:val="a1"/>
    <w:uiPriority w:val="39"/>
    <w:rsid w:val="00E7403B"/>
    <w:pPr>
      <w:tabs>
        <w:tab w:val="right" w:leader="dot" w:pos="9923"/>
      </w:tabs>
      <w:ind w:left="567" w:right="851"/>
    </w:pPr>
    <w:rPr>
      <w:iCs/>
      <w:sz w:val="22"/>
      <w:szCs w:val="20"/>
    </w:rPr>
  </w:style>
  <w:style w:type="paragraph" w:styleId="91">
    <w:name w:val="toc 9"/>
    <w:basedOn w:val="a1"/>
    <w:next w:val="a1"/>
    <w:semiHidden/>
    <w:rsid w:val="00CD5BB3"/>
    <w:pPr>
      <w:ind w:left="1920"/>
    </w:pPr>
    <w:rPr>
      <w:sz w:val="18"/>
      <w:szCs w:val="18"/>
    </w:rPr>
  </w:style>
  <w:style w:type="paragraph" w:customStyle="1" w:styleId="af4">
    <w:name w:val="Название_страницы"/>
    <w:basedOn w:val="a1"/>
    <w:link w:val="af5"/>
    <w:rsid w:val="00987051"/>
    <w:pPr>
      <w:spacing w:before="240"/>
      <w:jc w:val="center"/>
    </w:pPr>
    <w:rPr>
      <w:b/>
      <w:caps/>
    </w:rPr>
  </w:style>
  <w:style w:type="character" w:customStyle="1" w:styleId="af5">
    <w:name w:val="Название_страницы Знак"/>
    <w:basedOn w:val="a3"/>
    <w:link w:val="af4"/>
    <w:rsid w:val="00987051"/>
    <w:rPr>
      <w:rFonts w:ascii="Arial" w:hAnsi="Arial"/>
      <w:b/>
      <w:caps/>
      <w:sz w:val="28"/>
      <w:szCs w:val="28"/>
      <w:lang w:val="ru-RU" w:eastAsia="ru-RU" w:bidi="ar-SA"/>
    </w:rPr>
  </w:style>
  <w:style w:type="paragraph" w:styleId="af6">
    <w:name w:val="Document Map"/>
    <w:basedOn w:val="a1"/>
    <w:semiHidden/>
    <w:rsid w:val="00AC5C47"/>
    <w:pPr>
      <w:shd w:val="clear" w:color="auto" w:fill="000080"/>
    </w:pPr>
    <w:rPr>
      <w:rFonts w:ascii="Tahoma" w:hAnsi="Tahoma" w:cs="Tahoma"/>
    </w:rPr>
  </w:style>
  <w:style w:type="paragraph" w:styleId="40">
    <w:name w:val="toc 4"/>
    <w:basedOn w:val="a1"/>
    <w:next w:val="a1"/>
    <w:autoRedefine/>
    <w:uiPriority w:val="39"/>
    <w:rsid w:val="00E7403B"/>
    <w:pPr>
      <w:tabs>
        <w:tab w:val="right" w:leader="dot" w:pos="9923"/>
      </w:tabs>
      <w:ind w:left="567" w:right="851"/>
    </w:pPr>
    <w:rPr>
      <w:sz w:val="20"/>
      <w:szCs w:val="18"/>
    </w:rPr>
  </w:style>
  <w:style w:type="paragraph" w:styleId="af7">
    <w:name w:val="caption"/>
    <w:basedOn w:val="a1"/>
    <w:next w:val="a2"/>
    <w:link w:val="af8"/>
    <w:qFormat/>
    <w:rsid w:val="004948DD"/>
    <w:pPr>
      <w:jc w:val="left"/>
    </w:pPr>
    <w:rPr>
      <w:b/>
      <w:bCs/>
      <w:sz w:val="24"/>
      <w:szCs w:val="24"/>
    </w:rPr>
  </w:style>
  <w:style w:type="character" w:customStyle="1" w:styleId="af8">
    <w:name w:val="Название объекта Знак"/>
    <w:basedOn w:val="a3"/>
    <w:link w:val="af7"/>
    <w:rsid w:val="004948DD"/>
    <w:rPr>
      <w:b/>
      <w:bCs/>
      <w:sz w:val="24"/>
      <w:szCs w:val="24"/>
    </w:rPr>
  </w:style>
  <w:style w:type="paragraph" w:customStyle="1" w:styleId="af9">
    <w:name w:val="НазваниеПриложения"/>
    <w:basedOn w:val="a"/>
    <w:next w:val="a2"/>
    <w:link w:val="afa"/>
    <w:rsid w:val="00EE685E"/>
    <w:pPr>
      <w:pageBreakBefore w:val="0"/>
    </w:pPr>
  </w:style>
  <w:style w:type="character" w:customStyle="1" w:styleId="afa">
    <w:name w:val="НазваниеПриложения Знак"/>
    <w:basedOn w:val="af3"/>
    <w:link w:val="af9"/>
    <w:rsid w:val="00595B31"/>
    <w:rPr>
      <w:rFonts w:cs="Arial"/>
      <w:b/>
      <w:bCs/>
      <w:kern w:val="32"/>
      <w:sz w:val="26"/>
      <w:szCs w:val="32"/>
    </w:rPr>
  </w:style>
  <w:style w:type="paragraph" w:styleId="z-">
    <w:name w:val="HTML Bottom of Form"/>
    <w:basedOn w:val="a1"/>
    <w:next w:val="a1"/>
    <w:hidden/>
    <w:rsid w:val="00BF2284"/>
    <w:pPr>
      <w:pBdr>
        <w:top w:val="single" w:sz="6" w:space="1" w:color="auto"/>
      </w:pBdr>
      <w:jc w:val="center"/>
    </w:pPr>
    <w:rPr>
      <w:rFonts w:cs="Arial"/>
      <w:vanish/>
      <w:sz w:val="16"/>
      <w:szCs w:val="16"/>
    </w:rPr>
  </w:style>
  <w:style w:type="paragraph" w:styleId="z-0">
    <w:name w:val="HTML Top of Form"/>
    <w:basedOn w:val="a1"/>
    <w:next w:val="a1"/>
    <w:hidden/>
    <w:rsid w:val="00BF2284"/>
    <w:pPr>
      <w:pBdr>
        <w:bottom w:val="single" w:sz="6" w:space="1" w:color="auto"/>
      </w:pBdr>
      <w:jc w:val="center"/>
    </w:pPr>
    <w:rPr>
      <w:rFonts w:cs="Arial"/>
      <w:vanish/>
      <w:sz w:val="16"/>
      <w:szCs w:val="16"/>
    </w:rPr>
  </w:style>
  <w:style w:type="paragraph" w:styleId="50">
    <w:name w:val="toc 5"/>
    <w:basedOn w:val="a1"/>
    <w:next w:val="a1"/>
    <w:autoRedefine/>
    <w:semiHidden/>
    <w:rsid w:val="00EA2D50"/>
    <w:pPr>
      <w:ind w:left="960"/>
    </w:pPr>
    <w:rPr>
      <w:sz w:val="18"/>
      <w:szCs w:val="18"/>
    </w:rPr>
  </w:style>
  <w:style w:type="paragraph" w:styleId="60">
    <w:name w:val="toc 6"/>
    <w:basedOn w:val="a1"/>
    <w:next w:val="a1"/>
    <w:autoRedefine/>
    <w:semiHidden/>
    <w:rsid w:val="00EA2D50"/>
    <w:pPr>
      <w:ind w:left="1200"/>
    </w:pPr>
    <w:rPr>
      <w:sz w:val="18"/>
      <w:szCs w:val="18"/>
    </w:rPr>
  </w:style>
  <w:style w:type="paragraph" w:styleId="71">
    <w:name w:val="toc 7"/>
    <w:basedOn w:val="a1"/>
    <w:next w:val="a1"/>
    <w:autoRedefine/>
    <w:semiHidden/>
    <w:rsid w:val="00EA2D50"/>
    <w:pPr>
      <w:ind w:left="1440"/>
    </w:pPr>
    <w:rPr>
      <w:sz w:val="18"/>
      <w:szCs w:val="18"/>
    </w:rPr>
  </w:style>
  <w:style w:type="paragraph" w:styleId="80">
    <w:name w:val="toc 8"/>
    <w:basedOn w:val="a1"/>
    <w:next w:val="a1"/>
    <w:autoRedefine/>
    <w:semiHidden/>
    <w:rsid w:val="00EA2D50"/>
    <w:pPr>
      <w:ind w:left="1680"/>
    </w:pPr>
    <w:rPr>
      <w:sz w:val="18"/>
      <w:szCs w:val="18"/>
    </w:rPr>
  </w:style>
  <w:style w:type="paragraph" w:customStyle="1" w:styleId="afb">
    <w:name w:val="ТипПриложения"/>
    <w:basedOn w:val="a1"/>
    <w:next w:val="af9"/>
    <w:link w:val="afc"/>
    <w:rsid w:val="003E787B"/>
    <w:pPr>
      <w:spacing w:before="240" w:after="240"/>
      <w:jc w:val="center"/>
    </w:pPr>
    <w:rPr>
      <w:i/>
    </w:rPr>
  </w:style>
  <w:style w:type="character" w:customStyle="1" w:styleId="afc">
    <w:name w:val="ТипПриложения Знак"/>
    <w:basedOn w:val="a3"/>
    <w:link w:val="afb"/>
    <w:rsid w:val="003E787B"/>
    <w:rPr>
      <w:rFonts w:ascii="Arial" w:hAnsi="Arial"/>
      <w:i/>
      <w:sz w:val="24"/>
      <w:szCs w:val="24"/>
      <w:lang w:val="ru-RU" w:eastAsia="ru-RU" w:bidi="ar-SA"/>
    </w:rPr>
  </w:style>
  <w:style w:type="paragraph" w:styleId="afd">
    <w:name w:val="footnote text"/>
    <w:aliases w:val="Текст сноски Знак1 Знак,Текст сноски Знак Знак Знак,Текст сноски Знак Знак,Текст сноски-FN,Oaeno niinee-FN,Oaeno niinee Ciae,Table_Footnote_last"/>
    <w:basedOn w:val="a1"/>
    <w:link w:val="afe"/>
    <w:rsid w:val="00377EFF"/>
    <w:rPr>
      <w:sz w:val="20"/>
      <w:szCs w:val="20"/>
    </w:rPr>
  </w:style>
  <w:style w:type="character" w:customStyle="1" w:styleId="afe">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basedOn w:val="a3"/>
    <w:link w:val="afd"/>
    <w:rsid w:val="00016BBE"/>
  </w:style>
  <w:style w:type="character" w:styleId="aff">
    <w:name w:val="footnote reference"/>
    <w:aliases w:val="Знак сноски-FN,Ciae niinee-FN,Знак сноски 1"/>
    <w:basedOn w:val="a3"/>
    <w:rsid w:val="00377EFF"/>
    <w:rPr>
      <w:vertAlign w:val="superscript"/>
    </w:rPr>
  </w:style>
  <w:style w:type="paragraph" w:customStyle="1" w:styleId="aff0">
    <w:name w:val="том"/>
    <w:basedOn w:val="ae"/>
    <w:rsid w:val="00C344B8"/>
    <w:rPr>
      <w:sz w:val="28"/>
    </w:rPr>
  </w:style>
  <w:style w:type="paragraph" w:customStyle="1" w:styleId="aff1">
    <w:name w:val="ШтампПР"/>
    <w:basedOn w:val="a1"/>
    <w:next w:val="a2"/>
    <w:link w:val="14"/>
    <w:rsid w:val="00256BCB"/>
    <w:pPr>
      <w:jc w:val="center"/>
    </w:pPr>
    <w:rPr>
      <w:b/>
      <w:caps/>
      <w:sz w:val="20"/>
    </w:rPr>
  </w:style>
  <w:style w:type="character" w:customStyle="1" w:styleId="14">
    <w:name w:val="ШтампПР Знак1"/>
    <w:basedOn w:val="a3"/>
    <w:link w:val="aff1"/>
    <w:rsid w:val="000464C6"/>
    <w:rPr>
      <w:rFonts w:ascii="Arial" w:hAnsi="Arial"/>
      <w:b/>
      <w:caps/>
      <w:szCs w:val="24"/>
      <w:lang w:val="ru-RU" w:eastAsia="ru-RU" w:bidi="ar-SA"/>
    </w:rPr>
  </w:style>
  <w:style w:type="paragraph" w:customStyle="1" w:styleId="aff2">
    <w:name w:val="Штамп"/>
    <w:basedOn w:val="aff1"/>
    <w:next w:val="aff1"/>
    <w:link w:val="aff3"/>
    <w:rsid w:val="009E1885"/>
    <w:rPr>
      <w:caps w:val="0"/>
      <w:noProof/>
      <w:szCs w:val="20"/>
    </w:rPr>
  </w:style>
  <w:style w:type="character" w:customStyle="1" w:styleId="aff3">
    <w:name w:val="Штамп Знак"/>
    <w:basedOn w:val="14"/>
    <w:link w:val="aff2"/>
    <w:rsid w:val="000464C6"/>
    <w:rPr>
      <w:rFonts w:ascii="Arial" w:hAnsi="Arial"/>
      <w:b/>
      <w:caps/>
      <w:noProof/>
      <w:szCs w:val="24"/>
      <w:lang w:val="ru-RU" w:eastAsia="ru-RU" w:bidi="ar-SA"/>
    </w:rPr>
  </w:style>
  <w:style w:type="paragraph" w:customStyle="1" w:styleId="aff4">
    <w:name w:val="ШтампПР Знак"/>
    <w:basedOn w:val="a2"/>
    <w:next w:val="a2"/>
    <w:link w:val="15"/>
    <w:rsid w:val="00C11DB8"/>
    <w:pPr>
      <w:tabs>
        <w:tab w:val="center" w:pos="4677"/>
        <w:tab w:val="right" w:pos="9355"/>
      </w:tabs>
      <w:ind w:firstLine="0"/>
      <w:jc w:val="center"/>
    </w:pPr>
    <w:rPr>
      <w:b/>
      <w:caps/>
    </w:rPr>
  </w:style>
  <w:style w:type="character" w:customStyle="1" w:styleId="15">
    <w:name w:val="ШтампПР Знак Знак1"/>
    <w:basedOn w:val="a3"/>
    <w:link w:val="aff4"/>
    <w:rsid w:val="00C11DB8"/>
    <w:rPr>
      <w:rFonts w:ascii="Arial" w:hAnsi="Arial"/>
      <w:b/>
      <w:caps/>
      <w:sz w:val="24"/>
      <w:szCs w:val="24"/>
      <w:lang w:val="ru-RU" w:eastAsia="ru-RU" w:bidi="ar-SA"/>
    </w:rPr>
  </w:style>
  <w:style w:type="character" w:styleId="aff5">
    <w:name w:val="Hyperlink"/>
    <w:basedOn w:val="a3"/>
    <w:uiPriority w:val="99"/>
    <w:rsid w:val="009C5CA1"/>
    <w:rPr>
      <w:color w:val="0000FF"/>
      <w:u w:val="single"/>
    </w:rPr>
  </w:style>
  <w:style w:type="character" w:styleId="aff6">
    <w:name w:val="FollowedHyperlink"/>
    <w:basedOn w:val="a3"/>
    <w:uiPriority w:val="99"/>
    <w:rsid w:val="00273838"/>
    <w:rPr>
      <w:color w:val="800080"/>
      <w:u w:val="single"/>
    </w:rPr>
  </w:style>
  <w:style w:type="paragraph" w:customStyle="1" w:styleId="aff7">
    <w:name w:val="Приложение"/>
    <w:basedOn w:val="a"/>
    <w:next w:val="afb"/>
    <w:rsid w:val="0075752E"/>
    <w:pPr>
      <w:spacing w:after="0"/>
      <w:ind w:left="-288" w:firstLine="4257"/>
      <w:jc w:val="left"/>
    </w:pPr>
    <w:rPr>
      <w:b w:val="0"/>
      <w:szCs w:val="24"/>
    </w:rPr>
  </w:style>
  <w:style w:type="paragraph" w:customStyle="1" w:styleId="aff8">
    <w:name w:val="Стиль Приложение + Междустр.интервал:  двойной"/>
    <w:basedOn w:val="aff7"/>
    <w:next w:val="a2"/>
    <w:rsid w:val="00A63C80"/>
    <w:pPr>
      <w:spacing w:line="480" w:lineRule="auto"/>
    </w:pPr>
    <w:rPr>
      <w:rFonts w:cs="Times New Roman"/>
      <w:szCs w:val="20"/>
    </w:rPr>
  </w:style>
  <w:style w:type="paragraph" w:customStyle="1" w:styleId="aff9">
    <w:name w:val="Стиль Название объекта"/>
    <w:basedOn w:val="af7"/>
    <w:rsid w:val="001960C4"/>
  </w:style>
  <w:style w:type="paragraph" w:customStyle="1" w:styleId="affa">
    <w:name w:val="назвние таблицы"/>
    <w:basedOn w:val="af7"/>
    <w:next w:val="a2"/>
    <w:rsid w:val="00517EA6"/>
    <w:pPr>
      <w:keepNext/>
      <w:spacing w:before="240" w:after="60"/>
    </w:pPr>
  </w:style>
  <w:style w:type="table" w:styleId="16">
    <w:name w:val="Table Grid 1"/>
    <w:basedOn w:val="a4"/>
    <w:rsid w:val="00B6440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7">
    <w:name w:val="Table Simple 1"/>
    <w:basedOn w:val="a4"/>
    <w:rsid w:val="00C70C5F"/>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3">
    <w:name w:val="3 Подзаголовок главы"/>
    <w:basedOn w:val="3"/>
    <w:link w:val="34"/>
    <w:rsid w:val="00D8649A"/>
    <w:pPr>
      <w:keepNext w:val="0"/>
      <w:numPr>
        <w:ilvl w:val="0"/>
        <w:numId w:val="0"/>
      </w:numPr>
      <w:spacing w:before="120" w:line="240" w:lineRule="auto"/>
      <w:ind w:left="851"/>
      <w:outlineLvl w:val="9"/>
    </w:pPr>
    <w:rPr>
      <w:rFonts w:cs="Times New Roman"/>
      <w:bCs w:val="0"/>
      <w:smallCaps w:val="0"/>
      <w:noProof/>
      <w:sz w:val="24"/>
      <w:szCs w:val="20"/>
    </w:rPr>
  </w:style>
  <w:style w:type="character" w:customStyle="1" w:styleId="34">
    <w:name w:val="3 Подзаголовок главы Знак"/>
    <w:basedOn w:val="a3"/>
    <w:link w:val="33"/>
    <w:rsid w:val="00D8649A"/>
    <w:rPr>
      <w:b/>
      <w:noProof/>
      <w:sz w:val="24"/>
      <w:lang w:val="ru-RU" w:eastAsia="ru-RU" w:bidi="ar-SA"/>
    </w:rPr>
  </w:style>
  <w:style w:type="paragraph" w:styleId="35">
    <w:name w:val="Body Text Indent 3"/>
    <w:basedOn w:val="a1"/>
    <w:rsid w:val="001963EB"/>
    <w:pPr>
      <w:ind w:firstLine="720"/>
    </w:pPr>
    <w:rPr>
      <w:rFonts w:ascii="Courier New" w:hAnsi="Courier New"/>
      <w:b/>
      <w:szCs w:val="20"/>
    </w:rPr>
  </w:style>
  <w:style w:type="paragraph" w:customStyle="1" w:styleId="18">
    <w:name w:val="Обычный1"/>
    <w:basedOn w:val="a1"/>
    <w:rsid w:val="0054161B"/>
    <w:rPr>
      <w:b/>
    </w:rPr>
  </w:style>
  <w:style w:type="paragraph" w:customStyle="1" w:styleId="19">
    <w:name w:val="текст1"/>
    <w:basedOn w:val="a1"/>
    <w:rsid w:val="001963EB"/>
    <w:pPr>
      <w:tabs>
        <w:tab w:val="num" w:pos="1571"/>
      </w:tabs>
      <w:ind w:firstLine="709"/>
    </w:pPr>
  </w:style>
  <w:style w:type="paragraph" w:customStyle="1" w:styleId="120">
    <w:name w:val="абзац 12"/>
    <w:basedOn w:val="a1"/>
    <w:link w:val="121"/>
    <w:rsid w:val="001963EB"/>
    <w:pPr>
      <w:ind w:firstLine="709"/>
    </w:pPr>
    <w:rPr>
      <w:szCs w:val="20"/>
    </w:rPr>
  </w:style>
  <w:style w:type="character" w:customStyle="1" w:styleId="121">
    <w:name w:val="абзац 12 Знак1"/>
    <w:basedOn w:val="a3"/>
    <w:link w:val="120"/>
    <w:rsid w:val="001963EB"/>
    <w:rPr>
      <w:sz w:val="24"/>
      <w:lang w:val="ru-RU" w:eastAsia="ru-RU" w:bidi="ar-SA"/>
    </w:rPr>
  </w:style>
  <w:style w:type="paragraph" w:styleId="36">
    <w:name w:val="Body Text 3"/>
    <w:basedOn w:val="a1"/>
    <w:link w:val="37"/>
    <w:rsid w:val="001963EB"/>
    <w:pPr>
      <w:tabs>
        <w:tab w:val="num" w:pos="643"/>
      </w:tabs>
      <w:jc w:val="center"/>
    </w:pPr>
    <w:rPr>
      <w:szCs w:val="20"/>
    </w:rPr>
  </w:style>
  <w:style w:type="character" w:customStyle="1" w:styleId="37">
    <w:name w:val="Основной текст 3 Знак"/>
    <w:basedOn w:val="a3"/>
    <w:link w:val="36"/>
    <w:rsid w:val="00880E16"/>
    <w:rPr>
      <w:sz w:val="26"/>
    </w:rPr>
  </w:style>
  <w:style w:type="paragraph" w:customStyle="1" w:styleId="30">
    <w:name w:val="заголовок 3"/>
    <w:next w:val="120"/>
    <w:link w:val="38"/>
    <w:rsid w:val="001963EB"/>
    <w:pPr>
      <w:numPr>
        <w:numId w:val="2"/>
      </w:numPr>
      <w:tabs>
        <w:tab w:val="clear" w:pos="992"/>
      </w:tabs>
      <w:spacing w:before="120" w:after="120"/>
      <w:ind w:left="709" w:firstLine="0"/>
    </w:pPr>
    <w:rPr>
      <w:b/>
      <w:noProof/>
      <w:sz w:val="24"/>
    </w:rPr>
  </w:style>
  <w:style w:type="character" w:customStyle="1" w:styleId="38">
    <w:name w:val="заголовок 3 Знак"/>
    <w:basedOn w:val="a3"/>
    <w:link w:val="30"/>
    <w:rsid w:val="001963EB"/>
    <w:rPr>
      <w:b/>
      <w:noProof/>
      <w:sz w:val="24"/>
    </w:rPr>
  </w:style>
  <w:style w:type="paragraph" w:customStyle="1" w:styleId="24">
    <w:name w:val="2 Глава раздела"/>
    <w:basedOn w:val="a9"/>
    <w:link w:val="25"/>
    <w:rsid w:val="001673FC"/>
    <w:pPr>
      <w:jc w:val="center"/>
    </w:pPr>
  </w:style>
  <w:style w:type="character" w:customStyle="1" w:styleId="25">
    <w:name w:val="2 Глава раздела Знак"/>
    <w:basedOn w:val="21"/>
    <w:link w:val="24"/>
    <w:rsid w:val="001673FC"/>
    <w:rPr>
      <w:rFonts w:cs="Arial"/>
      <w:b w:val="0"/>
      <w:bCs w:val="0"/>
      <w:iCs w:val="0"/>
      <w:sz w:val="28"/>
      <w:szCs w:val="26"/>
    </w:rPr>
  </w:style>
  <w:style w:type="paragraph" w:customStyle="1" w:styleId="1a">
    <w:name w:val="Текст 1"/>
    <w:basedOn w:val="a1"/>
    <w:link w:val="1b"/>
    <w:rsid w:val="001963EB"/>
    <w:pPr>
      <w:spacing w:before="60"/>
      <w:ind w:left="425"/>
    </w:pPr>
    <w:rPr>
      <w:rFonts w:ascii="Tahoma" w:hAnsi="Tahoma"/>
      <w:sz w:val="18"/>
      <w:szCs w:val="20"/>
    </w:rPr>
  </w:style>
  <w:style w:type="character" w:customStyle="1" w:styleId="1b">
    <w:name w:val="Текст 1 Знак"/>
    <w:basedOn w:val="a3"/>
    <w:link w:val="1a"/>
    <w:rsid w:val="001963EB"/>
    <w:rPr>
      <w:rFonts w:ascii="Tahoma" w:hAnsi="Tahoma"/>
      <w:sz w:val="18"/>
      <w:lang w:val="ru-RU" w:eastAsia="ru-RU" w:bidi="ar-SA"/>
    </w:rPr>
  </w:style>
  <w:style w:type="paragraph" w:customStyle="1" w:styleId="-">
    <w:name w:val="-список Знак"/>
    <w:basedOn w:val="a1"/>
    <w:link w:val="-0"/>
    <w:rsid w:val="001963EB"/>
    <w:pPr>
      <w:tabs>
        <w:tab w:val="num" w:pos="1134"/>
      </w:tabs>
      <w:spacing w:line="312" w:lineRule="auto"/>
      <w:ind w:firstLine="851"/>
    </w:pPr>
    <w:rPr>
      <w:snapToGrid w:val="0"/>
    </w:rPr>
  </w:style>
  <w:style w:type="character" w:customStyle="1" w:styleId="-0">
    <w:name w:val="-список Знак Знак"/>
    <w:basedOn w:val="a3"/>
    <w:link w:val="-"/>
    <w:rsid w:val="001963EB"/>
    <w:rPr>
      <w:snapToGrid w:val="0"/>
      <w:sz w:val="26"/>
      <w:szCs w:val="26"/>
      <w:lang w:val="ru-RU" w:eastAsia="ru-RU" w:bidi="ar-SA"/>
    </w:rPr>
  </w:style>
  <w:style w:type="paragraph" w:customStyle="1" w:styleId="affb">
    <w:name w:val="Пункт"/>
    <w:basedOn w:val="a1"/>
    <w:next w:val="a1"/>
    <w:link w:val="affc"/>
    <w:rsid w:val="001963EB"/>
    <w:pPr>
      <w:keepNext/>
      <w:keepLines/>
      <w:spacing w:before="240" w:after="240" w:line="312" w:lineRule="auto"/>
      <w:ind w:firstLine="720"/>
      <w:outlineLvl w:val="2"/>
    </w:pPr>
    <w:rPr>
      <w:b/>
      <w:szCs w:val="20"/>
    </w:rPr>
  </w:style>
  <w:style w:type="character" w:customStyle="1" w:styleId="affc">
    <w:name w:val="Пункт Знак"/>
    <w:basedOn w:val="a3"/>
    <w:link w:val="affb"/>
    <w:rsid w:val="001963EB"/>
    <w:rPr>
      <w:b/>
      <w:sz w:val="28"/>
      <w:lang w:val="ru-RU" w:eastAsia="ru-RU" w:bidi="ar-SA"/>
    </w:rPr>
  </w:style>
  <w:style w:type="paragraph" w:customStyle="1" w:styleId="TableContents">
    <w:name w:val="Table Contents"/>
    <w:basedOn w:val="a2"/>
    <w:rsid w:val="001963EB"/>
    <w:pPr>
      <w:widowControl w:val="0"/>
      <w:suppressLineNumbers/>
      <w:tabs>
        <w:tab w:val="num" w:pos="643"/>
      </w:tabs>
      <w:suppressAutoHyphens/>
      <w:spacing w:line="240" w:lineRule="auto"/>
      <w:ind w:firstLine="0"/>
    </w:pPr>
    <w:rPr>
      <w:rFonts w:eastAsia="Lucida Sans Unicode"/>
      <w:color w:val="000000"/>
    </w:rPr>
  </w:style>
  <w:style w:type="paragraph" w:customStyle="1" w:styleId="WW-BodyText2">
    <w:name w:val="WW-Body Text 2"/>
    <w:basedOn w:val="a1"/>
    <w:rsid w:val="001963EB"/>
    <w:pPr>
      <w:widowControl w:val="0"/>
      <w:tabs>
        <w:tab w:val="num" w:pos="926"/>
      </w:tabs>
      <w:suppressAutoHyphens/>
    </w:pPr>
    <w:rPr>
      <w:rFonts w:eastAsia="Lucida Sans Unicode"/>
      <w:color w:val="000000"/>
    </w:rPr>
  </w:style>
  <w:style w:type="paragraph" w:customStyle="1" w:styleId="affd">
    <w:name w:val="Пункт Знак Знак"/>
    <w:basedOn w:val="affe"/>
    <w:next w:val="a1"/>
    <w:link w:val="afff"/>
    <w:rsid w:val="001963EB"/>
    <w:pPr>
      <w:spacing w:before="240" w:after="240"/>
      <w:outlineLvl w:val="2"/>
    </w:pPr>
    <w:rPr>
      <w:sz w:val="28"/>
      <w:szCs w:val="24"/>
    </w:rPr>
  </w:style>
  <w:style w:type="paragraph" w:customStyle="1" w:styleId="affe">
    <w:name w:val="ПодразделТ"/>
    <w:basedOn w:val="a1"/>
    <w:next w:val="a1"/>
    <w:rsid w:val="001963EB"/>
    <w:pPr>
      <w:keepNext/>
      <w:keepLines/>
      <w:spacing w:before="360" w:after="360" w:line="312" w:lineRule="auto"/>
      <w:ind w:firstLine="720"/>
      <w:outlineLvl w:val="1"/>
    </w:pPr>
    <w:rPr>
      <w:b/>
      <w:sz w:val="32"/>
      <w:szCs w:val="20"/>
    </w:rPr>
  </w:style>
  <w:style w:type="character" w:customStyle="1" w:styleId="afff">
    <w:name w:val="Пункт Знак Знак Знак"/>
    <w:basedOn w:val="a3"/>
    <w:link w:val="affd"/>
    <w:rsid w:val="001963EB"/>
    <w:rPr>
      <w:b/>
      <w:sz w:val="28"/>
      <w:szCs w:val="24"/>
      <w:lang w:val="ru-RU" w:eastAsia="ru-RU" w:bidi="ar-SA"/>
    </w:rPr>
  </w:style>
  <w:style w:type="paragraph" w:customStyle="1" w:styleId="afff0">
    <w:name w:val="Основной текст док."/>
    <w:basedOn w:val="a1"/>
    <w:rsid w:val="001963EB"/>
    <w:pPr>
      <w:tabs>
        <w:tab w:val="num" w:pos="1429"/>
      </w:tabs>
      <w:spacing w:before="60" w:after="60"/>
      <w:ind w:left="1429" w:firstLine="567"/>
    </w:pPr>
    <w:rPr>
      <w:szCs w:val="20"/>
    </w:rPr>
  </w:style>
  <w:style w:type="paragraph" w:customStyle="1" w:styleId="afff1">
    <w:name w:val="Переменные"/>
    <w:basedOn w:val="a2"/>
    <w:rsid w:val="001963EB"/>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2">
    <w:name w:val="Body Text Indent"/>
    <w:basedOn w:val="a1"/>
    <w:rsid w:val="00F771F5"/>
    <w:pPr>
      <w:ind w:left="283"/>
    </w:pPr>
    <w:rPr>
      <w:sz w:val="20"/>
      <w:szCs w:val="20"/>
    </w:rPr>
  </w:style>
  <w:style w:type="character" w:customStyle="1" w:styleId="Absatz-Standardschriftart">
    <w:name w:val="Absatz-Standardschriftart"/>
    <w:rsid w:val="009E0233"/>
  </w:style>
  <w:style w:type="paragraph" w:customStyle="1" w:styleId="ConsPlusNormal">
    <w:name w:val="ConsPlusNormal"/>
    <w:rsid w:val="009E0233"/>
    <w:pPr>
      <w:widowControl w:val="0"/>
      <w:autoSpaceDE w:val="0"/>
      <w:autoSpaceDN w:val="0"/>
      <w:adjustRightInd w:val="0"/>
      <w:ind w:firstLine="720"/>
    </w:pPr>
    <w:rPr>
      <w:rFonts w:ascii="Arial" w:hAnsi="Arial" w:cs="Arial"/>
    </w:rPr>
  </w:style>
  <w:style w:type="paragraph" w:customStyle="1" w:styleId="1c">
    <w:name w:val="Абзац списка1"/>
    <w:basedOn w:val="a1"/>
    <w:rsid w:val="009E0233"/>
    <w:pPr>
      <w:spacing w:after="200" w:line="276" w:lineRule="auto"/>
      <w:ind w:left="720"/>
      <w:contextualSpacing/>
    </w:pPr>
    <w:rPr>
      <w:rFonts w:ascii="Calibri" w:hAnsi="Calibri"/>
      <w:sz w:val="22"/>
      <w:szCs w:val="22"/>
    </w:rPr>
  </w:style>
  <w:style w:type="paragraph" w:customStyle="1" w:styleId="ConsPlusTitle">
    <w:name w:val="ConsPlusTitle"/>
    <w:uiPriority w:val="99"/>
    <w:rsid w:val="009E0233"/>
    <w:pPr>
      <w:autoSpaceDE w:val="0"/>
      <w:autoSpaceDN w:val="0"/>
      <w:adjustRightInd w:val="0"/>
    </w:pPr>
    <w:rPr>
      <w:rFonts w:ascii="Arial" w:hAnsi="Arial" w:cs="Arial"/>
      <w:b/>
      <w:bCs/>
      <w:sz w:val="24"/>
      <w:szCs w:val="24"/>
    </w:rPr>
  </w:style>
  <w:style w:type="paragraph" w:styleId="afff3">
    <w:name w:val="Bibliography"/>
    <w:basedOn w:val="a1"/>
    <w:next w:val="a1"/>
    <w:uiPriority w:val="37"/>
    <w:unhideWhenUsed/>
    <w:rsid w:val="009E0233"/>
    <w:pPr>
      <w:spacing w:after="200" w:line="276" w:lineRule="auto"/>
    </w:pPr>
    <w:rPr>
      <w:rFonts w:ascii="Calibri" w:eastAsia="Calibri" w:hAnsi="Calibri"/>
      <w:sz w:val="22"/>
      <w:szCs w:val="22"/>
      <w:lang w:eastAsia="en-US"/>
    </w:rPr>
  </w:style>
  <w:style w:type="paragraph" w:styleId="afff4">
    <w:name w:val="List Paragraph"/>
    <w:basedOn w:val="a1"/>
    <w:uiPriority w:val="34"/>
    <w:qFormat/>
    <w:rsid w:val="009E0233"/>
    <w:pPr>
      <w:spacing w:after="200" w:line="276" w:lineRule="auto"/>
      <w:ind w:left="720"/>
      <w:contextualSpacing/>
    </w:pPr>
    <w:rPr>
      <w:rFonts w:ascii="Calibri" w:hAnsi="Calibri"/>
      <w:sz w:val="22"/>
      <w:szCs w:val="22"/>
    </w:rPr>
  </w:style>
  <w:style w:type="character" w:styleId="afff5">
    <w:name w:val="Strong"/>
    <w:uiPriority w:val="22"/>
    <w:qFormat/>
    <w:rsid w:val="009E0233"/>
    <w:rPr>
      <w:b/>
      <w:bCs/>
    </w:rPr>
  </w:style>
  <w:style w:type="paragraph" w:styleId="afff6">
    <w:name w:val="Normal (Web)"/>
    <w:aliases w:val="Обычный (Web)1"/>
    <w:basedOn w:val="a1"/>
    <w:uiPriority w:val="99"/>
    <w:unhideWhenUsed/>
    <w:rsid w:val="008E68ED"/>
    <w:pPr>
      <w:spacing w:before="100" w:beforeAutospacing="1" w:after="100" w:afterAutospacing="1"/>
      <w:ind w:left="150" w:right="150"/>
    </w:pPr>
    <w:rPr>
      <w:rFonts w:cs="Arial"/>
      <w:color w:val="000000"/>
      <w:sz w:val="18"/>
      <w:szCs w:val="18"/>
    </w:rPr>
  </w:style>
  <w:style w:type="paragraph" w:customStyle="1" w:styleId="ConsNormal">
    <w:name w:val="ConsNormal"/>
    <w:rsid w:val="00EA47A1"/>
    <w:pPr>
      <w:widowControl w:val="0"/>
      <w:autoSpaceDE w:val="0"/>
      <w:autoSpaceDN w:val="0"/>
      <w:adjustRightInd w:val="0"/>
      <w:ind w:right="19772" w:firstLine="720"/>
    </w:pPr>
    <w:rPr>
      <w:rFonts w:ascii="Arial" w:hAnsi="Arial" w:cs="Arial"/>
      <w:sz w:val="16"/>
      <w:szCs w:val="16"/>
    </w:rPr>
  </w:style>
  <w:style w:type="paragraph" w:styleId="afff7">
    <w:name w:val="No Spacing"/>
    <w:link w:val="afff8"/>
    <w:uiPriority w:val="1"/>
    <w:qFormat/>
    <w:rsid w:val="00516AE4"/>
    <w:rPr>
      <w:rFonts w:ascii="Calibri" w:hAnsi="Calibri"/>
      <w:sz w:val="22"/>
      <w:szCs w:val="22"/>
      <w:lang w:eastAsia="en-US"/>
    </w:rPr>
  </w:style>
  <w:style w:type="character" w:customStyle="1" w:styleId="afff8">
    <w:name w:val="Без интервала Знак"/>
    <w:basedOn w:val="a3"/>
    <w:link w:val="afff7"/>
    <w:uiPriority w:val="1"/>
    <w:rsid w:val="00516AE4"/>
    <w:rPr>
      <w:rFonts w:ascii="Calibri" w:hAnsi="Calibri"/>
      <w:sz w:val="22"/>
      <w:szCs w:val="22"/>
      <w:lang w:val="ru-RU" w:eastAsia="en-US" w:bidi="ar-SA"/>
    </w:rPr>
  </w:style>
  <w:style w:type="paragraph" w:styleId="afff9">
    <w:name w:val="Balloon Text"/>
    <w:basedOn w:val="a1"/>
    <w:link w:val="afffa"/>
    <w:uiPriority w:val="99"/>
    <w:semiHidden/>
    <w:unhideWhenUsed/>
    <w:rsid w:val="00747E2E"/>
    <w:rPr>
      <w:rFonts w:ascii="Tahoma" w:hAnsi="Tahoma" w:cs="Tahoma"/>
      <w:sz w:val="16"/>
      <w:szCs w:val="16"/>
    </w:rPr>
  </w:style>
  <w:style w:type="character" w:customStyle="1" w:styleId="afffa">
    <w:name w:val="Текст выноски Знак"/>
    <w:basedOn w:val="a3"/>
    <w:link w:val="afff9"/>
    <w:uiPriority w:val="99"/>
    <w:semiHidden/>
    <w:rsid w:val="00747E2E"/>
    <w:rPr>
      <w:rFonts w:ascii="Tahoma" w:hAnsi="Tahoma" w:cs="Tahoma"/>
      <w:sz w:val="16"/>
      <w:szCs w:val="16"/>
    </w:rPr>
  </w:style>
  <w:style w:type="character" w:customStyle="1" w:styleId="afffb">
    <w:name w:val="Текст_Жирный"/>
    <w:basedOn w:val="a3"/>
    <w:uiPriority w:val="99"/>
    <w:qFormat/>
    <w:rsid w:val="006F031E"/>
    <w:rPr>
      <w:rFonts w:ascii="Times New Roman" w:hAnsi="Times New Roman"/>
      <w:b/>
    </w:rPr>
  </w:style>
  <w:style w:type="paragraph" w:customStyle="1" w:styleId="110">
    <w:name w:val="Табличный_таблица_11"/>
    <w:link w:val="111"/>
    <w:autoRedefine/>
    <w:qFormat/>
    <w:rsid w:val="00966FD6"/>
    <w:pPr>
      <w:ind w:left="113" w:right="113"/>
      <w:jc w:val="center"/>
    </w:pPr>
    <w:rPr>
      <w:sz w:val="22"/>
      <w:szCs w:val="22"/>
    </w:rPr>
  </w:style>
  <w:style w:type="character" w:customStyle="1" w:styleId="111">
    <w:name w:val="Табличный_таблица_11 Знак"/>
    <w:basedOn w:val="a3"/>
    <w:link w:val="110"/>
    <w:rsid w:val="00966FD6"/>
    <w:rPr>
      <w:sz w:val="22"/>
      <w:szCs w:val="22"/>
    </w:rPr>
  </w:style>
  <w:style w:type="paragraph" w:customStyle="1" w:styleId="112">
    <w:name w:val="Табличный_боковик_11"/>
    <w:link w:val="113"/>
    <w:uiPriority w:val="99"/>
    <w:qFormat/>
    <w:rsid w:val="006F031E"/>
    <w:rPr>
      <w:sz w:val="22"/>
      <w:szCs w:val="24"/>
    </w:rPr>
  </w:style>
  <w:style w:type="character" w:customStyle="1" w:styleId="113">
    <w:name w:val="Табличный_боковик_11 Знак"/>
    <w:basedOn w:val="a3"/>
    <w:link w:val="112"/>
    <w:rsid w:val="006F031E"/>
    <w:rPr>
      <w:sz w:val="22"/>
      <w:szCs w:val="24"/>
    </w:rPr>
  </w:style>
  <w:style w:type="paragraph" w:customStyle="1" w:styleId="114">
    <w:name w:val="Табличный_боковик_правый_11"/>
    <w:link w:val="115"/>
    <w:qFormat/>
    <w:rsid w:val="002F5A87"/>
    <w:pPr>
      <w:jc w:val="right"/>
    </w:pPr>
    <w:rPr>
      <w:sz w:val="22"/>
      <w:szCs w:val="24"/>
    </w:rPr>
  </w:style>
  <w:style w:type="character" w:customStyle="1" w:styleId="115">
    <w:name w:val="Табличный_боковик_правый_11 Знак"/>
    <w:basedOn w:val="a3"/>
    <w:link w:val="114"/>
    <w:rsid w:val="002F5A87"/>
    <w:rPr>
      <w:sz w:val="22"/>
      <w:szCs w:val="24"/>
    </w:rPr>
  </w:style>
  <w:style w:type="paragraph" w:customStyle="1" w:styleId="180">
    <w:name w:val="Титул_заголовок_18_центр"/>
    <w:qFormat/>
    <w:rsid w:val="005B0CC0"/>
    <w:pPr>
      <w:contextualSpacing/>
      <w:jc w:val="center"/>
    </w:pPr>
    <w:rPr>
      <w:sz w:val="36"/>
      <w:szCs w:val="36"/>
    </w:rPr>
  </w:style>
  <w:style w:type="paragraph" w:customStyle="1" w:styleId="afffc">
    <w:name w:val="Абзац"/>
    <w:basedOn w:val="24"/>
    <w:link w:val="afffd"/>
    <w:rsid w:val="005568DA"/>
    <w:pPr>
      <w:jc w:val="left"/>
    </w:pPr>
    <w:rPr>
      <w:b/>
      <w:sz w:val="26"/>
    </w:rPr>
  </w:style>
  <w:style w:type="character" w:customStyle="1" w:styleId="afffd">
    <w:name w:val="Абзац Знак"/>
    <w:basedOn w:val="a3"/>
    <w:link w:val="afffc"/>
    <w:rsid w:val="005568DA"/>
    <w:rPr>
      <w:b/>
      <w:sz w:val="26"/>
      <w:szCs w:val="26"/>
    </w:rPr>
  </w:style>
  <w:style w:type="paragraph" w:customStyle="1" w:styleId="20">
    <w:name w:val="Список_маркерный_2_уровень"/>
    <w:basedOn w:val="10"/>
    <w:uiPriority w:val="99"/>
    <w:rsid w:val="00B54076"/>
    <w:pPr>
      <w:numPr>
        <w:ilvl w:val="1"/>
      </w:numPr>
      <w:ind w:left="2291" w:hanging="360"/>
    </w:pPr>
  </w:style>
  <w:style w:type="paragraph" w:customStyle="1" w:styleId="10">
    <w:name w:val="Список_маркерный_1_уровень"/>
    <w:link w:val="1d"/>
    <w:uiPriority w:val="99"/>
    <w:qFormat/>
    <w:rsid w:val="00B54076"/>
    <w:pPr>
      <w:numPr>
        <w:numId w:val="3"/>
      </w:numPr>
      <w:spacing w:before="60" w:after="100"/>
      <w:jc w:val="both"/>
    </w:pPr>
    <w:rPr>
      <w:snapToGrid w:val="0"/>
      <w:sz w:val="24"/>
      <w:szCs w:val="24"/>
    </w:rPr>
  </w:style>
  <w:style w:type="character" w:customStyle="1" w:styleId="1d">
    <w:name w:val="Список_маркерный_1_уровень Знак"/>
    <w:basedOn w:val="a3"/>
    <w:link w:val="10"/>
    <w:uiPriority w:val="99"/>
    <w:rsid w:val="00B54076"/>
    <w:rPr>
      <w:snapToGrid w:val="0"/>
      <w:sz w:val="24"/>
      <w:szCs w:val="24"/>
    </w:rPr>
  </w:style>
  <w:style w:type="character" w:customStyle="1" w:styleId="afffe">
    <w:name w:val="Текст_Обычный"/>
    <w:basedOn w:val="a3"/>
    <w:uiPriority w:val="99"/>
    <w:qFormat/>
    <w:rsid w:val="00B54076"/>
    <w:rPr>
      <w:b w:val="0"/>
    </w:rPr>
  </w:style>
  <w:style w:type="paragraph" w:styleId="a0">
    <w:name w:val="List"/>
    <w:basedOn w:val="a2"/>
    <w:uiPriority w:val="99"/>
    <w:qFormat/>
    <w:rsid w:val="002B09CC"/>
    <w:pPr>
      <w:widowControl w:val="0"/>
      <w:numPr>
        <w:numId w:val="10"/>
      </w:numPr>
      <w:adjustRightInd w:val="0"/>
      <w:spacing w:line="360" w:lineRule="atLeast"/>
      <w:textAlignment w:val="baseline"/>
    </w:pPr>
  </w:style>
  <w:style w:type="paragraph" w:customStyle="1" w:styleId="1113">
    <w:name w:val="Стиль Табличный_таблица_11 + 13 пт"/>
    <w:basedOn w:val="110"/>
    <w:autoRedefine/>
    <w:rsid w:val="0089534E"/>
  </w:style>
  <w:style w:type="paragraph" w:customStyle="1" w:styleId="11131">
    <w:name w:val="Стиль Табличный_таблица_11 + 13 пт1"/>
    <w:basedOn w:val="110"/>
    <w:autoRedefine/>
    <w:rsid w:val="005E0547"/>
    <w:pPr>
      <w:ind w:right="0"/>
    </w:pPr>
  </w:style>
  <w:style w:type="paragraph" w:styleId="affff">
    <w:name w:val="Title"/>
    <w:basedOn w:val="af7"/>
    <w:link w:val="affff0"/>
    <w:qFormat/>
    <w:rsid w:val="00FD152E"/>
    <w:rPr>
      <w:sz w:val="26"/>
      <w:szCs w:val="26"/>
    </w:rPr>
  </w:style>
  <w:style w:type="character" w:customStyle="1" w:styleId="affff0">
    <w:name w:val="Название Знак"/>
    <w:basedOn w:val="a3"/>
    <w:link w:val="affff"/>
    <w:rsid w:val="00FD152E"/>
    <w:rPr>
      <w:b/>
      <w:bCs/>
      <w:sz w:val="26"/>
      <w:szCs w:val="26"/>
    </w:rPr>
  </w:style>
  <w:style w:type="paragraph" w:customStyle="1" w:styleId="CM3">
    <w:name w:val="CM3"/>
    <w:basedOn w:val="a1"/>
    <w:next w:val="a1"/>
    <w:rsid w:val="00D253AC"/>
    <w:pPr>
      <w:widowControl w:val="0"/>
      <w:autoSpaceDE w:val="0"/>
      <w:autoSpaceDN w:val="0"/>
      <w:adjustRightInd w:val="0"/>
      <w:spacing w:before="0" w:after="0" w:line="260" w:lineRule="atLeast"/>
      <w:ind w:firstLine="0"/>
      <w:jc w:val="left"/>
    </w:pPr>
    <w:rPr>
      <w:sz w:val="24"/>
      <w:szCs w:val="24"/>
    </w:rPr>
  </w:style>
  <w:style w:type="paragraph" w:styleId="26">
    <w:name w:val="Body Text Indent 2"/>
    <w:basedOn w:val="a1"/>
    <w:link w:val="27"/>
    <w:uiPriority w:val="99"/>
    <w:semiHidden/>
    <w:unhideWhenUsed/>
    <w:rsid w:val="009E3A45"/>
    <w:pPr>
      <w:spacing w:line="480" w:lineRule="auto"/>
      <w:ind w:left="283"/>
    </w:pPr>
  </w:style>
  <w:style w:type="character" w:customStyle="1" w:styleId="27">
    <w:name w:val="Основной текст с отступом 2 Знак"/>
    <w:basedOn w:val="a3"/>
    <w:link w:val="26"/>
    <w:uiPriority w:val="99"/>
    <w:semiHidden/>
    <w:rsid w:val="009E3A45"/>
    <w:rPr>
      <w:sz w:val="26"/>
      <w:szCs w:val="26"/>
    </w:rPr>
  </w:style>
  <w:style w:type="character" w:customStyle="1" w:styleId="FontStyle153">
    <w:name w:val="Font Style153"/>
    <w:basedOn w:val="a3"/>
    <w:uiPriority w:val="99"/>
    <w:rsid w:val="006E13EA"/>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286600">
      <w:bodyDiv w:val="1"/>
      <w:marLeft w:val="0"/>
      <w:marRight w:val="0"/>
      <w:marTop w:val="0"/>
      <w:marBottom w:val="0"/>
      <w:divBdr>
        <w:top w:val="none" w:sz="0" w:space="0" w:color="auto"/>
        <w:left w:val="none" w:sz="0" w:space="0" w:color="auto"/>
        <w:bottom w:val="none" w:sz="0" w:space="0" w:color="auto"/>
        <w:right w:val="none" w:sz="0" w:space="0" w:color="auto"/>
      </w:divBdr>
    </w:div>
    <w:div w:id="157354814">
      <w:bodyDiv w:val="1"/>
      <w:marLeft w:val="0"/>
      <w:marRight w:val="0"/>
      <w:marTop w:val="0"/>
      <w:marBottom w:val="0"/>
      <w:divBdr>
        <w:top w:val="none" w:sz="0" w:space="0" w:color="auto"/>
        <w:left w:val="none" w:sz="0" w:space="0" w:color="auto"/>
        <w:bottom w:val="none" w:sz="0" w:space="0" w:color="auto"/>
        <w:right w:val="none" w:sz="0" w:space="0" w:color="auto"/>
      </w:divBdr>
    </w:div>
    <w:div w:id="189224408">
      <w:bodyDiv w:val="1"/>
      <w:marLeft w:val="0"/>
      <w:marRight w:val="0"/>
      <w:marTop w:val="0"/>
      <w:marBottom w:val="0"/>
      <w:divBdr>
        <w:top w:val="none" w:sz="0" w:space="0" w:color="auto"/>
        <w:left w:val="none" w:sz="0" w:space="0" w:color="auto"/>
        <w:bottom w:val="none" w:sz="0" w:space="0" w:color="auto"/>
        <w:right w:val="none" w:sz="0" w:space="0" w:color="auto"/>
      </w:divBdr>
    </w:div>
    <w:div w:id="234097099">
      <w:bodyDiv w:val="1"/>
      <w:marLeft w:val="0"/>
      <w:marRight w:val="0"/>
      <w:marTop w:val="0"/>
      <w:marBottom w:val="0"/>
      <w:divBdr>
        <w:top w:val="none" w:sz="0" w:space="0" w:color="auto"/>
        <w:left w:val="none" w:sz="0" w:space="0" w:color="auto"/>
        <w:bottom w:val="none" w:sz="0" w:space="0" w:color="auto"/>
        <w:right w:val="none" w:sz="0" w:space="0" w:color="auto"/>
      </w:divBdr>
    </w:div>
    <w:div w:id="291402599">
      <w:bodyDiv w:val="1"/>
      <w:marLeft w:val="0"/>
      <w:marRight w:val="0"/>
      <w:marTop w:val="0"/>
      <w:marBottom w:val="0"/>
      <w:divBdr>
        <w:top w:val="none" w:sz="0" w:space="0" w:color="auto"/>
        <w:left w:val="none" w:sz="0" w:space="0" w:color="auto"/>
        <w:bottom w:val="none" w:sz="0" w:space="0" w:color="auto"/>
        <w:right w:val="none" w:sz="0" w:space="0" w:color="auto"/>
      </w:divBdr>
    </w:div>
    <w:div w:id="365524183">
      <w:bodyDiv w:val="1"/>
      <w:marLeft w:val="0"/>
      <w:marRight w:val="0"/>
      <w:marTop w:val="0"/>
      <w:marBottom w:val="0"/>
      <w:divBdr>
        <w:top w:val="none" w:sz="0" w:space="0" w:color="auto"/>
        <w:left w:val="none" w:sz="0" w:space="0" w:color="auto"/>
        <w:bottom w:val="none" w:sz="0" w:space="0" w:color="auto"/>
        <w:right w:val="none" w:sz="0" w:space="0" w:color="auto"/>
      </w:divBdr>
    </w:div>
    <w:div w:id="406614361">
      <w:bodyDiv w:val="1"/>
      <w:marLeft w:val="0"/>
      <w:marRight w:val="0"/>
      <w:marTop w:val="0"/>
      <w:marBottom w:val="0"/>
      <w:divBdr>
        <w:top w:val="none" w:sz="0" w:space="0" w:color="auto"/>
        <w:left w:val="none" w:sz="0" w:space="0" w:color="auto"/>
        <w:bottom w:val="none" w:sz="0" w:space="0" w:color="auto"/>
        <w:right w:val="none" w:sz="0" w:space="0" w:color="auto"/>
      </w:divBdr>
    </w:div>
    <w:div w:id="454714588">
      <w:bodyDiv w:val="1"/>
      <w:marLeft w:val="0"/>
      <w:marRight w:val="0"/>
      <w:marTop w:val="0"/>
      <w:marBottom w:val="0"/>
      <w:divBdr>
        <w:top w:val="none" w:sz="0" w:space="0" w:color="auto"/>
        <w:left w:val="none" w:sz="0" w:space="0" w:color="auto"/>
        <w:bottom w:val="none" w:sz="0" w:space="0" w:color="auto"/>
        <w:right w:val="none" w:sz="0" w:space="0" w:color="auto"/>
      </w:divBdr>
    </w:div>
    <w:div w:id="529952865">
      <w:bodyDiv w:val="1"/>
      <w:marLeft w:val="0"/>
      <w:marRight w:val="0"/>
      <w:marTop w:val="0"/>
      <w:marBottom w:val="0"/>
      <w:divBdr>
        <w:top w:val="none" w:sz="0" w:space="0" w:color="auto"/>
        <w:left w:val="none" w:sz="0" w:space="0" w:color="auto"/>
        <w:bottom w:val="none" w:sz="0" w:space="0" w:color="auto"/>
        <w:right w:val="none" w:sz="0" w:space="0" w:color="auto"/>
      </w:divBdr>
    </w:div>
    <w:div w:id="551188494">
      <w:bodyDiv w:val="1"/>
      <w:marLeft w:val="0"/>
      <w:marRight w:val="0"/>
      <w:marTop w:val="0"/>
      <w:marBottom w:val="0"/>
      <w:divBdr>
        <w:top w:val="none" w:sz="0" w:space="0" w:color="auto"/>
        <w:left w:val="none" w:sz="0" w:space="0" w:color="auto"/>
        <w:bottom w:val="none" w:sz="0" w:space="0" w:color="auto"/>
        <w:right w:val="none" w:sz="0" w:space="0" w:color="auto"/>
      </w:divBdr>
    </w:div>
    <w:div w:id="624822140">
      <w:bodyDiv w:val="1"/>
      <w:marLeft w:val="0"/>
      <w:marRight w:val="0"/>
      <w:marTop w:val="0"/>
      <w:marBottom w:val="0"/>
      <w:divBdr>
        <w:top w:val="none" w:sz="0" w:space="0" w:color="auto"/>
        <w:left w:val="none" w:sz="0" w:space="0" w:color="auto"/>
        <w:bottom w:val="none" w:sz="0" w:space="0" w:color="auto"/>
        <w:right w:val="none" w:sz="0" w:space="0" w:color="auto"/>
      </w:divBdr>
    </w:div>
    <w:div w:id="637295410">
      <w:bodyDiv w:val="1"/>
      <w:marLeft w:val="0"/>
      <w:marRight w:val="0"/>
      <w:marTop w:val="0"/>
      <w:marBottom w:val="0"/>
      <w:divBdr>
        <w:top w:val="none" w:sz="0" w:space="0" w:color="auto"/>
        <w:left w:val="none" w:sz="0" w:space="0" w:color="auto"/>
        <w:bottom w:val="none" w:sz="0" w:space="0" w:color="auto"/>
        <w:right w:val="none" w:sz="0" w:space="0" w:color="auto"/>
      </w:divBdr>
    </w:div>
    <w:div w:id="651057080">
      <w:bodyDiv w:val="1"/>
      <w:marLeft w:val="0"/>
      <w:marRight w:val="0"/>
      <w:marTop w:val="0"/>
      <w:marBottom w:val="0"/>
      <w:divBdr>
        <w:top w:val="none" w:sz="0" w:space="0" w:color="auto"/>
        <w:left w:val="none" w:sz="0" w:space="0" w:color="auto"/>
        <w:bottom w:val="none" w:sz="0" w:space="0" w:color="auto"/>
        <w:right w:val="none" w:sz="0" w:space="0" w:color="auto"/>
      </w:divBdr>
    </w:div>
    <w:div w:id="678967424">
      <w:bodyDiv w:val="1"/>
      <w:marLeft w:val="0"/>
      <w:marRight w:val="0"/>
      <w:marTop w:val="0"/>
      <w:marBottom w:val="0"/>
      <w:divBdr>
        <w:top w:val="none" w:sz="0" w:space="0" w:color="auto"/>
        <w:left w:val="none" w:sz="0" w:space="0" w:color="auto"/>
        <w:bottom w:val="none" w:sz="0" w:space="0" w:color="auto"/>
        <w:right w:val="none" w:sz="0" w:space="0" w:color="auto"/>
      </w:divBdr>
    </w:div>
    <w:div w:id="711803816">
      <w:bodyDiv w:val="1"/>
      <w:marLeft w:val="0"/>
      <w:marRight w:val="0"/>
      <w:marTop w:val="0"/>
      <w:marBottom w:val="0"/>
      <w:divBdr>
        <w:top w:val="none" w:sz="0" w:space="0" w:color="auto"/>
        <w:left w:val="none" w:sz="0" w:space="0" w:color="auto"/>
        <w:bottom w:val="none" w:sz="0" w:space="0" w:color="auto"/>
        <w:right w:val="none" w:sz="0" w:space="0" w:color="auto"/>
      </w:divBdr>
    </w:div>
    <w:div w:id="723985176">
      <w:bodyDiv w:val="1"/>
      <w:marLeft w:val="0"/>
      <w:marRight w:val="0"/>
      <w:marTop w:val="0"/>
      <w:marBottom w:val="0"/>
      <w:divBdr>
        <w:top w:val="none" w:sz="0" w:space="0" w:color="auto"/>
        <w:left w:val="none" w:sz="0" w:space="0" w:color="auto"/>
        <w:bottom w:val="none" w:sz="0" w:space="0" w:color="auto"/>
        <w:right w:val="none" w:sz="0" w:space="0" w:color="auto"/>
      </w:divBdr>
    </w:div>
    <w:div w:id="725493745">
      <w:bodyDiv w:val="1"/>
      <w:marLeft w:val="0"/>
      <w:marRight w:val="0"/>
      <w:marTop w:val="0"/>
      <w:marBottom w:val="0"/>
      <w:divBdr>
        <w:top w:val="none" w:sz="0" w:space="0" w:color="auto"/>
        <w:left w:val="none" w:sz="0" w:space="0" w:color="auto"/>
        <w:bottom w:val="none" w:sz="0" w:space="0" w:color="auto"/>
        <w:right w:val="none" w:sz="0" w:space="0" w:color="auto"/>
      </w:divBdr>
    </w:div>
    <w:div w:id="744762775">
      <w:bodyDiv w:val="1"/>
      <w:marLeft w:val="0"/>
      <w:marRight w:val="0"/>
      <w:marTop w:val="0"/>
      <w:marBottom w:val="0"/>
      <w:divBdr>
        <w:top w:val="none" w:sz="0" w:space="0" w:color="auto"/>
        <w:left w:val="none" w:sz="0" w:space="0" w:color="auto"/>
        <w:bottom w:val="none" w:sz="0" w:space="0" w:color="auto"/>
        <w:right w:val="none" w:sz="0" w:space="0" w:color="auto"/>
      </w:divBdr>
    </w:div>
    <w:div w:id="754399751">
      <w:bodyDiv w:val="1"/>
      <w:marLeft w:val="0"/>
      <w:marRight w:val="0"/>
      <w:marTop w:val="0"/>
      <w:marBottom w:val="0"/>
      <w:divBdr>
        <w:top w:val="none" w:sz="0" w:space="0" w:color="auto"/>
        <w:left w:val="none" w:sz="0" w:space="0" w:color="auto"/>
        <w:bottom w:val="none" w:sz="0" w:space="0" w:color="auto"/>
        <w:right w:val="none" w:sz="0" w:space="0" w:color="auto"/>
      </w:divBdr>
    </w:div>
    <w:div w:id="755633538">
      <w:bodyDiv w:val="1"/>
      <w:marLeft w:val="0"/>
      <w:marRight w:val="0"/>
      <w:marTop w:val="0"/>
      <w:marBottom w:val="0"/>
      <w:divBdr>
        <w:top w:val="none" w:sz="0" w:space="0" w:color="auto"/>
        <w:left w:val="none" w:sz="0" w:space="0" w:color="auto"/>
        <w:bottom w:val="none" w:sz="0" w:space="0" w:color="auto"/>
        <w:right w:val="none" w:sz="0" w:space="0" w:color="auto"/>
      </w:divBdr>
    </w:div>
    <w:div w:id="770125712">
      <w:bodyDiv w:val="1"/>
      <w:marLeft w:val="0"/>
      <w:marRight w:val="0"/>
      <w:marTop w:val="0"/>
      <w:marBottom w:val="0"/>
      <w:divBdr>
        <w:top w:val="none" w:sz="0" w:space="0" w:color="auto"/>
        <w:left w:val="none" w:sz="0" w:space="0" w:color="auto"/>
        <w:bottom w:val="none" w:sz="0" w:space="0" w:color="auto"/>
        <w:right w:val="none" w:sz="0" w:space="0" w:color="auto"/>
      </w:divBdr>
    </w:div>
    <w:div w:id="793518771">
      <w:bodyDiv w:val="1"/>
      <w:marLeft w:val="0"/>
      <w:marRight w:val="0"/>
      <w:marTop w:val="0"/>
      <w:marBottom w:val="0"/>
      <w:divBdr>
        <w:top w:val="none" w:sz="0" w:space="0" w:color="auto"/>
        <w:left w:val="none" w:sz="0" w:space="0" w:color="auto"/>
        <w:bottom w:val="none" w:sz="0" w:space="0" w:color="auto"/>
        <w:right w:val="none" w:sz="0" w:space="0" w:color="auto"/>
      </w:divBdr>
    </w:div>
    <w:div w:id="824317102">
      <w:bodyDiv w:val="1"/>
      <w:marLeft w:val="0"/>
      <w:marRight w:val="0"/>
      <w:marTop w:val="0"/>
      <w:marBottom w:val="0"/>
      <w:divBdr>
        <w:top w:val="none" w:sz="0" w:space="0" w:color="auto"/>
        <w:left w:val="none" w:sz="0" w:space="0" w:color="auto"/>
        <w:bottom w:val="none" w:sz="0" w:space="0" w:color="auto"/>
        <w:right w:val="none" w:sz="0" w:space="0" w:color="auto"/>
      </w:divBdr>
    </w:div>
    <w:div w:id="853110959">
      <w:bodyDiv w:val="1"/>
      <w:marLeft w:val="0"/>
      <w:marRight w:val="0"/>
      <w:marTop w:val="0"/>
      <w:marBottom w:val="0"/>
      <w:divBdr>
        <w:top w:val="none" w:sz="0" w:space="0" w:color="auto"/>
        <w:left w:val="none" w:sz="0" w:space="0" w:color="auto"/>
        <w:bottom w:val="none" w:sz="0" w:space="0" w:color="auto"/>
        <w:right w:val="none" w:sz="0" w:space="0" w:color="auto"/>
      </w:divBdr>
    </w:div>
    <w:div w:id="858662352">
      <w:bodyDiv w:val="1"/>
      <w:marLeft w:val="0"/>
      <w:marRight w:val="0"/>
      <w:marTop w:val="0"/>
      <w:marBottom w:val="0"/>
      <w:divBdr>
        <w:top w:val="none" w:sz="0" w:space="0" w:color="auto"/>
        <w:left w:val="none" w:sz="0" w:space="0" w:color="auto"/>
        <w:bottom w:val="none" w:sz="0" w:space="0" w:color="auto"/>
        <w:right w:val="none" w:sz="0" w:space="0" w:color="auto"/>
      </w:divBdr>
    </w:div>
    <w:div w:id="882643399">
      <w:bodyDiv w:val="1"/>
      <w:marLeft w:val="0"/>
      <w:marRight w:val="0"/>
      <w:marTop w:val="0"/>
      <w:marBottom w:val="0"/>
      <w:divBdr>
        <w:top w:val="none" w:sz="0" w:space="0" w:color="auto"/>
        <w:left w:val="none" w:sz="0" w:space="0" w:color="auto"/>
        <w:bottom w:val="none" w:sz="0" w:space="0" w:color="auto"/>
        <w:right w:val="none" w:sz="0" w:space="0" w:color="auto"/>
      </w:divBdr>
    </w:div>
    <w:div w:id="883952669">
      <w:bodyDiv w:val="1"/>
      <w:marLeft w:val="0"/>
      <w:marRight w:val="0"/>
      <w:marTop w:val="0"/>
      <w:marBottom w:val="0"/>
      <w:divBdr>
        <w:top w:val="none" w:sz="0" w:space="0" w:color="auto"/>
        <w:left w:val="none" w:sz="0" w:space="0" w:color="auto"/>
        <w:bottom w:val="none" w:sz="0" w:space="0" w:color="auto"/>
        <w:right w:val="none" w:sz="0" w:space="0" w:color="auto"/>
      </w:divBdr>
    </w:div>
    <w:div w:id="940407683">
      <w:bodyDiv w:val="1"/>
      <w:marLeft w:val="0"/>
      <w:marRight w:val="0"/>
      <w:marTop w:val="0"/>
      <w:marBottom w:val="0"/>
      <w:divBdr>
        <w:top w:val="none" w:sz="0" w:space="0" w:color="auto"/>
        <w:left w:val="none" w:sz="0" w:space="0" w:color="auto"/>
        <w:bottom w:val="none" w:sz="0" w:space="0" w:color="auto"/>
        <w:right w:val="none" w:sz="0" w:space="0" w:color="auto"/>
      </w:divBdr>
    </w:div>
    <w:div w:id="949509060">
      <w:bodyDiv w:val="1"/>
      <w:marLeft w:val="0"/>
      <w:marRight w:val="0"/>
      <w:marTop w:val="0"/>
      <w:marBottom w:val="0"/>
      <w:divBdr>
        <w:top w:val="none" w:sz="0" w:space="0" w:color="auto"/>
        <w:left w:val="none" w:sz="0" w:space="0" w:color="auto"/>
        <w:bottom w:val="none" w:sz="0" w:space="0" w:color="auto"/>
        <w:right w:val="none" w:sz="0" w:space="0" w:color="auto"/>
      </w:divBdr>
    </w:div>
    <w:div w:id="960454398">
      <w:bodyDiv w:val="1"/>
      <w:marLeft w:val="0"/>
      <w:marRight w:val="0"/>
      <w:marTop w:val="0"/>
      <w:marBottom w:val="0"/>
      <w:divBdr>
        <w:top w:val="none" w:sz="0" w:space="0" w:color="auto"/>
        <w:left w:val="none" w:sz="0" w:space="0" w:color="auto"/>
        <w:bottom w:val="none" w:sz="0" w:space="0" w:color="auto"/>
        <w:right w:val="none" w:sz="0" w:space="0" w:color="auto"/>
      </w:divBdr>
    </w:div>
    <w:div w:id="1075785639">
      <w:bodyDiv w:val="1"/>
      <w:marLeft w:val="0"/>
      <w:marRight w:val="0"/>
      <w:marTop w:val="0"/>
      <w:marBottom w:val="0"/>
      <w:divBdr>
        <w:top w:val="none" w:sz="0" w:space="0" w:color="auto"/>
        <w:left w:val="none" w:sz="0" w:space="0" w:color="auto"/>
        <w:bottom w:val="none" w:sz="0" w:space="0" w:color="auto"/>
        <w:right w:val="none" w:sz="0" w:space="0" w:color="auto"/>
      </w:divBdr>
    </w:div>
    <w:div w:id="1115640240">
      <w:bodyDiv w:val="1"/>
      <w:marLeft w:val="0"/>
      <w:marRight w:val="0"/>
      <w:marTop w:val="0"/>
      <w:marBottom w:val="0"/>
      <w:divBdr>
        <w:top w:val="none" w:sz="0" w:space="0" w:color="auto"/>
        <w:left w:val="none" w:sz="0" w:space="0" w:color="auto"/>
        <w:bottom w:val="none" w:sz="0" w:space="0" w:color="auto"/>
        <w:right w:val="none" w:sz="0" w:space="0" w:color="auto"/>
      </w:divBdr>
    </w:div>
    <w:div w:id="1120566142">
      <w:bodyDiv w:val="1"/>
      <w:marLeft w:val="0"/>
      <w:marRight w:val="0"/>
      <w:marTop w:val="0"/>
      <w:marBottom w:val="0"/>
      <w:divBdr>
        <w:top w:val="none" w:sz="0" w:space="0" w:color="auto"/>
        <w:left w:val="none" w:sz="0" w:space="0" w:color="auto"/>
        <w:bottom w:val="none" w:sz="0" w:space="0" w:color="auto"/>
        <w:right w:val="none" w:sz="0" w:space="0" w:color="auto"/>
      </w:divBdr>
    </w:div>
    <w:div w:id="1150946767">
      <w:bodyDiv w:val="1"/>
      <w:marLeft w:val="0"/>
      <w:marRight w:val="0"/>
      <w:marTop w:val="0"/>
      <w:marBottom w:val="0"/>
      <w:divBdr>
        <w:top w:val="none" w:sz="0" w:space="0" w:color="auto"/>
        <w:left w:val="none" w:sz="0" w:space="0" w:color="auto"/>
        <w:bottom w:val="none" w:sz="0" w:space="0" w:color="auto"/>
        <w:right w:val="none" w:sz="0" w:space="0" w:color="auto"/>
      </w:divBdr>
    </w:div>
    <w:div w:id="1153832819">
      <w:bodyDiv w:val="1"/>
      <w:marLeft w:val="0"/>
      <w:marRight w:val="0"/>
      <w:marTop w:val="0"/>
      <w:marBottom w:val="0"/>
      <w:divBdr>
        <w:top w:val="none" w:sz="0" w:space="0" w:color="auto"/>
        <w:left w:val="none" w:sz="0" w:space="0" w:color="auto"/>
        <w:bottom w:val="none" w:sz="0" w:space="0" w:color="auto"/>
        <w:right w:val="none" w:sz="0" w:space="0" w:color="auto"/>
      </w:divBdr>
    </w:div>
    <w:div w:id="1169709527">
      <w:bodyDiv w:val="1"/>
      <w:marLeft w:val="0"/>
      <w:marRight w:val="0"/>
      <w:marTop w:val="0"/>
      <w:marBottom w:val="0"/>
      <w:divBdr>
        <w:top w:val="none" w:sz="0" w:space="0" w:color="auto"/>
        <w:left w:val="none" w:sz="0" w:space="0" w:color="auto"/>
        <w:bottom w:val="none" w:sz="0" w:space="0" w:color="auto"/>
        <w:right w:val="none" w:sz="0" w:space="0" w:color="auto"/>
      </w:divBdr>
    </w:div>
    <w:div w:id="1174299141">
      <w:bodyDiv w:val="1"/>
      <w:marLeft w:val="0"/>
      <w:marRight w:val="0"/>
      <w:marTop w:val="0"/>
      <w:marBottom w:val="0"/>
      <w:divBdr>
        <w:top w:val="none" w:sz="0" w:space="0" w:color="auto"/>
        <w:left w:val="none" w:sz="0" w:space="0" w:color="auto"/>
        <w:bottom w:val="none" w:sz="0" w:space="0" w:color="auto"/>
        <w:right w:val="none" w:sz="0" w:space="0" w:color="auto"/>
      </w:divBdr>
    </w:div>
    <w:div w:id="1177690307">
      <w:bodyDiv w:val="1"/>
      <w:marLeft w:val="0"/>
      <w:marRight w:val="0"/>
      <w:marTop w:val="0"/>
      <w:marBottom w:val="0"/>
      <w:divBdr>
        <w:top w:val="none" w:sz="0" w:space="0" w:color="auto"/>
        <w:left w:val="none" w:sz="0" w:space="0" w:color="auto"/>
        <w:bottom w:val="none" w:sz="0" w:space="0" w:color="auto"/>
        <w:right w:val="none" w:sz="0" w:space="0" w:color="auto"/>
      </w:divBdr>
    </w:div>
    <w:div w:id="1193301439">
      <w:bodyDiv w:val="1"/>
      <w:marLeft w:val="0"/>
      <w:marRight w:val="0"/>
      <w:marTop w:val="0"/>
      <w:marBottom w:val="0"/>
      <w:divBdr>
        <w:top w:val="none" w:sz="0" w:space="0" w:color="auto"/>
        <w:left w:val="none" w:sz="0" w:space="0" w:color="auto"/>
        <w:bottom w:val="none" w:sz="0" w:space="0" w:color="auto"/>
        <w:right w:val="none" w:sz="0" w:space="0" w:color="auto"/>
      </w:divBdr>
    </w:div>
    <w:div w:id="1224683687">
      <w:bodyDiv w:val="1"/>
      <w:marLeft w:val="0"/>
      <w:marRight w:val="0"/>
      <w:marTop w:val="0"/>
      <w:marBottom w:val="0"/>
      <w:divBdr>
        <w:top w:val="none" w:sz="0" w:space="0" w:color="auto"/>
        <w:left w:val="none" w:sz="0" w:space="0" w:color="auto"/>
        <w:bottom w:val="none" w:sz="0" w:space="0" w:color="auto"/>
        <w:right w:val="none" w:sz="0" w:space="0" w:color="auto"/>
      </w:divBdr>
    </w:div>
    <w:div w:id="1282031645">
      <w:bodyDiv w:val="1"/>
      <w:marLeft w:val="0"/>
      <w:marRight w:val="0"/>
      <w:marTop w:val="0"/>
      <w:marBottom w:val="0"/>
      <w:divBdr>
        <w:top w:val="none" w:sz="0" w:space="0" w:color="auto"/>
        <w:left w:val="none" w:sz="0" w:space="0" w:color="auto"/>
        <w:bottom w:val="none" w:sz="0" w:space="0" w:color="auto"/>
        <w:right w:val="none" w:sz="0" w:space="0" w:color="auto"/>
      </w:divBdr>
    </w:div>
    <w:div w:id="1336882331">
      <w:bodyDiv w:val="1"/>
      <w:marLeft w:val="0"/>
      <w:marRight w:val="0"/>
      <w:marTop w:val="0"/>
      <w:marBottom w:val="0"/>
      <w:divBdr>
        <w:top w:val="none" w:sz="0" w:space="0" w:color="auto"/>
        <w:left w:val="none" w:sz="0" w:space="0" w:color="auto"/>
        <w:bottom w:val="none" w:sz="0" w:space="0" w:color="auto"/>
        <w:right w:val="none" w:sz="0" w:space="0" w:color="auto"/>
      </w:divBdr>
    </w:div>
    <w:div w:id="1352491961">
      <w:bodyDiv w:val="1"/>
      <w:marLeft w:val="0"/>
      <w:marRight w:val="0"/>
      <w:marTop w:val="0"/>
      <w:marBottom w:val="0"/>
      <w:divBdr>
        <w:top w:val="none" w:sz="0" w:space="0" w:color="auto"/>
        <w:left w:val="none" w:sz="0" w:space="0" w:color="auto"/>
        <w:bottom w:val="none" w:sz="0" w:space="0" w:color="auto"/>
        <w:right w:val="none" w:sz="0" w:space="0" w:color="auto"/>
      </w:divBdr>
    </w:div>
    <w:div w:id="1364862155">
      <w:bodyDiv w:val="1"/>
      <w:marLeft w:val="0"/>
      <w:marRight w:val="0"/>
      <w:marTop w:val="0"/>
      <w:marBottom w:val="0"/>
      <w:divBdr>
        <w:top w:val="none" w:sz="0" w:space="0" w:color="auto"/>
        <w:left w:val="none" w:sz="0" w:space="0" w:color="auto"/>
        <w:bottom w:val="none" w:sz="0" w:space="0" w:color="auto"/>
        <w:right w:val="none" w:sz="0" w:space="0" w:color="auto"/>
      </w:divBdr>
    </w:div>
    <w:div w:id="1388337758">
      <w:bodyDiv w:val="1"/>
      <w:marLeft w:val="0"/>
      <w:marRight w:val="0"/>
      <w:marTop w:val="0"/>
      <w:marBottom w:val="0"/>
      <w:divBdr>
        <w:top w:val="none" w:sz="0" w:space="0" w:color="auto"/>
        <w:left w:val="none" w:sz="0" w:space="0" w:color="auto"/>
        <w:bottom w:val="none" w:sz="0" w:space="0" w:color="auto"/>
        <w:right w:val="none" w:sz="0" w:space="0" w:color="auto"/>
      </w:divBdr>
    </w:div>
    <w:div w:id="1404136890">
      <w:bodyDiv w:val="1"/>
      <w:marLeft w:val="0"/>
      <w:marRight w:val="0"/>
      <w:marTop w:val="0"/>
      <w:marBottom w:val="0"/>
      <w:divBdr>
        <w:top w:val="none" w:sz="0" w:space="0" w:color="auto"/>
        <w:left w:val="none" w:sz="0" w:space="0" w:color="auto"/>
        <w:bottom w:val="none" w:sz="0" w:space="0" w:color="auto"/>
        <w:right w:val="none" w:sz="0" w:space="0" w:color="auto"/>
      </w:divBdr>
    </w:div>
    <w:div w:id="1439642661">
      <w:bodyDiv w:val="1"/>
      <w:marLeft w:val="0"/>
      <w:marRight w:val="0"/>
      <w:marTop w:val="0"/>
      <w:marBottom w:val="0"/>
      <w:divBdr>
        <w:top w:val="none" w:sz="0" w:space="0" w:color="auto"/>
        <w:left w:val="none" w:sz="0" w:space="0" w:color="auto"/>
        <w:bottom w:val="none" w:sz="0" w:space="0" w:color="auto"/>
        <w:right w:val="none" w:sz="0" w:space="0" w:color="auto"/>
      </w:divBdr>
    </w:div>
    <w:div w:id="1472213808">
      <w:bodyDiv w:val="1"/>
      <w:marLeft w:val="0"/>
      <w:marRight w:val="0"/>
      <w:marTop w:val="0"/>
      <w:marBottom w:val="0"/>
      <w:divBdr>
        <w:top w:val="none" w:sz="0" w:space="0" w:color="auto"/>
        <w:left w:val="none" w:sz="0" w:space="0" w:color="auto"/>
        <w:bottom w:val="none" w:sz="0" w:space="0" w:color="auto"/>
        <w:right w:val="none" w:sz="0" w:space="0" w:color="auto"/>
      </w:divBdr>
    </w:div>
    <w:div w:id="1479415332">
      <w:bodyDiv w:val="1"/>
      <w:marLeft w:val="0"/>
      <w:marRight w:val="0"/>
      <w:marTop w:val="0"/>
      <w:marBottom w:val="0"/>
      <w:divBdr>
        <w:top w:val="none" w:sz="0" w:space="0" w:color="auto"/>
        <w:left w:val="none" w:sz="0" w:space="0" w:color="auto"/>
        <w:bottom w:val="none" w:sz="0" w:space="0" w:color="auto"/>
        <w:right w:val="none" w:sz="0" w:space="0" w:color="auto"/>
      </w:divBdr>
    </w:div>
    <w:div w:id="1512524928">
      <w:bodyDiv w:val="1"/>
      <w:marLeft w:val="0"/>
      <w:marRight w:val="0"/>
      <w:marTop w:val="0"/>
      <w:marBottom w:val="0"/>
      <w:divBdr>
        <w:top w:val="none" w:sz="0" w:space="0" w:color="auto"/>
        <w:left w:val="none" w:sz="0" w:space="0" w:color="auto"/>
        <w:bottom w:val="none" w:sz="0" w:space="0" w:color="auto"/>
        <w:right w:val="none" w:sz="0" w:space="0" w:color="auto"/>
      </w:divBdr>
    </w:div>
    <w:div w:id="1532916323">
      <w:bodyDiv w:val="1"/>
      <w:marLeft w:val="0"/>
      <w:marRight w:val="0"/>
      <w:marTop w:val="0"/>
      <w:marBottom w:val="0"/>
      <w:divBdr>
        <w:top w:val="none" w:sz="0" w:space="0" w:color="auto"/>
        <w:left w:val="none" w:sz="0" w:space="0" w:color="auto"/>
        <w:bottom w:val="none" w:sz="0" w:space="0" w:color="auto"/>
        <w:right w:val="none" w:sz="0" w:space="0" w:color="auto"/>
      </w:divBdr>
    </w:div>
    <w:div w:id="1555504662">
      <w:bodyDiv w:val="1"/>
      <w:marLeft w:val="0"/>
      <w:marRight w:val="0"/>
      <w:marTop w:val="0"/>
      <w:marBottom w:val="0"/>
      <w:divBdr>
        <w:top w:val="none" w:sz="0" w:space="0" w:color="auto"/>
        <w:left w:val="none" w:sz="0" w:space="0" w:color="auto"/>
        <w:bottom w:val="none" w:sz="0" w:space="0" w:color="auto"/>
        <w:right w:val="none" w:sz="0" w:space="0" w:color="auto"/>
      </w:divBdr>
    </w:div>
    <w:div w:id="1657876705">
      <w:bodyDiv w:val="1"/>
      <w:marLeft w:val="0"/>
      <w:marRight w:val="0"/>
      <w:marTop w:val="0"/>
      <w:marBottom w:val="0"/>
      <w:divBdr>
        <w:top w:val="none" w:sz="0" w:space="0" w:color="auto"/>
        <w:left w:val="none" w:sz="0" w:space="0" w:color="auto"/>
        <w:bottom w:val="none" w:sz="0" w:space="0" w:color="auto"/>
        <w:right w:val="none" w:sz="0" w:space="0" w:color="auto"/>
      </w:divBdr>
    </w:div>
    <w:div w:id="1692608562">
      <w:bodyDiv w:val="1"/>
      <w:marLeft w:val="0"/>
      <w:marRight w:val="0"/>
      <w:marTop w:val="0"/>
      <w:marBottom w:val="0"/>
      <w:divBdr>
        <w:top w:val="none" w:sz="0" w:space="0" w:color="auto"/>
        <w:left w:val="none" w:sz="0" w:space="0" w:color="auto"/>
        <w:bottom w:val="none" w:sz="0" w:space="0" w:color="auto"/>
        <w:right w:val="none" w:sz="0" w:space="0" w:color="auto"/>
      </w:divBdr>
    </w:div>
    <w:div w:id="1708337016">
      <w:bodyDiv w:val="1"/>
      <w:marLeft w:val="0"/>
      <w:marRight w:val="0"/>
      <w:marTop w:val="0"/>
      <w:marBottom w:val="0"/>
      <w:divBdr>
        <w:top w:val="none" w:sz="0" w:space="0" w:color="auto"/>
        <w:left w:val="none" w:sz="0" w:space="0" w:color="auto"/>
        <w:bottom w:val="none" w:sz="0" w:space="0" w:color="auto"/>
        <w:right w:val="none" w:sz="0" w:space="0" w:color="auto"/>
      </w:divBdr>
    </w:div>
    <w:div w:id="1708800306">
      <w:bodyDiv w:val="1"/>
      <w:marLeft w:val="0"/>
      <w:marRight w:val="0"/>
      <w:marTop w:val="0"/>
      <w:marBottom w:val="0"/>
      <w:divBdr>
        <w:top w:val="none" w:sz="0" w:space="0" w:color="auto"/>
        <w:left w:val="none" w:sz="0" w:space="0" w:color="auto"/>
        <w:bottom w:val="none" w:sz="0" w:space="0" w:color="auto"/>
        <w:right w:val="none" w:sz="0" w:space="0" w:color="auto"/>
      </w:divBdr>
    </w:div>
    <w:div w:id="1722636342">
      <w:bodyDiv w:val="1"/>
      <w:marLeft w:val="0"/>
      <w:marRight w:val="0"/>
      <w:marTop w:val="0"/>
      <w:marBottom w:val="0"/>
      <w:divBdr>
        <w:top w:val="none" w:sz="0" w:space="0" w:color="auto"/>
        <w:left w:val="none" w:sz="0" w:space="0" w:color="auto"/>
        <w:bottom w:val="none" w:sz="0" w:space="0" w:color="auto"/>
        <w:right w:val="none" w:sz="0" w:space="0" w:color="auto"/>
      </w:divBdr>
    </w:div>
    <w:div w:id="1749880518">
      <w:bodyDiv w:val="1"/>
      <w:marLeft w:val="0"/>
      <w:marRight w:val="0"/>
      <w:marTop w:val="0"/>
      <w:marBottom w:val="0"/>
      <w:divBdr>
        <w:top w:val="none" w:sz="0" w:space="0" w:color="auto"/>
        <w:left w:val="none" w:sz="0" w:space="0" w:color="auto"/>
        <w:bottom w:val="none" w:sz="0" w:space="0" w:color="auto"/>
        <w:right w:val="none" w:sz="0" w:space="0" w:color="auto"/>
      </w:divBdr>
    </w:div>
    <w:div w:id="1757634637">
      <w:bodyDiv w:val="1"/>
      <w:marLeft w:val="0"/>
      <w:marRight w:val="0"/>
      <w:marTop w:val="0"/>
      <w:marBottom w:val="0"/>
      <w:divBdr>
        <w:top w:val="none" w:sz="0" w:space="0" w:color="auto"/>
        <w:left w:val="none" w:sz="0" w:space="0" w:color="auto"/>
        <w:bottom w:val="none" w:sz="0" w:space="0" w:color="auto"/>
        <w:right w:val="none" w:sz="0" w:space="0" w:color="auto"/>
      </w:divBdr>
    </w:div>
    <w:div w:id="1819304658">
      <w:bodyDiv w:val="1"/>
      <w:marLeft w:val="0"/>
      <w:marRight w:val="0"/>
      <w:marTop w:val="0"/>
      <w:marBottom w:val="0"/>
      <w:divBdr>
        <w:top w:val="none" w:sz="0" w:space="0" w:color="auto"/>
        <w:left w:val="none" w:sz="0" w:space="0" w:color="auto"/>
        <w:bottom w:val="none" w:sz="0" w:space="0" w:color="auto"/>
        <w:right w:val="none" w:sz="0" w:space="0" w:color="auto"/>
      </w:divBdr>
    </w:div>
    <w:div w:id="1851330303">
      <w:bodyDiv w:val="1"/>
      <w:marLeft w:val="0"/>
      <w:marRight w:val="0"/>
      <w:marTop w:val="0"/>
      <w:marBottom w:val="0"/>
      <w:divBdr>
        <w:top w:val="none" w:sz="0" w:space="0" w:color="auto"/>
        <w:left w:val="none" w:sz="0" w:space="0" w:color="auto"/>
        <w:bottom w:val="none" w:sz="0" w:space="0" w:color="auto"/>
        <w:right w:val="none" w:sz="0" w:space="0" w:color="auto"/>
      </w:divBdr>
    </w:div>
    <w:div w:id="1852522073">
      <w:bodyDiv w:val="1"/>
      <w:marLeft w:val="0"/>
      <w:marRight w:val="0"/>
      <w:marTop w:val="0"/>
      <w:marBottom w:val="0"/>
      <w:divBdr>
        <w:top w:val="none" w:sz="0" w:space="0" w:color="auto"/>
        <w:left w:val="none" w:sz="0" w:space="0" w:color="auto"/>
        <w:bottom w:val="none" w:sz="0" w:space="0" w:color="auto"/>
        <w:right w:val="none" w:sz="0" w:space="0" w:color="auto"/>
      </w:divBdr>
    </w:div>
    <w:div w:id="1990673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microsoft.com/office/2007/relationships/hdphoto" Target="media/hdphoto2.wdp"/><Relationship Id="rId26" Type="http://schemas.openxmlformats.org/officeDocument/2006/relationships/image" Target="media/image10.png"/><Relationship Id="rId39" Type="http://schemas.openxmlformats.org/officeDocument/2006/relationships/image" Target="media/image19.wmf"/><Relationship Id="rId21" Type="http://schemas.openxmlformats.org/officeDocument/2006/relationships/image" Target="media/image5.png"/><Relationship Id="rId34" Type="http://schemas.openxmlformats.org/officeDocument/2006/relationships/image" Target="media/image16.jpeg"/><Relationship Id="rId42" Type="http://schemas.openxmlformats.org/officeDocument/2006/relationships/oleObject" Target="embeddings/oleObject4.bin"/><Relationship Id="rId47" Type="http://schemas.openxmlformats.org/officeDocument/2006/relationships/image" Target="media/image23.png"/><Relationship Id="rId50" Type="http://schemas.openxmlformats.org/officeDocument/2006/relationships/oleObject" Target="embeddings/oleObject8.bin"/><Relationship Id="rId55" Type="http://schemas.openxmlformats.org/officeDocument/2006/relationships/oleObject" Target="embeddings/oleObject11.bin"/><Relationship Id="rId63" Type="http://schemas.openxmlformats.org/officeDocument/2006/relationships/chart" Target="charts/chart1.xml"/><Relationship Id="rId7" Type="http://schemas.openxmlformats.org/officeDocument/2006/relationships/footnotes" Target="footnotes.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footer" Target="footer4.xml"/><Relationship Id="rId29" Type="http://schemas.openxmlformats.org/officeDocument/2006/relationships/header" Target="header3.xml"/><Relationship Id="rId41" Type="http://schemas.openxmlformats.org/officeDocument/2006/relationships/image" Target="media/image20.wmf"/><Relationship Id="rId54" Type="http://schemas.openxmlformats.org/officeDocument/2006/relationships/oleObject" Target="embeddings/oleObject10.bin"/><Relationship Id="rId62"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18.wmf"/><Relationship Id="rId40" Type="http://schemas.openxmlformats.org/officeDocument/2006/relationships/oleObject" Target="embeddings/oleObject3.bin"/><Relationship Id="rId45" Type="http://schemas.openxmlformats.org/officeDocument/2006/relationships/image" Target="media/image22.wmf"/><Relationship Id="rId53" Type="http://schemas.openxmlformats.org/officeDocument/2006/relationships/image" Target="media/image26.wmf"/><Relationship Id="rId58" Type="http://schemas.openxmlformats.org/officeDocument/2006/relationships/image" Target="media/image27.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oleObject" Target="embeddings/oleObject1.bin"/><Relationship Id="rId49" Type="http://schemas.openxmlformats.org/officeDocument/2006/relationships/image" Target="media/image24.wmf"/><Relationship Id="rId57" Type="http://schemas.openxmlformats.org/officeDocument/2006/relationships/header" Target="header6.xml"/><Relationship Id="rId61" Type="http://schemas.openxmlformats.org/officeDocument/2006/relationships/header" Target="header8.xml"/><Relationship Id="rId10" Type="http://schemas.openxmlformats.org/officeDocument/2006/relationships/header" Target="header1.xml"/><Relationship Id="rId19" Type="http://schemas.openxmlformats.org/officeDocument/2006/relationships/footer" Target="footer3.xml"/><Relationship Id="rId31" Type="http://schemas.openxmlformats.org/officeDocument/2006/relationships/image" Target="media/image14.png"/><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header" Target="header7.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3.jpeg"/><Relationship Id="rId35" Type="http://schemas.openxmlformats.org/officeDocument/2006/relationships/image" Target="media/image17.wmf"/><Relationship Id="rId43" Type="http://schemas.openxmlformats.org/officeDocument/2006/relationships/image" Target="media/image21.wmf"/><Relationship Id="rId48" Type="http://schemas.openxmlformats.org/officeDocument/2006/relationships/oleObject" Target="embeddings/oleObject7.bin"/><Relationship Id="rId56" Type="http://schemas.openxmlformats.org/officeDocument/2006/relationships/header" Target="header5.xml"/><Relationship Id="rId64" Type="http://schemas.openxmlformats.org/officeDocument/2006/relationships/image" Target="media/image30.jpeg"/><Relationship Id="rId8" Type="http://schemas.openxmlformats.org/officeDocument/2006/relationships/endnotes" Target="endnotes.xml"/><Relationship Id="rId51" Type="http://schemas.openxmlformats.org/officeDocument/2006/relationships/image" Target="media/image25.w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9.png"/><Relationship Id="rId33" Type="http://schemas.openxmlformats.org/officeDocument/2006/relationships/header" Target="header4.xml"/><Relationship Id="rId38" Type="http://schemas.openxmlformats.org/officeDocument/2006/relationships/oleObject" Target="embeddings/oleObject2.bin"/><Relationship Id="rId46" Type="http://schemas.openxmlformats.org/officeDocument/2006/relationships/oleObject" Target="embeddings/oleObject6.bin"/><Relationship Id="rId59"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file:///D:\!!!%20&#1055;&#1057;&#1044;%20&#1057;&#1054;%20&#1064;&#1058;&#1040;&#1052;&#1055;&#1054;&#1052;%20!!!\XXX_VX_R.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Egor\Desktop\&#1096;&#1091;&#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0"/>
      <c:rAngAx val="0"/>
      <c:perspective val="30"/>
    </c:view3D>
    <c:floor>
      <c:thickness val="0"/>
    </c:floor>
    <c:sideWall>
      <c:thickness val="0"/>
    </c:sideWall>
    <c:backWall>
      <c:thickness val="0"/>
    </c:backWall>
    <c:plotArea>
      <c:layout/>
      <c:bar3DChart>
        <c:barDir val="col"/>
        <c:grouping val="stacked"/>
        <c:varyColors val="0"/>
        <c:ser>
          <c:idx val="0"/>
          <c:order val="0"/>
          <c:tx>
            <c:strRef>
              <c:f>Лист6!$A$43</c:f>
              <c:strCache>
                <c:ptCount val="1"/>
                <c:pt idx="0">
                  <c:v>SO2</c:v>
                </c:pt>
              </c:strCache>
            </c:strRef>
          </c:tx>
          <c:invertIfNegative val="0"/>
          <c:cat>
            <c:numRef>
              <c:f>Лист6!$B$42:$D$42</c:f>
              <c:numCache>
                <c:formatCode>General</c:formatCode>
                <c:ptCount val="3"/>
                <c:pt idx="0">
                  <c:v>2012</c:v>
                </c:pt>
                <c:pt idx="1">
                  <c:v>2015</c:v>
                </c:pt>
                <c:pt idx="2">
                  <c:v>2020</c:v>
                </c:pt>
              </c:numCache>
            </c:numRef>
          </c:cat>
          <c:val>
            <c:numRef>
              <c:f>Лист6!$B$43:$D$43</c:f>
              <c:numCache>
                <c:formatCode>General</c:formatCode>
                <c:ptCount val="3"/>
                <c:pt idx="0">
                  <c:v>4.5999999999999996</c:v>
                </c:pt>
                <c:pt idx="1">
                  <c:v>1.6</c:v>
                </c:pt>
                <c:pt idx="2">
                  <c:v>1.6</c:v>
                </c:pt>
              </c:numCache>
            </c:numRef>
          </c:val>
        </c:ser>
        <c:ser>
          <c:idx val="1"/>
          <c:order val="1"/>
          <c:tx>
            <c:strRef>
              <c:f>Лист6!$A$44</c:f>
              <c:strCache>
                <c:ptCount val="1"/>
                <c:pt idx="0">
                  <c:v>CO</c:v>
                </c:pt>
              </c:strCache>
            </c:strRef>
          </c:tx>
          <c:invertIfNegative val="0"/>
          <c:cat>
            <c:numRef>
              <c:f>Лист6!$B$42:$D$42</c:f>
              <c:numCache>
                <c:formatCode>General</c:formatCode>
                <c:ptCount val="3"/>
                <c:pt idx="0">
                  <c:v>2012</c:v>
                </c:pt>
                <c:pt idx="1">
                  <c:v>2015</c:v>
                </c:pt>
                <c:pt idx="2">
                  <c:v>2020</c:v>
                </c:pt>
              </c:numCache>
            </c:numRef>
          </c:cat>
          <c:val>
            <c:numRef>
              <c:f>Лист6!$B$44:$D$44</c:f>
              <c:numCache>
                <c:formatCode>General</c:formatCode>
                <c:ptCount val="3"/>
                <c:pt idx="0">
                  <c:v>24.700000000000003</c:v>
                </c:pt>
                <c:pt idx="1">
                  <c:v>16.399999999999999</c:v>
                </c:pt>
                <c:pt idx="2">
                  <c:v>16.399999999999999</c:v>
                </c:pt>
              </c:numCache>
            </c:numRef>
          </c:val>
        </c:ser>
        <c:ser>
          <c:idx val="2"/>
          <c:order val="2"/>
          <c:tx>
            <c:strRef>
              <c:f>Лист6!$A$45</c:f>
              <c:strCache>
                <c:ptCount val="1"/>
                <c:pt idx="0">
                  <c:v>Nox</c:v>
                </c:pt>
              </c:strCache>
            </c:strRef>
          </c:tx>
          <c:invertIfNegative val="0"/>
          <c:cat>
            <c:numRef>
              <c:f>Лист6!$B$42:$D$42</c:f>
              <c:numCache>
                <c:formatCode>General</c:formatCode>
                <c:ptCount val="3"/>
                <c:pt idx="0">
                  <c:v>2012</c:v>
                </c:pt>
                <c:pt idx="1">
                  <c:v>2015</c:v>
                </c:pt>
                <c:pt idx="2">
                  <c:v>2020</c:v>
                </c:pt>
              </c:numCache>
            </c:numRef>
          </c:cat>
          <c:val>
            <c:numRef>
              <c:f>Лист6!$B$45:$D$45</c:f>
              <c:numCache>
                <c:formatCode>General</c:formatCode>
                <c:ptCount val="3"/>
                <c:pt idx="0">
                  <c:v>2.9</c:v>
                </c:pt>
                <c:pt idx="1">
                  <c:v>4</c:v>
                </c:pt>
                <c:pt idx="2">
                  <c:v>4</c:v>
                </c:pt>
              </c:numCache>
            </c:numRef>
          </c:val>
        </c:ser>
        <c:ser>
          <c:idx val="3"/>
          <c:order val="3"/>
          <c:tx>
            <c:strRef>
              <c:f>Лист6!$A$46</c:f>
              <c:strCache>
                <c:ptCount val="1"/>
                <c:pt idx="0">
                  <c:v>Твердые частицы</c:v>
                </c:pt>
              </c:strCache>
            </c:strRef>
          </c:tx>
          <c:invertIfNegative val="0"/>
          <c:cat>
            <c:numRef>
              <c:f>Лист6!$B$42:$D$42</c:f>
              <c:numCache>
                <c:formatCode>General</c:formatCode>
                <c:ptCount val="3"/>
                <c:pt idx="0">
                  <c:v>2012</c:v>
                </c:pt>
                <c:pt idx="1">
                  <c:v>2015</c:v>
                </c:pt>
                <c:pt idx="2">
                  <c:v>2020</c:v>
                </c:pt>
              </c:numCache>
            </c:numRef>
          </c:cat>
          <c:val>
            <c:numRef>
              <c:f>Лист6!$B$46:$D$46</c:f>
              <c:numCache>
                <c:formatCode>General</c:formatCode>
                <c:ptCount val="3"/>
                <c:pt idx="0">
                  <c:v>7.8</c:v>
                </c:pt>
                <c:pt idx="1">
                  <c:v>2.2000000000000002</c:v>
                </c:pt>
                <c:pt idx="2">
                  <c:v>2.2000000000000002</c:v>
                </c:pt>
              </c:numCache>
            </c:numRef>
          </c:val>
        </c:ser>
        <c:dLbls>
          <c:showLegendKey val="0"/>
          <c:showVal val="0"/>
          <c:showCatName val="0"/>
          <c:showSerName val="0"/>
          <c:showPercent val="0"/>
          <c:showBubbleSize val="0"/>
        </c:dLbls>
        <c:gapWidth val="150"/>
        <c:shape val="box"/>
        <c:axId val="95975296"/>
        <c:axId val="130445312"/>
        <c:axId val="0"/>
      </c:bar3DChart>
      <c:catAx>
        <c:axId val="95975296"/>
        <c:scaling>
          <c:orientation val="minMax"/>
        </c:scaling>
        <c:delete val="0"/>
        <c:axPos val="b"/>
        <c:numFmt formatCode="General" sourceLinked="1"/>
        <c:majorTickMark val="out"/>
        <c:minorTickMark val="none"/>
        <c:tickLblPos val="nextTo"/>
        <c:crossAx val="130445312"/>
        <c:crosses val="autoZero"/>
        <c:auto val="1"/>
        <c:lblAlgn val="ctr"/>
        <c:lblOffset val="100"/>
        <c:noMultiLvlLbl val="0"/>
      </c:catAx>
      <c:valAx>
        <c:axId val="130445312"/>
        <c:scaling>
          <c:orientation val="minMax"/>
        </c:scaling>
        <c:delete val="0"/>
        <c:axPos val="l"/>
        <c:majorGridlines/>
        <c:numFmt formatCode="General" sourceLinked="1"/>
        <c:majorTickMark val="out"/>
        <c:minorTickMark val="none"/>
        <c:tickLblPos val="nextTo"/>
        <c:crossAx val="95975296"/>
        <c:crosses val="autoZero"/>
        <c:crossBetween val="between"/>
      </c:valAx>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8A7E3E5E-7B19-4084-9893-3E97635CD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XXX_VX_R.dot</Template>
  <TotalTime>508</TotalTime>
  <Pages>73</Pages>
  <Words>8013</Words>
  <Characters>55220</Characters>
  <Application>Microsoft Office Word</Application>
  <DocSecurity>0</DocSecurity>
  <Lines>460</Lines>
  <Paragraphs>126</Paragraphs>
  <ScaleCrop>false</ScaleCrop>
  <HeadingPairs>
    <vt:vector size="2" baseType="variant">
      <vt:variant>
        <vt:lpstr>Название</vt:lpstr>
      </vt:variant>
      <vt:variant>
        <vt:i4>1</vt:i4>
      </vt:variant>
    </vt:vector>
  </HeadingPairs>
  <TitlesOfParts>
    <vt:vector size="1" baseType="lpstr">
      <vt:lpstr>Шаблон псд</vt:lpstr>
    </vt:vector>
  </TitlesOfParts>
  <Company>ОАО "СЕВЗАП НТЦ"</Company>
  <LinksUpToDate>false</LinksUpToDate>
  <CharactersWithSpaces>63107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псд</dc:title>
  <dc:subject>Проектно-сметная документация</dc:subject>
  <dc:creator>d_zheravov</dc:creator>
  <cp:lastModifiedBy>energ_02</cp:lastModifiedBy>
  <cp:revision>32</cp:revision>
  <cp:lastPrinted>2012-11-09T07:46:00Z</cp:lastPrinted>
  <dcterms:created xsi:type="dcterms:W3CDTF">2012-12-25T13:34:00Z</dcterms:created>
  <dcterms:modified xsi:type="dcterms:W3CDTF">2013-02-10T10:03:00Z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Год издания">
    <vt:lpwstr>2011</vt:lpwstr>
  </property>
  <property fmtid="{D5CDD505-2E9C-101B-9397-08002B2CF9AE}" pid="3" name="Проект">
    <vt:lpwstr>МОДЕРНИЗАЦИЯ КОНДЕНСАЦИОННОЙ ЧАСТИ ФИЛИАЛА ОАО «ОГК-6» КИРИШСКАЯ ГРЭС НА БАЗЕ ПАРОГАЗОВОЙ ТЕХНОЛОГИИ</vt:lpwstr>
  </property>
  <property fmtid="{D5CDD505-2E9C-101B-9397-08002B2CF9AE}" pid="4" name="Филиал">
    <vt:lpwstr> </vt:lpwstr>
  </property>
  <property fmtid="{D5CDD505-2E9C-101B-9397-08002B2CF9AE}" pid="5" name="Подразделение">
    <vt:lpwstr> </vt:lpwstr>
  </property>
  <property fmtid="{D5CDD505-2E9C-101B-9397-08002B2CF9AE}" pid="6" name="Часть проекта">
    <vt:lpwstr> </vt:lpwstr>
  </property>
  <property fmtid="{D5CDD505-2E9C-101B-9397-08002B2CF9AE}" pid="7" name="Документ">
    <vt:lpwstr>Пояснительная записка</vt:lpwstr>
  </property>
  <property fmtid="{D5CDD505-2E9C-101B-9397-08002B2CF9AE}" pid="8" name="Стадия">
    <vt:lpwstr>Технико-экономическое обоснование</vt:lpwstr>
  </property>
  <property fmtid="{D5CDD505-2E9C-101B-9397-08002B2CF9AE}" pid="9" name="Должность руководителя подразд.">
    <vt:lpwstr>Директор филиала</vt:lpwstr>
  </property>
  <property fmtid="{D5CDD505-2E9C-101B-9397-08002B2CF9AE}" pid="10" name="ГИП">
    <vt:lpwstr>А.В. Измайлов</vt:lpwstr>
  </property>
  <property fmtid="{D5CDD505-2E9C-101B-9397-08002B2CF9AE}" pid="11" name="Том">
    <vt:lpwstr>...</vt:lpwstr>
  </property>
  <property fmtid="{D5CDD505-2E9C-101B-9397-08002B2CF9AE}" pid="12" name="Язык">
    <vt:lpwstr>R</vt:lpwstr>
  </property>
</Properties>
</file>