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3D" w:rsidRDefault="00560D10" w:rsidP="00AD053A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2288540</wp:posOffset>
            </wp:positionH>
            <wp:positionV relativeFrom="paragraph">
              <wp:align>top</wp:align>
            </wp:positionV>
            <wp:extent cx="875030" cy="890270"/>
            <wp:effectExtent l="1905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E3D">
        <w:t xml:space="preserve">                            </w:t>
      </w:r>
      <w:r w:rsidR="001E3E3D">
        <w:br w:type="textWrapping" w:clear="all"/>
      </w:r>
    </w:p>
    <w:p w:rsidR="001E3E3D" w:rsidRDefault="001E3E3D" w:rsidP="00AD053A">
      <w:pPr>
        <w:jc w:val="center"/>
      </w:pPr>
    </w:p>
    <w:p w:rsidR="001E3E3D" w:rsidRPr="001E10EB" w:rsidRDefault="001E3E3D" w:rsidP="00AD053A">
      <w:pPr>
        <w:pStyle w:val="a3"/>
        <w:rPr>
          <w:sz w:val="24"/>
        </w:rPr>
      </w:pPr>
      <w:r>
        <w:rPr>
          <w:sz w:val="24"/>
        </w:rPr>
        <w:t xml:space="preserve">  </w:t>
      </w:r>
      <w:r w:rsidRPr="001E10EB">
        <w:rPr>
          <w:sz w:val="24"/>
        </w:rPr>
        <w:t>АДМИНИСТРАЦИ</w:t>
      </w:r>
      <w:r>
        <w:rPr>
          <w:sz w:val="24"/>
        </w:rPr>
        <w:t>Я</w:t>
      </w:r>
      <w:r w:rsidRPr="001E10EB">
        <w:rPr>
          <w:sz w:val="24"/>
        </w:rPr>
        <w:t xml:space="preserve"> МУНИЦИПАЛЬНОГО ОБРАЗОВАНИЯ</w:t>
      </w:r>
    </w:p>
    <w:p w:rsidR="001E3E3D" w:rsidRPr="001E10EB" w:rsidRDefault="001E3E3D" w:rsidP="00AD053A">
      <w:pPr>
        <w:jc w:val="center"/>
      </w:pPr>
      <w:r w:rsidRPr="001E10EB">
        <w:t xml:space="preserve">ШУМСКОЕ СЕЛЬСКОЕ ПОСЕЛЕНИЕ </w:t>
      </w:r>
    </w:p>
    <w:p w:rsidR="001E3E3D" w:rsidRDefault="001E3E3D" w:rsidP="00AD053A">
      <w:pPr>
        <w:pStyle w:val="2"/>
        <w:rPr>
          <w:sz w:val="24"/>
        </w:rPr>
      </w:pPr>
      <w:r w:rsidRPr="001E10EB">
        <w:rPr>
          <w:sz w:val="24"/>
        </w:rPr>
        <w:t>КИРОВСК</w:t>
      </w:r>
      <w:r w:rsidR="00344384">
        <w:rPr>
          <w:sz w:val="24"/>
        </w:rPr>
        <w:t>ОГО</w:t>
      </w:r>
      <w:r w:rsidRPr="001E10EB">
        <w:rPr>
          <w:sz w:val="24"/>
        </w:rPr>
        <w:t xml:space="preserve"> МУНИЦИПАЛЬН</w:t>
      </w:r>
      <w:r w:rsidR="00344384">
        <w:rPr>
          <w:sz w:val="24"/>
        </w:rPr>
        <w:t>ОГО</w:t>
      </w:r>
      <w:r w:rsidRPr="001E10EB">
        <w:rPr>
          <w:sz w:val="24"/>
        </w:rPr>
        <w:t xml:space="preserve"> РАЙОН</w:t>
      </w:r>
      <w:r w:rsidR="00D62CA5">
        <w:rPr>
          <w:sz w:val="24"/>
        </w:rPr>
        <w:t>А</w:t>
      </w:r>
      <w:r w:rsidRPr="001E10EB">
        <w:rPr>
          <w:sz w:val="24"/>
        </w:rPr>
        <w:t xml:space="preserve"> ЛЕНИНГРАДСКОЙ ОБЛАСТИ</w:t>
      </w:r>
    </w:p>
    <w:p w:rsidR="001E3E3D" w:rsidRPr="003F4675" w:rsidRDefault="001E3E3D" w:rsidP="00AD053A"/>
    <w:p w:rsidR="001E3E3D" w:rsidRDefault="001E3E3D" w:rsidP="00AD053A">
      <w:pPr>
        <w:pStyle w:val="a5"/>
        <w:rPr>
          <w:sz w:val="40"/>
          <w:szCs w:val="40"/>
        </w:rPr>
      </w:pPr>
      <w:proofErr w:type="gramStart"/>
      <w:r w:rsidRPr="001E10EB">
        <w:rPr>
          <w:sz w:val="40"/>
          <w:szCs w:val="40"/>
        </w:rPr>
        <w:t>П</w:t>
      </w:r>
      <w:proofErr w:type="gramEnd"/>
      <w:r w:rsidRPr="001E10EB">
        <w:rPr>
          <w:sz w:val="40"/>
          <w:szCs w:val="40"/>
        </w:rPr>
        <w:t xml:space="preserve"> О С Т А Н О В Л Е Н И Е</w:t>
      </w:r>
    </w:p>
    <w:p w:rsidR="001E3E3D" w:rsidRDefault="001E3E3D" w:rsidP="00AD053A">
      <w:pPr>
        <w:rPr>
          <w:sz w:val="28"/>
        </w:rPr>
      </w:pPr>
    </w:p>
    <w:p w:rsidR="001E3E3D" w:rsidRPr="00EE7C6D" w:rsidRDefault="001E3E3D" w:rsidP="00AD053A">
      <w:pPr>
        <w:ind w:firstLine="708"/>
        <w:jc w:val="center"/>
        <w:rPr>
          <w:bCs/>
          <w:sz w:val="28"/>
          <w:szCs w:val="28"/>
        </w:rPr>
      </w:pPr>
      <w:r w:rsidRPr="00EE7C6D"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</w:rPr>
        <w:t xml:space="preserve"> </w:t>
      </w:r>
      <w:r w:rsidR="00D62CA5">
        <w:rPr>
          <w:bCs/>
          <w:sz w:val="28"/>
          <w:szCs w:val="28"/>
        </w:rPr>
        <w:t xml:space="preserve">30 декабря 2016 </w:t>
      </w:r>
      <w:r w:rsidR="00954A4C">
        <w:rPr>
          <w:bCs/>
          <w:sz w:val="28"/>
          <w:szCs w:val="28"/>
        </w:rPr>
        <w:t xml:space="preserve"> </w:t>
      </w:r>
      <w:r w:rsidRPr="00EE7C6D">
        <w:rPr>
          <w:bCs/>
          <w:sz w:val="28"/>
          <w:szCs w:val="28"/>
        </w:rPr>
        <w:t>г</w:t>
      </w:r>
      <w:r w:rsidR="00D62CA5">
        <w:rPr>
          <w:bCs/>
          <w:sz w:val="28"/>
          <w:szCs w:val="28"/>
        </w:rPr>
        <w:t>ода</w:t>
      </w:r>
      <w:r w:rsidRPr="00EE7C6D">
        <w:rPr>
          <w:bCs/>
          <w:sz w:val="28"/>
          <w:szCs w:val="28"/>
        </w:rPr>
        <w:t xml:space="preserve">    № </w:t>
      </w:r>
      <w:r>
        <w:rPr>
          <w:bCs/>
          <w:sz w:val="28"/>
          <w:szCs w:val="28"/>
        </w:rPr>
        <w:t xml:space="preserve"> </w:t>
      </w:r>
      <w:r w:rsidR="00954A4C">
        <w:rPr>
          <w:bCs/>
          <w:sz w:val="28"/>
          <w:szCs w:val="28"/>
        </w:rPr>
        <w:t>2</w:t>
      </w:r>
      <w:r w:rsidR="00D62CA5">
        <w:rPr>
          <w:bCs/>
          <w:sz w:val="28"/>
          <w:szCs w:val="28"/>
        </w:rPr>
        <w:t>29</w:t>
      </w:r>
      <w:r w:rsidR="00954A4C">
        <w:rPr>
          <w:bCs/>
          <w:sz w:val="28"/>
          <w:szCs w:val="28"/>
        </w:rPr>
        <w:t xml:space="preserve"> </w:t>
      </w:r>
    </w:p>
    <w:p w:rsidR="001E3E3D" w:rsidRPr="00EE7C6D" w:rsidRDefault="001E3E3D" w:rsidP="00AD053A">
      <w:pPr>
        <w:jc w:val="center"/>
        <w:rPr>
          <w:bCs/>
          <w:sz w:val="28"/>
          <w:szCs w:val="28"/>
        </w:rPr>
      </w:pPr>
    </w:p>
    <w:p w:rsidR="0009480B" w:rsidRPr="005B6670" w:rsidRDefault="00D31C1D" w:rsidP="000948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</w:t>
      </w:r>
      <w:r w:rsidR="001E3E3D">
        <w:rPr>
          <w:b/>
          <w:bCs/>
        </w:rPr>
        <w:t xml:space="preserve"> внесении изменений в постановление администрации МО Шумское сельское поселение Кировск</w:t>
      </w:r>
      <w:r w:rsidR="00D62CA5">
        <w:rPr>
          <w:b/>
          <w:bCs/>
        </w:rPr>
        <w:t>ого</w:t>
      </w:r>
      <w:r w:rsidR="001E3E3D">
        <w:rPr>
          <w:b/>
          <w:bCs/>
        </w:rPr>
        <w:t xml:space="preserve"> муниципальн</w:t>
      </w:r>
      <w:r w:rsidR="00D62CA5">
        <w:rPr>
          <w:b/>
          <w:bCs/>
        </w:rPr>
        <w:t>ого</w:t>
      </w:r>
      <w:r w:rsidR="001E3E3D">
        <w:rPr>
          <w:b/>
          <w:bCs/>
        </w:rPr>
        <w:t xml:space="preserve"> район</w:t>
      </w:r>
      <w:r w:rsidR="00D62CA5">
        <w:rPr>
          <w:b/>
          <w:bCs/>
        </w:rPr>
        <w:t>а</w:t>
      </w:r>
      <w:r w:rsidR="001E3E3D">
        <w:rPr>
          <w:b/>
          <w:bCs/>
        </w:rPr>
        <w:t xml:space="preserve"> Ленинградской области № </w:t>
      </w:r>
      <w:r w:rsidR="00D62CA5">
        <w:rPr>
          <w:b/>
          <w:bCs/>
        </w:rPr>
        <w:t>32</w:t>
      </w:r>
      <w:r w:rsidR="001E3E3D">
        <w:rPr>
          <w:b/>
          <w:bCs/>
        </w:rPr>
        <w:t xml:space="preserve"> от </w:t>
      </w:r>
      <w:r w:rsidR="00D62CA5">
        <w:rPr>
          <w:b/>
          <w:bCs/>
        </w:rPr>
        <w:t>27</w:t>
      </w:r>
      <w:r>
        <w:rPr>
          <w:b/>
          <w:bCs/>
        </w:rPr>
        <w:t>.</w:t>
      </w:r>
      <w:r w:rsidR="00260292">
        <w:rPr>
          <w:b/>
          <w:bCs/>
        </w:rPr>
        <w:t>0</w:t>
      </w:r>
      <w:r w:rsidR="00D62CA5">
        <w:rPr>
          <w:b/>
          <w:bCs/>
        </w:rPr>
        <w:t>3</w:t>
      </w:r>
      <w:r w:rsidR="001E3E3D">
        <w:rPr>
          <w:b/>
          <w:bCs/>
        </w:rPr>
        <w:t>.201</w:t>
      </w:r>
      <w:r w:rsidR="00D62CA5">
        <w:rPr>
          <w:b/>
          <w:bCs/>
        </w:rPr>
        <w:t>3</w:t>
      </w:r>
      <w:r w:rsidR="001E3E3D">
        <w:rPr>
          <w:b/>
          <w:bCs/>
        </w:rPr>
        <w:t xml:space="preserve"> г. </w:t>
      </w:r>
      <w:r w:rsidR="00D62CA5">
        <w:rPr>
          <w:b/>
          <w:bCs/>
        </w:rPr>
        <w:t>«</w:t>
      </w:r>
      <w:r w:rsidR="00D62CA5" w:rsidRPr="004F3B70">
        <w:rPr>
          <w:b/>
          <w:bCs/>
        </w:rPr>
        <w:t>Об утверждении Перечня автомобильных дорог общего пользования местного значения на территории муниципального образования Шумское сельское поселение Кировского муниципального района Ленинградской области</w:t>
      </w:r>
      <w:r w:rsidR="0009480B" w:rsidRPr="005B6670">
        <w:rPr>
          <w:b/>
          <w:bCs/>
        </w:rPr>
        <w:t>»</w:t>
      </w:r>
    </w:p>
    <w:p w:rsidR="00954A4C" w:rsidRPr="005B6670" w:rsidRDefault="00954A4C" w:rsidP="00954A4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E3E3D" w:rsidRDefault="001E3E3D" w:rsidP="00AD053A">
      <w:pPr>
        <w:tabs>
          <w:tab w:val="left" w:pos="1172"/>
          <w:tab w:val="center" w:pos="4535"/>
        </w:tabs>
        <w:jc w:val="center"/>
        <w:rPr>
          <w:b/>
        </w:rPr>
      </w:pPr>
      <w:r>
        <w:rPr>
          <w:b/>
          <w:bCs/>
        </w:rPr>
        <w:t xml:space="preserve"> </w:t>
      </w:r>
    </w:p>
    <w:p w:rsidR="001E3E3D" w:rsidRDefault="001E3E3D" w:rsidP="000948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60292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Постановление администрации МО Шумское сельское поселение </w:t>
      </w:r>
      <w:r w:rsidR="00D62CA5" w:rsidRPr="00D62CA5">
        <w:rPr>
          <w:sz w:val="28"/>
          <w:szCs w:val="28"/>
        </w:rPr>
        <w:t>Кировского муниципального района Ленинградской области № 32 от 27.03.2013 г. «Об утверждении Перечня автомобильных дорог общего пользования местного значения на территории муниципального образования Шумское сельское поселение Кировского муниципального района Ленинградской области»</w:t>
      </w:r>
      <w:r>
        <w:rPr>
          <w:sz w:val="28"/>
          <w:szCs w:val="28"/>
        </w:rPr>
        <w:t xml:space="preserve">: </w:t>
      </w:r>
    </w:p>
    <w:p w:rsidR="00D62CA5" w:rsidRDefault="00260292" w:rsidP="00D62CA5">
      <w:pPr>
        <w:jc w:val="both"/>
      </w:pPr>
      <w:r>
        <w:rPr>
          <w:sz w:val="28"/>
          <w:szCs w:val="28"/>
        </w:rPr>
        <w:t xml:space="preserve">         1. </w:t>
      </w:r>
      <w:r w:rsidR="00D62CA5">
        <w:rPr>
          <w:sz w:val="28"/>
          <w:szCs w:val="28"/>
        </w:rPr>
        <w:t>В приложение 1 добавить строку</w:t>
      </w:r>
    </w:p>
    <w:p w:rsidR="00D62CA5" w:rsidRPr="00896F3B" w:rsidRDefault="00D62CA5" w:rsidP="00D62CA5">
      <w:pPr>
        <w:tabs>
          <w:tab w:val="left" w:pos="1172"/>
          <w:tab w:val="center" w:pos="4535"/>
        </w:tabs>
        <w:jc w:val="center"/>
        <w:rPr>
          <w:b/>
          <w:bCs/>
        </w:rPr>
      </w:pPr>
      <w:r w:rsidRPr="00896F3B">
        <w:rPr>
          <w:b/>
          <w:bCs/>
        </w:rPr>
        <w:t> </w:t>
      </w:r>
    </w:p>
    <w:tbl>
      <w:tblPr>
        <w:tblStyle w:val="ab"/>
        <w:tblW w:w="0" w:type="auto"/>
        <w:tblLook w:val="04A0"/>
      </w:tblPr>
      <w:tblGrid>
        <w:gridCol w:w="675"/>
        <w:gridCol w:w="2921"/>
        <w:gridCol w:w="1481"/>
        <w:gridCol w:w="2083"/>
        <w:gridCol w:w="2411"/>
      </w:tblGrid>
      <w:tr w:rsidR="002D5A8C" w:rsidTr="002D5A8C">
        <w:tc>
          <w:tcPr>
            <w:tcW w:w="675" w:type="dxa"/>
          </w:tcPr>
          <w:p w:rsidR="002D5A8C" w:rsidRPr="002D5A8C" w:rsidRDefault="002D5A8C" w:rsidP="002D5A8C">
            <w:pPr>
              <w:pStyle w:val="Style3"/>
              <w:widowControl/>
              <w:jc w:val="both"/>
              <w:rPr>
                <w:rStyle w:val="FontStyle13"/>
              </w:rPr>
            </w:pPr>
            <w:proofErr w:type="spellStart"/>
            <w:r w:rsidRPr="002D5A8C">
              <w:rPr>
                <w:rStyle w:val="FontStyle13"/>
              </w:rPr>
              <w:t>п\</w:t>
            </w:r>
            <w:proofErr w:type="gramStart"/>
            <w:r w:rsidRPr="002D5A8C">
              <w:rPr>
                <w:rStyle w:val="FontStyle13"/>
              </w:rPr>
              <w:t>п</w:t>
            </w:r>
            <w:proofErr w:type="spellEnd"/>
            <w:proofErr w:type="gramEnd"/>
          </w:p>
        </w:tc>
        <w:tc>
          <w:tcPr>
            <w:tcW w:w="2921" w:type="dxa"/>
          </w:tcPr>
          <w:p w:rsidR="002D5A8C" w:rsidRPr="002D5A8C" w:rsidRDefault="002D5A8C" w:rsidP="002D5A8C">
            <w:pPr>
              <w:pStyle w:val="Style3"/>
              <w:widowControl/>
              <w:jc w:val="both"/>
              <w:rPr>
                <w:rStyle w:val="FontStyle13"/>
              </w:rPr>
            </w:pPr>
            <w:r w:rsidRPr="002D5A8C">
              <w:rPr>
                <w:rStyle w:val="FontStyle13"/>
              </w:rPr>
              <w:t>Наименование дорог</w:t>
            </w:r>
          </w:p>
        </w:tc>
        <w:tc>
          <w:tcPr>
            <w:tcW w:w="1481" w:type="dxa"/>
          </w:tcPr>
          <w:p w:rsidR="002D5A8C" w:rsidRPr="002D5A8C" w:rsidRDefault="002D5A8C" w:rsidP="002D5A8C">
            <w:pPr>
              <w:tabs>
                <w:tab w:val="left" w:pos="1172"/>
                <w:tab w:val="center" w:pos="4535"/>
              </w:tabs>
              <w:jc w:val="both"/>
              <w:rPr>
                <w:bCs/>
              </w:rPr>
            </w:pPr>
            <w:r w:rsidRPr="002D5A8C">
              <w:rPr>
                <w:bCs/>
              </w:rPr>
              <w:t xml:space="preserve">Протяжение дороги, </w:t>
            </w:r>
            <w:proofErr w:type="gramStart"/>
            <w:r w:rsidRPr="002D5A8C">
              <w:rPr>
                <w:bCs/>
              </w:rPr>
              <w:t>км</w:t>
            </w:r>
            <w:proofErr w:type="gramEnd"/>
          </w:p>
        </w:tc>
        <w:tc>
          <w:tcPr>
            <w:tcW w:w="2083" w:type="dxa"/>
          </w:tcPr>
          <w:p w:rsidR="002D5A8C" w:rsidRPr="002D5A8C" w:rsidRDefault="002D5A8C" w:rsidP="002D5A8C">
            <w:pPr>
              <w:tabs>
                <w:tab w:val="left" w:pos="1172"/>
                <w:tab w:val="center" w:pos="4535"/>
              </w:tabs>
              <w:jc w:val="both"/>
              <w:rPr>
                <w:bCs/>
              </w:rPr>
            </w:pPr>
            <w:r w:rsidRPr="002D5A8C">
              <w:rPr>
                <w:bCs/>
              </w:rPr>
              <w:t>Характеристика  дороги: покрытие проезжей части</w:t>
            </w:r>
          </w:p>
        </w:tc>
        <w:tc>
          <w:tcPr>
            <w:tcW w:w="2411" w:type="dxa"/>
          </w:tcPr>
          <w:p w:rsidR="002D5A8C" w:rsidRPr="002D5A8C" w:rsidRDefault="002D5A8C" w:rsidP="002D5A8C">
            <w:pPr>
              <w:tabs>
                <w:tab w:val="left" w:pos="1172"/>
                <w:tab w:val="center" w:pos="4535"/>
              </w:tabs>
              <w:jc w:val="both"/>
              <w:rPr>
                <w:bCs/>
              </w:rPr>
            </w:pPr>
            <w:r w:rsidRPr="002D5A8C">
              <w:rPr>
                <w:rStyle w:val="FontStyle13"/>
              </w:rPr>
              <w:t>Идентификационный номер</w:t>
            </w:r>
          </w:p>
        </w:tc>
      </w:tr>
      <w:tr w:rsidR="002D5A8C" w:rsidTr="002D5A8C">
        <w:tc>
          <w:tcPr>
            <w:tcW w:w="675" w:type="dxa"/>
          </w:tcPr>
          <w:p w:rsidR="002D5A8C" w:rsidRPr="002D5A8C" w:rsidRDefault="002D5A8C" w:rsidP="002D5A8C">
            <w:pPr>
              <w:pStyle w:val="Style2"/>
              <w:widowControl/>
              <w:jc w:val="both"/>
            </w:pPr>
            <w:r w:rsidRPr="002D5A8C">
              <w:t>56.</w:t>
            </w:r>
          </w:p>
        </w:tc>
        <w:tc>
          <w:tcPr>
            <w:tcW w:w="2921" w:type="dxa"/>
          </w:tcPr>
          <w:p w:rsidR="002D5A8C" w:rsidRPr="002D5A8C" w:rsidRDefault="002D5A8C" w:rsidP="002D5A8C">
            <w:pPr>
              <w:pStyle w:val="Style3"/>
              <w:widowControl/>
              <w:rPr>
                <w:rStyle w:val="FontStyle13"/>
              </w:rPr>
            </w:pPr>
            <w:r w:rsidRPr="002D5A8C">
              <w:rPr>
                <w:rStyle w:val="FontStyle13"/>
              </w:rPr>
              <w:t>автодорога (подъе</w:t>
            </w:r>
            <w:proofErr w:type="gramStart"/>
            <w:r w:rsidRPr="002D5A8C">
              <w:rPr>
                <w:rStyle w:val="FontStyle13"/>
              </w:rPr>
              <w:t>зд к шк</w:t>
            </w:r>
            <w:proofErr w:type="gramEnd"/>
            <w:r w:rsidRPr="002D5A8C">
              <w:rPr>
                <w:rStyle w:val="FontStyle13"/>
              </w:rPr>
              <w:t xml:space="preserve">оле), местонахождение: Ленинградская область, Кировский район, п.ст. </w:t>
            </w:r>
            <w:proofErr w:type="spellStart"/>
            <w:r w:rsidRPr="002D5A8C">
              <w:rPr>
                <w:rStyle w:val="FontStyle13"/>
              </w:rPr>
              <w:t>Войбокало</w:t>
            </w:r>
            <w:proofErr w:type="spellEnd"/>
          </w:p>
        </w:tc>
        <w:tc>
          <w:tcPr>
            <w:tcW w:w="1481" w:type="dxa"/>
          </w:tcPr>
          <w:p w:rsidR="002D5A8C" w:rsidRPr="002D5A8C" w:rsidRDefault="002D5A8C" w:rsidP="002D5A8C">
            <w:pPr>
              <w:pStyle w:val="Style3"/>
              <w:widowControl/>
              <w:jc w:val="both"/>
              <w:rPr>
                <w:rStyle w:val="FontStyle13"/>
              </w:rPr>
            </w:pPr>
            <w:r w:rsidRPr="002D5A8C">
              <w:rPr>
                <w:rStyle w:val="FontStyle13"/>
              </w:rPr>
              <w:t>0,509</w:t>
            </w:r>
          </w:p>
          <w:p w:rsidR="002D5A8C" w:rsidRPr="002D5A8C" w:rsidRDefault="002D5A8C" w:rsidP="002D5A8C">
            <w:pPr>
              <w:pStyle w:val="Style3"/>
              <w:widowControl/>
              <w:jc w:val="both"/>
              <w:rPr>
                <w:rStyle w:val="FontStyle13"/>
              </w:rPr>
            </w:pPr>
          </w:p>
        </w:tc>
        <w:tc>
          <w:tcPr>
            <w:tcW w:w="2083" w:type="dxa"/>
          </w:tcPr>
          <w:p w:rsidR="002D5A8C" w:rsidRPr="002D5A8C" w:rsidRDefault="002D5A8C" w:rsidP="002D5A8C">
            <w:pPr>
              <w:pStyle w:val="Style3"/>
              <w:widowControl/>
              <w:jc w:val="both"/>
              <w:rPr>
                <w:rStyle w:val="FontStyle13"/>
              </w:rPr>
            </w:pPr>
            <w:r w:rsidRPr="002D5A8C">
              <w:rPr>
                <w:rStyle w:val="FontStyle13"/>
              </w:rPr>
              <w:t>асфальтобетонное</w:t>
            </w:r>
          </w:p>
        </w:tc>
        <w:tc>
          <w:tcPr>
            <w:tcW w:w="2411" w:type="dxa"/>
          </w:tcPr>
          <w:p w:rsidR="002D5A8C" w:rsidRPr="002D5A8C" w:rsidRDefault="002D5A8C" w:rsidP="002D5A8C">
            <w:pPr>
              <w:pStyle w:val="Style3"/>
              <w:widowControl/>
              <w:jc w:val="both"/>
              <w:rPr>
                <w:rStyle w:val="FontStyle13"/>
              </w:rPr>
            </w:pPr>
            <w:r w:rsidRPr="002D5A8C">
              <w:rPr>
                <w:rStyle w:val="FontStyle13"/>
              </w:rPr>
              <w:t>41-225-850-ОП-МП-56</w:t>
            </w:r>
          </w:p>
        </w:tc>
      </w:tr>
    </w:tbl>
    <w:p w:rsidR="00D62CA5" w:rsidRDefault="00D62CA5" w:rsidP="00D62CA5">
      <w:pPr>
        <w:tabs>
          <w:tab w:val="left" w:pos="1172"/>
          <w:tab w:val="center" w:pos="4535"/>
        </w:tabs>
        <w:jc w:val="center"/>
        <w:rPr>
          <w:b/>
          <w:bCs/>
        </w:rPr>
      </w:pPr>
    </w:p>
    <w:p w:rsidR="001E3E3D" w:rsidRDefault="001E3E3D" w:rsidP="00AD053A">
      <w:pPr>
        <w:jc w:val="both"/>
        <w:rPr>
          <w:sz w:val="28"/>
          <w:szCs w:val="28"/>
        </w:rPr>
      </w:pPr>
    </w:p>
    <w:p w:rsidR="001E3E3D" w:rsidRDefault="00D62CA5" w:rsidP="00AD053A">
      <w:pPr>
        <w:pStyle w:val="5"/>
        <w:rPr>
          <w:szCs w:val="28"/>
        </w:rPr>
      </w:pPr>
      <w:r>
        <w:rPr>
          <w:szCs w:val="28"/>
        </w:rPr>
        <w:t>Г</w:t>
      </w:r>
      <w:r w:rsidR="001E3E3D">
        <w:rPr>
          <w:szCs w:val="28"/>
        </w:rPr>
        <w:t>лав</w:t>
      </w:r>
      <w:r>
        <w:rPr>
          <w:szCs w:val="28"/>
        </w:rPr>
        <w:t xml:space="preserve">а  </w:t>
      </w:r>
      <w:r w:rsidR="001E3E3D">
        <w:rPr>
          <w:szCs w:val="28"/>
        </w:rPr>
        <w:t xml:space="preserve"> администрации                                              </w:t>
      </w:r>
      <w:r>
        <w:rPr>
          <w:szCs w:val="28"/>
        </w:rPr>
        <w:t xml:space="preserve"> </w:t>
      </w:r>
      <w:r w:rsidR="001E3E3D">
        <w:rPr>
          <w:szCs w:val="28"/>
        </w:rPr>
        <w:t xml:space="preserve">             </w:t>
      </w:r>
      <w:r w:rsidR="002D5A8C">
        <w:rPr>
          <w:szCs w:val="28"/>
        </w:rPr>
        <w:t>В</w:t>
      </w:r>
      <w:r w:rsidR="001E3E3D">
        <w:rPr>
          <w:szCs w:val="28"/>
        </w:rPr>
        <w:t>.</w:t>
      </w:r>
      <w:r w:rsidR="002D5A8C">
        <w:rPr>
          <w:szCs w:val="28"/>
        </w:rPr>
        <w:t>Л</w:t>
      </w:r>
      <w:r w:rsidR="001E3E3D">
        <w:rPr>
          <w:szCs w:val="28"/>
        </w:rPr>
        <w:t>.</w:t>
      </w:r>
      <w:r w:rsidR="002D5A8C">
        <w:rPr>
          <w:szCs w:val="28"/>
        </w:rPr>
        <w:t>Ульянов</w:t>
      </w:r>
    </w:p>
    <w:p w:rsidR="001E3E3D" w:rsidRDefault="001E3E3D" w:rsidP="00AD053A">
      <w:pPr>
        <w:jc w:val="both"/>
        <w:rPr>
          <w:sz w:val="28"/>
          <w:szCs w:val="28"/>
        </w:rPr>
      </w:pPr>
    </w:p>
    <w:p w:rsidR="009D11BC" w:rsidRDefault="009D11BC" w:rsidP="00AD053A"/>
    <w:p w:rsidR="001E3E3D" w:rsidRDefault="009D11BC" w:rsidP="00AD053A">
      <w:r>
        <w:t>Разослано: дело</w:t>
      </w:r>
      <w:r w:rsidR="00954A4C">
        <w:t xml:space="preserve">, в прокуратуру, </w:t>
      </w:r>
      <w:proofErr w:type="gramStart"/>
      <w:r w:rsidR="00954A4C">
        <w:t>в</w:t>
      </w:r>
      <w:proofErr w:type="gramEnd"/>
      <w:r w:rsidR="00954A4C">
        <w:t xml:space="preserve"> </w:t>
      </w:r>
      <w:proofErr w:type="gramStart"/>
      <w:r w:rsidR="00954A4C">
        <w:t>Вестник</w:t>
      </w:r>
      <w:proofErr w:type="gramEnd"/>
      <w:r w:rsidR="00954A4C">
        <w:t xml:space="preserve"> МО Шумское селськое поселение</w:t>
      </w:r>
    </w:p>
    <w:p w:rsidR="001E3E3D" w:rsidRDefault="001E3E3D"/>
    <w:sectPr w:rsidR="001E3E3D" w:rsidSect="006F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D053A"/>
    <w:rsid w:val="00014129"/>
    <w:rsid w:val="0009480B"/>
    <w:rsid w:val="000D05B9"/>
    <w:rsid w:val="001E10EB"/>
    <w:rsid w:val="001E3E3D"/>
    <w:rsid w:val="00260292"/>
    <w:rsid w:val="002D5A8C"/>
    <w:rsid w:val="00344384"/>
    <w:rsid w:val="003F4675"/>
    <w:rsid w:val="00466615"/>
    <w:rsid w:val="004914BA"/>
    <w:rsid w:val="004C58D7"/>
    <w:rsid w:val="00560D10"/>
    <w:rsid w:val="006F0F36"/>
    <w:rsid w:val="008B31F7"/>
    <w:rsid w:val="00954A4C"/>
    <w:rsid w:val="009D11BC"/>
    <w:rsid w:val="00AD053A"/>
    <w:rsid w:val="00AD5D20"/>
    <w:rsid w:val="00B33485"/>
    <w:rsid w:val="00BC3105"/>
    <w:rsid w:val="00C426F7"/>
    <w:rsid w:val="00CA6495"/>
    <w:rsid w:val="00D31C1D"/>
    <w:rsid w:val="00D62955"/>
    <w:rsid w:val="00D62CA5"/>
    <w:rsid w:val="00D916CB"/>
    <w:rsid w:val="00DB4983"/>
    <w:rsid w:val="00DD0E5B"/>
    <w:rsid w:val="00EE7C6D"/>
    <w:rsid w:val="00F2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A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AD053A"/>
    <w:pPr>
      <w:keepNext/>
      <w:jc w:val="center"/>
      <w:outlineLvl w:val="1"/>
    </w:pPr>
    <w:rPr>
      <w:rFonts w:eastAsia="Arial Unicode MS"/>
      <w:sz w:val="36"/>
    </w:rPr>
  </w:style>
  <w:style w:type="paragraph" w:styleId="5">
    <w:name w:val="heading 5"/>
    <w:basedOn w:val="a"/>
    <w:next w:val="a"/>
    <w:link w:val="50"/>
    <w:uiPriority w:val="9"/>
    <w:qFormat/>
    <w:rsid w:val="00AD053A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D053A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AD053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AD053A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uiPriority w:val="10"/>
    <w:locked/>
    <w:rsid w:val="00AD053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AD053A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sid w:val="00AD053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0E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D0E5B"/>
    <w:rPr>
      <w:rFonts w:ascii="Tahoma" w:hAnsi="Tahoma" w:cs="Tahoma"/>
      <w:sz w:val="16"/>
      <w:szCs w:val="16"/>
      <w:lang w:eastAsia="ru-RU"/>
    </w:rPr>
  </w:style>
  <w:style w:type="paragraph" w:customStyle="1" w:styleId="a9">
    <w:name w:val="Знак Знак Знак Знак Знак Знак Знак"/>
    <w:basedOn w:val="a"/>
    <w:rsid w:val="009D11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954A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D62CA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D62CA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D62CA5"/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2D5A8C"/>
    <w:pPr>
      <w:ind w:left="720"/>
      <w:contextualSpacing/>
    </w:pPr>
  </w:style>
  <w:style w:type="table" w:styleId="ab">
    <w:name w:val="Table Grid"/>
    <w:basedOn w:val="a1"/>
    <w:uiPriority w:val="59"/>
    <w:rsid w:val="002D5A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Reanimator Extreme Edition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2013-12-13T07:41:00Z</cp:lastPrinted>
  <dcterms:created xsi:type="dcterms:W3CDTF">2017-04-26T12:37:00Z</dcterms:created>
  <dcterms:modified xsi:type="dcterms:W3CDTF">2017-04-26T12:37:00Z</dcterms:modified>
</cp:coreProperties>
</file>