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95" w:rsidRPr="00F82695" w:rsidRDefault="00F82695" w:rsidP="00F826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772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695" w:rsidRPr="00F82695" w:rsidRDefault="00F82695" w:rsidP="00F826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82695" w:rsidRPr="00F82695" w:rsidRDefault="00F82695" w:rsidP="00F826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8"/>
        </w:rPr>
      </w:pPr>
      <w:r w:rsidRPr="00F82695">
        <w:rPr>
          <w:rFonts w:ascii="Times New Roman" w:eastAsia="Calibri" w:hAnsi="Times New Roman" w:cs="Times New Roman"/>
          <w:bCs/>
          <w:sz w:val="24"/>
          <w:szCs w:val="28"/>
        </w:rPr>
        <w:t>СОВЕТ ДЕПУТАТОВ   МУНИЦИПАЛЬНОГО  ОБРАЗОВАНИЯ</w:t>
      </w:r>
    </w:p>
    <w:p w:rsidR="00F82695" w:rsidRPr="00F82695" w:rsidRDefault="00F82695" w:rsidP="00F82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82695">
        <w:rPr>
          <w:rFonts w:ascii="Times New Roman" w:eastAsia="Times New Roman" w:hAnsi="Times New Roman" w:cs="Times New Roman"/>
          <w:sz w:val="24"/>
          <w:szCs w:val="28"/>
        </w:rPr>
        <w:t>ШУМСКОЕ  СЕЛЬСКОЕ  ПОСЕЛЕНИЕ</w:t>
      </w:r>
    </w:p>
    <w:p w:rsidR="00F82695" w:rsidRPr="00F82695" w:rsidRDefault="00F82695" w:rsidP="00F826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82695">
        <w:rPr>
          <w:rFonts w:ascii="Times New Roman" w:eastAsia="Times New Roman" w:hAnsi="Times New Roman" w:cs="Times New Roman"/>
          <w:sz w:val="24"/>
          <w:szCs w:val="28"/>
        </w:rPr>
        <w:t>КИРОВСКОГО МУНИЦИПАЛЬНОГО РАЙОНА ЛЕНИНГРАДСКОЙ ОБЛАСТИ</w:t>
      </w:r>
    </w:p>
    <w:p w:rsidR="00F82695" w:rsidRPr="00F82695" w:rsidRDefault="00F82695" w:rsidP="00F826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82695">
        <w:rPr>
          <w:rFonts w:ascii="Times New Roman" w:eastAsia="Times New Roman" w:hAnsi="Times New Roman" w:cs="Times New Roman"/>
          <w:sz w:val="24"/>
          <w:szCs w:val="28"/>
        </w:rPr>
        <w:t>ПЯТОГО СОЗЫВА</w:t>
      </w:r>
    </w:p>
    <w:p w:rsidR="00F82695" w:rsidRDefault="00F82695" w:rsidP="00F82695">
      <w:pPr>
        <w:tabs>
          <w:tab w:val="left" w:pos="7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2695" w:rsidRDefault="00F82695" w:rsidP="00F82695">
      <w:pPr>
        <w:tabs>
          <w:tab w:val="left" w:pos="74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F82695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РЕШЕНИЕ</w:t>
      </w:r>
    </w:p>
    <w:p w:rsidR="00F82695" w:rsidRPr="00F82695" w:rsidRDefault="00F82695" w:rsidP="00F82695">
      <w:pPr>
        <w:tabs>
          <w:tab w:val="left" w:pos="74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F82695" w:rsidRPr="008B2801" w:rsidRDefault="00F82695" w:rsidP="00F82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2801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8B2801" w:rsidRPr="008B2801">
        <w:rPr>
          <w:rFonts w:ascii="Times New Roman" w:eastAsia="Times New Roman" w:hAnsi="Times New Roman" w:cs="Times New Roman"/>
          <w:b/>
          <w:sz w:val="28"/>
          <w:szCs w:val="28"/>
        </w:rPr>
        <w:t xml:space="preserve"> 21 апреля </w:t>
      </w:r>
      <w:r w:rsidRPr="008B2801">
        <w:rPr>
          <w:rFonts w:ascii="Times New Roman" w:eastAsia="Times New Roman" w:hAnsi="Times New Roman" w:cs="Times New Roman"/>
          <w:b/>
          <w:sz w:val="28"/>
          <w:szCs w:val="28"/>
        </w:rPr>
        <w:t xml:space="preserve">2026 года  № </w:t>
      </w:r>
      <w:r w:rsidR="008B2801" w:rsidRPr="008B2801">
        <w:rPr>
          <w:rFonts w:ascii="Times New Roman" w:eastAsia="Times New Roman" w:hAnsi="Times New Roman" w:cs="Times New Roman"/>
          <w:b/>
          <w:sz w:val="28"/>
          <w:szCs w:val="28"/>
        </w:rPr>
        <w:t>14</w:t>
      </w:r>
    </w:p>
    <w:p w:rsidR="00F82695" w:rsidRPr="00F82695" w:rsidRDefault="00F82695" w:rsidP="00F826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2695" w:rsidRPr="00F82695" w:rsidRDefault="00F82695" w:rsidP="00F82695">
      <w:pPr>
        <w:spacing w:after="0" w:line="288" w:lineRule="atLeast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82695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о размещении обобщенной информации об исполнении (ненадлежащем исполнении) лицами, замещающими муниципальные должности депутата совета депутатов </w:t>
      </w:r>
      <w:r w:rsidRPr="004D2D8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Шумское сельское поселение Кировского </w:t>
      </w:r>
      <w:r w:rsidRPr="00F8269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Ленинградской области, обязанности представить сведения о доходах, расходах, об имуществе и обязательствах имущественного характера на официальном сайте </w:t>
      </w:r>
      <w:r w:rsidR="00663CF3" w:rsidRPr="004D2D82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муниципального образования Шумское сельское поселение Кировского </w:t>
      </w:r>
      <w:r w:rsidRPr="00F8269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Ленинградской области</w:t>
      </w:r>
      <w:proofErr w:type="gramEnd"/>
    </w:p>
    <w:p w:rsidR="00F82695" w:rsidRPr="00F82695" w:rsidRDefault="00F82695" w:rsidP="00F82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2695" w:rsidRPr="00F82695" w:rsidRDefault="00F82695" w:rsidP="00F826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25.12.2008 № 273-ФЗ 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br/>
        <w:t>«О противодействии коррупции», Указом Президента Российской Федерации от 31.12.2025 № 1009 «Об изменении и признании утратившими силу некоторых актов Президента Российской Федерации», законом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</w:t>
      </w:r>
      <w:r w:rsidRPr="00F82695">
        <w:rPr>
          <w:rFonts w:ascii="Times New Roman" w:eastAsia="Calibri" w:hAnsi="Times New Roman" w:cs="Times New Roman"/>
          <w:sz w:val="28"/>
          <w:szCs w:val="28"/>
        </w:rPr>
        <w:t xml:space="preserve"> местной администрации по</w:t>
      </w:r>
      <w:proofErr w:type="gramEnd"/>
      <w:r w:rsidRPr="00F82695">
        <w:rPr>
          <w:rFonts w:ascii="Times New Roman" w:eastAsia="Calibri" w:hAnsi="Times New Roman" w:cs="Times New Roman"/>
          <w:sz w:val="28"/>
          <w:szCs w:val="28"/>
        </w:rPr>
        <w:t xml:space="preserve"> контракту, муниципальной должности, а также лицами, замещающими указанные должности»,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</w:t>
      </w:r>
      <w:r w:rsidR="00CE1DA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Шумское сельское поселение Кировского 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t>муниципального района Ленинградской области принял</w:t>
      </w:r>
    </w:p>
    <w:p w:rsidR="00F82695" w:rsidRPr="00F82695" w:rsidRDefault="00F82695" w:rsidP="00F826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5" w:rsidRPr="00F82695" w:rsidRDefault="00F82695" w:rsidP="00F82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РЕШЕНИЕ:</w:t>
      </w:r>
    </w:p>
    <w:p w:rsidR="00F82695" w:rsidRPr="00F82695" w:rsidRDefault="00F82695" w:rsidP="00F826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5" w:rsidRPr="00F82695" w:rsidRDefault="00F82695" w:rsidP="00F826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размещении обобщенной информации об исполнении (ненадлежащем исполнении) лицами, замещающими муниципальные должности депутата совета депутатов </w:t>
      </w:r>
      <w:r w:rsidR="0032375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Шумское сельское поселение Кировского 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Ленинградской области, обязанности представить сведения о доходах, расходах, об имуществе и обязательствах имущественного характера на 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официальном сайте </w:t>
      </w:r>
      <w:r w:rsidR="001670DB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Шумское сельское поселение Кировского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(приложение).</w:t>
      </w:r>
      <w:proofErr w:type="gramEnd"/>
    </w:p>
    <w:p w:rsidR="00F82695" w:rsidRDefault="00F82695" w:rsidP="00F826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силу:</w:t>
      </w:r>
    </w:p>
    <w:p w:rsidR="001670DB" w:rsidRPr="001670DB" w:rsidRDefault="001670DB" w:rsidP="001670DB">
      <w:pPr>
        <w:tabs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решение совета депутатов муниципального образования Шумское сельское поселение Кировского муниципального района Ленинградской области пятого созыва от </w:t>
      </w:r>
      <w:r w:rsidRPr="001670DB">
        <w:rPr>
          <w:rFonts w:ascii="Times New Roman" w:eastAsia="Times New Roman" w:hAnsi="Times New Roman" w:cs="Times New Roman"/>
          <w:sz w:val="28"/>
          <w:szCs w:val="28"/>
        </w:rPr>
        <w:t>13 декабря 2024  №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0DB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размещения обобщенной информации об исполнении (ненадлежащем исполнении) депутатами совета депутатов муниципального образования Шумское сельское поселение Кировского муниципального района Ленинградской области обязанности представить сведения о доходах, расходах, об имуществе и обязательствах имущественного характера на официальном сайте администрации муниципального</w:t>
      </w:r>
      <w:proofErr w:type="gramEnd"/>
      <w:r w:rsidRPr="001670DB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Шумское сельское поселение Кировского муниципального района Ленинградской области в информационно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0DB">
        <w:rPr>
          <w:rFonts w:ascii="Times New Roman" w:eastAsia="Times New Roman" w:hAnsi="Times New Roman" w:cs="Times New Roman"/>
          <w:sz w:val="28"/>
          <w:szCs w:val="28"/>
        </w:rPr>
        <w:t>телекоммуникационной сети 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0E73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2695" w:rsidRPr="00F82695" w:rsidRDefault="00F82695" w:rsidP="001670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решение в газете «</w:t>
      </w:r>
      <w:r w:rsidR="001670DB">
        <w:rPr>
          <w:rFonts w:ascii="Times New Roman" w:eastAsia="Times New Roman" w:hAnsi="Times New Roman" w:cs="Times New Roman"/>
          <w:sz w:val="28"/>
          <w:szCs w:val="28"/>
        </w:rPr>
        <w:t>Вестник муниципального образования Шумское сельское поселение Кировского муниципального района Ленинградской области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на официальном сайте </w:t>
      </w:r>
      <w:r w:rsidR="0085571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Шумское сельское поселение Кировского 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в информационно-телекоммуникационной сети «Интернет».</w:t>
      </w:r>
    </w:p>
    <w:p w:rsidR="00F82695" w:rsidRPr="00F82695" w:rsidRDefault="00F82695" w:rsidP="00F82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t>4. Настоящее решение вступает в силу с момента официального опубликования.</w:t>
      </w:r>
    </w:p>
    <w:p w:rsidR="00F82695" w:rsidRPr="00F82695" w:rsidRDefault="00F82695" w:rsidP="00F82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F82695">
        <w:rPr>
          <w:rFonts w:ascii="Times New Roman" w:eastAsia="Times New Roman" w:hAnsi="Times New Roman" w:cs="Times New Roman"/>
          <w:snapToGrid w:val="0"/>
          <w:sz w:val="28"/>
          <w:szCs w:val="28"/>
        </w:rPr>
        <w:t>Контроль за</w:t>
      </w:r>
      <w:proofErr w:type="gramEnd"/>
      <w:r w:rsidRPr="00F8269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исполнением настоящего решения возложить на постоянную комиссию совета депутатов </w:t>
      </w:r>
      <w:r w:rsidR="0085571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муниципального образования Шумское сельское поселение Кировского </w:t>
      </w:r>
      <w:r w:rsidRPr="00F8269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муниципального района Ленинградской области </w:t>
      </w:r>
      <w:r w:rsidR="004D2D82">
        <w:rPr>
          <w:rFonts w:ascii="Times New Roman" w:hAnsi="Times New Roman"/>
          <w:sz w:val="28"/>
          <w:szCs w:val="28"/>
        </w:rPr>
        <w:t>п</w:t>
      </w:r>
      <w:r w:rsidR="004D2D82" w:rsidRPr="00A26EF2">
        <w:rPr>
          <w:rFonts w:ascii="Times New Roman" w:hAnsi="Times New Roman"/>
          <w:sz w:val="28"/>
          <w:szCs w:val="28"/>
        </w:rPr>
        <w:t>о социальным вопросам, законности, административно-территориальному устройству и местному самоуправлению</w:t>
      </w:r>
      <w:r w:rsidR="004D2D82">
        <w:rPr>
          <w:rFonts w:ascii="Times New Roman" w:hAnsi="Times New Roman"/>
          <w:sz w:val="28"/>
          <w:szCs w:val="28"/>
        </w:rPr>
        <w:t>.</w:t>
      </w:r>
    </w:p>
    <w:p w:rsidR="00F82695" w:rsidRPr="00F82695" w:rsidRDefault="00F82695" w:rsidP="00F82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5" w:rsidRPr="00F82695" w:rsidRDefault="00F82695" w:rsidP="00F82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5" w:rsidRPr="00F82695" w:rsidRDefault="00F82695" w:rsidP="00F82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695" w:rsidRPr="00F82695" w:rsidRDefault="004D2D82" w:rsidP="00F8269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                                                   В.Л.Ульянов</w:t>
      </w:r>
    </w:p>
    <w:p w:rsidR="00F82695" w:rsidRPr="00F82695" w:rsidRDefault="00F82695" w:rsidP="00F82695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F8269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F82695" w:rsidRPr="00F82695" w:rsidRDefault="00F82695" w:rsidP="00F82695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bCs/>
          <w:sz w:val="28"/>
          <w:szCs w:val="28"/>
        </w:rPr>
        <w:t>к решению совета депутатов</w:t>
      </w:r>
    </w:p>
    <w:p w:rsidR="00F82695" w:rsidRPr="00F82695" w:rsidRDefault="004D2D82" w:rsidP="00F82695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Шумское сельское поселение Кировского муниципального района Ленинградской области </w:t>
      </w:r>
    </w:p>
    <w:p w:rsidR="00F82695" w:rsidRPr="00F82695" w:rsidRDefault="00F82695" w:rsidP="00F82695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8B2801">
        <w:rPr>
          <w:rFonts w:ascii="Times New Roman" w:eastAsia="Times New Roman" w:hAnsi="Times New Roman" w:cs="Times New Roman"/>
          <w:bCs/>
          <w:sz w:val="28"/>
          <w:szCs w:val="28"/>
        </w:rPr>
        <w:t xml:space="preserve">21 апреля 2026 </w:t>
      </w:r>
      <w:r w:rsidRPr="00F8269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</w:t>
      </w:r>
      <w:r w:rsidR="008B2801">
        <w:rPr>
          <w:rFonts w:ascii="Times New Roman" w:eastAsia="Times New Roman" w:hAnsi="Times New Roman" w:cs="Times New Roman"/>
          <w:bCs/>
          <w:sz w:val="28"/>
          <w:szCs w:val="28"/>
        </w:rPr>
        <w:t xml:space="preserve"> 14</w:t>
      </w:r>
    </w:p>
    <w:p w:rsidR="00F82695" w:rsidRPr="00F82695" w:rsidRDefault="00F82695" w:rsidP="00F8269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41"/>
      <w:bookmarkEnd w:id="0"/>
    </w:p>
    <w:p w:rsidR="00F82695" w:rsidRPr="00F82695" w:rsidRDefault="00F82695" w:rsidP="00F826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2695" w:rsidRPr="00F82695" w:rsidRDefault="00F82695" w:rsidP="004D2D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F82695" w:rsidRPr="00F82695" w:rsidRDefault="00F82695" w:rsidP="004D2D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82695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размещении обобщенной информации об исполнении (ненадлежащем исполнении) лицами, замещающими муниципальные должности депутата совета депутатов </w:t>
      </w:r>
      <w:r w:rsidR="004D2D8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Шумское сельское поселение Кировского муниципального района</w:t>
      </w:r>
      <w:r w:rsidRPr="00F82695">
        <w:rPr>
          <w:rFonts w:ascii="Times New Roman" w:eastAsia="Times New Roman" w:hAnsi="Times New Roman" w:cs="Times New Roman"/>
          <w:b/>
          <w:sz w:val="28"/>
          <w:szCs w:val="28"/>
        </w:rPr>
        <w:t xml:space="preserve"> Ленинградской области, обязанности представить сведения о доходах, расходах, об имуществе и обязательствах имущественного характера на официальном сайте </w:t>
      </w:r>
      <w:r w:rsidR="004D2D82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муниципального образования Шумское сельское поселение Кировского</w:t>
      </w:r>
      <w:r w:rsidRPr="00F8269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  <w:proofErr w:type="gramEnd"/>
    </w:p>
    <w:p w:rsidR="00F82695" w:rsidRPr="00F82695" w:rsidRDefault="00F82695" w:rsidP="00F8269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82695" w:rsidRPr="00F82695" w:rsidRDefault="00F82695" w:rsidP="008458E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в соответствии с частью 9-1 статьи 2 закона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 устанавливает порядок размещения обобщенной информации об исполнении (ненадлежащем исполнении) лицами, замещающими муниципальные должности депутата совета депутатов </w:t>
      </w:r>
      <w:r w:rsidR="004D2D8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4D2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D2D82">
        <w:rPr>
          <w:rFonts w:ascii="Times New Roman" w:eastAsia="Times New Roman" w:hAnsi="Times New Roman" w:cs="Times New Roman"/>
          <w:sz w:val="28"/>
          <w:szCs w:val="28"/>
        </w:rPr>
        <w:t xml:space="preserve">Шумское сельское поселение Кировского 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(далее – лицо, замещающее муниципальную должность депутата совета депутатов муниципал</w:t>
      </w:r>
      <w:r w:rsidR="008458E2">
        <w:rPr>
          <w:rFonts w:ascii="Times New Roman" w:eastAsia="Times New Roman" w:hAnsi="Times New Roman" w:cs="Times New Roman"/>
          <w:sz w:val="28"/>
          <w:szCs w:val="28"/>
        </w:rPr>
        <w:t>ьного образования), обязанности предоставить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случае возникновения у данных лиц оснований для предоставления сведений о расходах в соответствии с</w:t>
      </w:r>
      <w:proofErr w:type="gramEnd"/>
      <w:r w:rsidR="00845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458E2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3 декабря 2012 года № 230-ФЗ «О контроле за соответствием расходов лиц, замещающих государственные должности, и иных лиц их доходам» 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4D2D82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Шумское сельское поселение Кировского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в информационно-телекоммуникационной сети «Интернет»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лицу).</w:t>
      </w:r>
      <w:proofErr w:type="gramEnd"/>
    </w:p>
    <w:p w:rsidR="00F82695" w:rsidRPr="00F82695" w:rsidRDefault="00F82695" w:rsidP="00F8269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Лицо, замещающее муниципальную должность депутата совета депутатов муниципального образования, не позднее 30 апреля года, следующего за отчетным, представляет в совет депутатов </w:t>
      </w:r>
      <w:r w:rsidR="004D2D8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Шумское сельское поселение Кировского 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Ленинградской области копии справок с отметкой о приеме для размещения обобщенной информации на официальном сайте </w:t>
      </w:r>
      <w:r w:rsidR="004D2D8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Шумское сельское поселение Кировского </w:t>
      </w:r>
      <w:r w:rsidRPr="00F82695">
        <w:rPr>
          <w:rFonts w:ascii="Times New Roman" w:eastAsia="Times New Roman" w:hAnsi="Times New Roman" w:cs="Times New Roman"/>
          <w:sz w:val="28"/>
          <w:szCs w:val="28"/>
        </w:rPr>
        <w:t>муниципального района Ленинградской области в информационно-телекоммуникационной сети «Интернет» (далее</w:t>
      </w:r>
      <w:proofErr w:type="gramEnd"/>
      <w:r w:rsidRPr="00F82695">
        <w:rPr>
          <w:rFonts w:ascii="Times New Roman" w:eastAsia="Times New Roman" w:hAnsi="Times New Roman" w:cs="Times New Roman"/>
          <w:sz w:val="28"/>
          <w:szCs w:val="28"/>
        </w:rPr>
        <w:t xml:space="preserve"> – официальный сайт).</w:t>
      </w:r>
    </w:p>
    <w:p w:rsidR="00F82695" w:rsidRPr="00F82695" w:rsidRDefault="00F82695" w:rsidP="00F82695">
      <w:pPr>
        <w:widowControl w:val="0"/>
        <w:tabs>
          <w:tab w:val="left" w:pos="40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t>3. Обобщенная информация размещается на официальном сайте по форме, утвержденной Губернатором Ленинградской области.</w:t>
      </w:r>
    </w:p>
    <w:p w:rsidR="00F82695" w:rsidRPr="00F82695" w:rsidRDefault="00F82695" w:rsidP="00F82695">
      <w:pPr>
        <w:widowControl w:val="0"/>
        <w:tabs>
          <w:tab w:val="left" w:pos="40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t>Обобщенная информация не должна содержать:</w:t>
      </w:r>
    </w:p>
    <w:p w:rsidR="00F82695" w:rsidRPr="00F82695" w:rsidRDefault="00F82695" w:rsidP="00F82695">
      <w:pPr>
        <w:widowControl w:val="0"/>
        <w:tabs>
          <w:tab w:val="left" w:pos="40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t>а) персональные данные, позволяющие идентифицировать соответствующее лицо;</w:t>
      </w:r>
    </w:p>
    <w:p w:rsidR="00F82695" w:rsidRPr="00F82695" w:rsidRDefault="00F82695" w:rsidP="00F82695">
      <w:pPr>
        <w:widowControl w:val="0"/>
        <w:tabs>
          <w:tab w:val="left" w:pos="40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t>б) данные, позволяющие индивидуализировать имущество, принадлежащее соответствующему лицу.</w:t>
      </w:r>
    </w:p>
    <w:p w:rsidR="00F82695" w:rsidRPr="00F82695" w:rsidRDefault="00F82695" w:rsidP="00F82695">
      <w:pPr>
        <w:widowControl w:val="0"/>
        <w:tabs>
          <w:tab w:val="left" w:pos="40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2695">
        <w:rPr>
          <w:rFonts w:ascii="Times New Roman" w:eastAsia="Times New Roman" w:hAnsi="Times New Roman" w:cs="Times New Roman"/>
          <w:sz w:val="28"/>
          <w:szCs w:val="28"/>
        </w:rPr>
        <w:t>4. Обобщенная информация размещается на официальном сайте не позднее 14 рабочих дней со дня истечения срока, установленного законодательством для подачи сведений.</w:t>
      </w:r>
    </w:p>
    <w:p w:rsidR="003640A8" w:rsidRDefault="003640A8"/>
    <w:sectPr w:rsidR="003640A8" w:rsidSect="00B0287C">
      <w:pgSz w:w="11905" w:h="16838"/>
      <w:pgMar w:top="1134" w:right="848" w:bottom="1134" w:left="156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695"/>
    <w:rsid w:val="000E73CC"/>
    <w:rsid w:val="001670DB"/>
    <w:rsid w:val="00323753"/>
    <w:rsid w:val="003640A8"/>
    <w:rsid w:val="004D2D82"/>
    <w:rsid w:val="00541DBE"/>
    <w:rsid w:val="00663CF3"/>
    <w:rsid w:val="008458E2"/>
    <w:rsid w:val="00855714"/>
    <w:rsid w:val="008B2801"/>
    <w:rsid w:val="00CE1DA8"/>
    <w:rsid w:val="00F8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5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2026-04-21T12:02:00Z</cp:lastPrinted>
  <dcterms:created xsi:type="dcterms:W3CDTF">2026-04-14T11:37:00Z</dcterms:created>
  <dcterms:modified xsi:type="dcterms:W3CDTF">2026-04-21T12:02:00Z</dcterms:modified>
</cp:coreProperties>
</file>