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46" w:rsidRPr="00D86846" w:rsidRDefault="00D86846" w:rsidP="00D86846">
      <w:pPr>
        <w:jc w:val="center"/>
        <w:rPr>
          <w:rFonts w:ascii="Times New Roman" w:hAnsi="Times New Roman" w:cs="Times New Roman"/>
          <w:b/>
        </w:rPr>
      </w:pPr>
      <w:r w:rsidRPr="00D86846">
        <w:rPr>
          <w:rFonts w:ascii="Times New Roman" w:hAnsi="Times New Roman" w:cs="Times New Roman"/>
          <w:b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в </w:t>
      </w:r>
      <w:r w:rsidR="00F501FF">
        <w:rPr>
          <w:rFonts w:ascii="Times New Roman" w:hAnsi="Times New Roman" w:cs="Times New Roman"/>
          <w:b/>
        </w:rPr>
        <w:t xml:space="preserve">сфере благоустройства </w:t>
      </w:r>
    </w:p>
    <w:p w:rsidR="005F35D8" w:rsidRDefault="005F35D8" w:rsidP="00D86846">
      <w:pPr>
        <w:rPr>
          <w:rFonts w:ascii="Times New Roman" w:hAnsi="Times New Roman" w:cs="Times New Roman"/>
        </w:rPr>
      </w:pP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Федеральный закон от 06.10.2003  № 131-ФЗ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б общих принципах организации местного самоуправления в Российской Федерации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 Федеральный закон от 31.07.2020 №248-ФЗ О государственном контроле (надзоре) и муниципальном контроле Российской Федерации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Федеральный закон от 26.12.2008 № 294-ФЗ О защите прав юридических лиц и индивидуальных предпринимателей при осуществлении государственного контроля (надзора) и муниципального контроля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Федеральный закон от 31.07.2020 № 247-ФЗ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б обязательных требованиях в Российской Федерации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Кодекс Российской Федерации об административных правонарушениях от 30.12.2001 № 195-ФЗ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Постановление Правительства РФ от 06.03.2021 № 338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межведомственном информационном взаимодействии в рамках осуществления государственного контроля (надзора) и муниципального контроля  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Постановление Правительства от 13.08.2006 № 491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б утверждении правил содержания общего имущества в многоквартирном доме и правил изменения размера платы за содержание жилого помещения в случае оказания услуг и выполнения работ по управлению, содержанию и ремонту общего имущества в многоквартирном доме ненадлежащего качества и (или) с перерывами, превышающими установленную продолжительность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Постановление Правительства РФ от 03.04.2013 № 290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минимальном перечне услуг и работ, необходимых для обеспечения надлежащего содержания общего имущества в многоквартирном доме, и порядке их оказания и выполнения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Постановление Правительства РФ от 06.05.2011 № 354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предоставлении коммунальных услуг собственникам и пользователям помещений в многоквартирных домах и жилых домов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 Постановление Правительства от 25.06.2021 № 990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б утверждении правил разработки, утверждения и актуализации контрольными (надзорными) органами программы профилактики рисков причинения вреда (ущерба) охраняемым законом ценностям  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 Постановление Правительства РФ от 13.02.2017 № 177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б утверждении общих требований к разработке и утверждению проверочных листов (списков Контрольных вопросов)  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 Постановление Правительства РФ от 07.12.2020 № 2041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б утверждении требований к подготовке докладов о видах государственного контроля (надзора), муниципального контроля и сводного доклада о государственном контроле (надзоре), муниципальном контроле в Российской Федерации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13. Распоряжение Правительства РФ от 19.04.2016 № 724-р  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14. Приказ Министерства экономического развития РФ от 30.04.2009 № 141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реализации положений Федерального закона «О защите прав юридических лиц и индивидуальных предпринимателей при осуществлении государственного контроля (надзора) и муниципального контроля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15. Постановление Госстроя РФ от 27.09.2003 № 170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б утверждении правил и норм технической эксплуатации жилищного фонда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16. Приказ Минэкономразвития России от 31.03.2021 № 151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 О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типовых формах документов, используемых контрольным (надзорным) органом 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17. Областной закон от 02.07.2003 № 47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О</w:t>
      </w:r>
      <w:proofErr w:type="gramEnd"/>
      <w:r>
        <w:rPr>
          <w:rFonts w:ascii="Arial" w:hAnsi="Arial" w:cs="Arial"/>
          <w:color w:val="000000"/>
          <w:sz w:val="20"/>
          <w:szCs w:val="20"/>
        </w:rPr>
        <w:t>б административных правонарушениях (с изменениями и дополнениями) </w:t>
      </w:r>
    </w:p>
    <w:p w:rsidR="00F501FF" w:rsidRPr="00F501FF" w:rsidRDefault="00F501FF" w:rsidP="00F501FF">
      <w:pPr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18.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Решенее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501FF">
        <w:rPr>
          <w:rFonts w:ascii="Arial" w:hAnsi="Arial" w:cs="Arial"/>
          <w:color w:val="000000"/>
          <w:sz w:val="20"/>
          <w:szCs w:val="20"/>
        </w:rPr>
        <w:t>от   16 декабря 2022  года  № 48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501FF">
        <w:rPr>
          <w:rFonts w:ascii="Arial" w:eastAsia="Times New Roman" w:hAnsi="Arial" w:cs="Arial"/>
          <w:sz w:val="20"/>
          <w:szCs w:val="20"/>
        </w:rPr>
        <w:t>О</w:t>
      </w:r>
      <w:proofErr w:type="gramEnd"/>
      <w:r w:rsidRPr="00F501FF">
        <w:rPr>
          <w:rFonts w:ascii="Arial" w:eastAsia="Times New Roman" w:hAnsi="Arial" w:cs="Arial"/>
          <w:sz w:val="20"/>
          <w:szCs w:val="20"/>
        </w:rPr>
        <w:t>б утверждении Правил благоустройства территории муниципального образования Шумское сельское поселение Кировского муниципального района Ленинградской области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19. Решение </w:t>
      </w:r>
      <w:r w:rsidRPr="00F501FF">
        <w:rPr>
          <w:rFonts w:ascii="Arial" w:hAnsi="Arial" w:cs="Arial"/>
          <w:color w:val="000000"/>
          <w:sz w:val="20"/>
          <w:szCs w:val="20"/>
        </w:rPr>
        <w:t>от  28 сентября 2021 года  № 32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501FF">
        <w:rPr>
          <w:rFonts w:ascii="Arial" w:hAnsi="Arial" w:cs="Arial"/>
          <w:color w:val="000000"/>
          <w:sz w:val="20"/>
          <w:szCs w:val="20"/>
        </w:rPr>
        <w:t>О</w:t>
      </w:r>
      <w:proofErr w:type="gramEnd"/>
      <w:r w:rsidRPr="00F501FF">
        <w:rPr>
          <w:rFonts w:ascii="Arial" w:hAnsi="Arial" w:cs="Arial"/>
          <w:color w:val="000000"/>
          <w:sz w:val="20"/>
          <w:szCs w:val="20"/>
        </w:rPr>
        <w:t>б утверждении   положения о муниципальном контроле в сфере благоустройства на территории муниципального образования Шумское сельское поселение Кировского муниципального района Ленинградской области</w:t>
      </w:r>
    </w:p>
    <w:p w:rsidR="00F501FF" w:rsidRDefault="00F501FF" w:rsidP="00F501FF">
      <w:pPr>
        <w:pStyle w:val="a5"/>
        <w:spacing w:before="0" w:beforeAutospacing="0" w:after="144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24. Постановление Правительства РФ от 10.03.2022 № 336</w:t>
      </w:r>
    </w:p>
    <w:p w:rsidR="00F501FF" w:rsidRPr="00D86846" w:rsidRDefault="00F501FF" w:rsidP="00F501FF">
      <w:pPr>
        <w:rPr>
          <w:rFonts w:ascii="Times New Roman" w:hAnsi="Times New Roman" w:cs="Times New Roman"/>
        </w:rPr>
      </w:pPr>
    </w:p>
    <w:sectPr w:rsidR="00F501FF" w:rsidRPr="00D86846" w:rsidSect="0005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846"/>
    <w:rsid w:val="00050DA9"/>
    <w:rsid w:val="001C6CD0"/>
    <w:rsid w:val="005F35D8"/>
    <w:rsid w:val="00D86846"/>
    <w:rsid w:val="00E3262B"/>
    <w:rsid w:val="00F5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A9"/>
  </w:style>
  <w:style w:type="paragraph" w:styleId="1">
    <w:name w:val="heading 1"/>
    <w:basedOn w:val="a"/>
    <w:link w:val="10"/>
    <w:uiPriority w:val="9"/>
    <w:qFormat/>
    <w:rsid w:val="00D8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86846"/>
    <w:rPr>
      <w:b/>
      <w:bCs/>
    </w:rPr>
  </w:style>
  <w:style w:type="table" w:styleId="a4">
    <w:name w:val="Table Grid"/>
    <w:basedOn w:val="a1"/>
    <w:uiPriority w:val="59"/>
    <w:rsid w:val="00D86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8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01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Пользователь Windows</cp:lastModifiedBy>
  <cp:revision>5</cp:revision>
  <dcterms:created xsi:type="dcterms:W3CDTF">2025-10-23T11:45:00Z</dcterms:created>
  <dcterms:modified xsi:type="dcterms:W3CDTF">2026-04-13T06:50:00Z</dcterms:modified>
</cp:coreProperties>
</file>